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B7D" w:rsidRPr="00295F92" w:rsidRDefault="00BD7B7D" w:rsidP="00BD7B7D">
      <w:pPr>
        <w:spacing w:line="360" w:lineRule="auto"/>
        <w:rPr>
          <w:rFonts w:ascii="Times New Roman" w:hAnsi="Times New Roman"/>
          <w:b/>
          <w:szCs w:val="22"/>
          <w:vertAlign w:val="subscript"/>
        </w:rPr>
      </w:pPr>
      <w:bookmarkStart w:id="0" w:name="_GoBack"/>
      <w:bookmarkEnd w:id="0"/>
    </w:p>
    <w:p w:rsidR="00BD7B7D" w:rsidRPr="00295F92" w:rsidRDefault="00BD7B7D" w:rsidP="00BD7B7D">
      <w:pPr>
        <w:spacing w:line="360" w:lineRule="auto"/>
        <w:rPr>
          <w:rFonts w:ascii="Times New Roman" w:hAnsi="Times New Roman"/>
          <w:b/>
          <w:szCs w:val="22"/>
        </w:rPr>
      </w:pPr>
    </w:p>
    <w:p w:rsidR="00BD7B7D" w:rsidRPr="00295F92" w:rsidRDefault="00BD7B7D" w:rsidP="00BD7B7D">
      <w:pPr>
        <w:spacing w:line="360" w:lineRule="auto"/>
        <w:rPr>
          <w:rFonts w:ascii="Times New Roman" w:hAnsi="Times New Roman"/>
          <w:b/>
          <w:szCs w:val="22"/>
        </w:rPr>
      </w:pPr>
    </w:p>
    <w:p w:rsidR="00BD7B7D" w:rsidRPr="00295F92" w:rsidRDefault="00BD7B7D" w:rsidP="00A725C1">
      <w:pPr>
        <w:pStyle w:val="BodyText"/>
        <w:spacing w:line="360" w:lineRule="auto"/>
        <w:rPr>
          <w:rFonts w:cs="Arial"/>
          <w:b/>
          <w:bCs/>
          <w:sz w:val="40"/>
          <w:szCs w:val="40"/>
        </w:rPr>
      </w:pPr>
    </w:p>
    <w:p w:rsidR="00BD7B7D" w:rsidRPr="00295F92" w:rsidRDefault="00BD7B7D" w:rsidP="00BD7B7D">
      <w:pPr>
        <w:pStyle w:val="BodyText"/>
        <w:spacing w:line="360" w:lineRule="auto"/>
        <w:jc w:val="center"/>
        <w:rPr>
          <w:rFonts w:cs="Arial"/>
          <w:b/>
          <w:bCs/>
          <w:sz w:val="40"/>
          <w:szCs w:val="40"/>
        </w:rPr>
      </w:pPr>
      <w:r>
        <w:rPr>
          <w:rFonts w:cs="Arial"/>
          <w:b/>
          <w:noProof/>
          <w:sz w:val="40"/>
          <w:szCs w:val="40"/>
          <w:lang w:eastAsia="en-AU"/>
        </w:rPr>
        <w:drawing>
          <wp:inline distT="0" distB="0" distL="0" distR="0">
            <wp:extent cx="1130300" cy="927100"/>
            <wp:effectExtent l="0" t="0" r="0" b="0"/>
            <wp:docPr id="11" name="Picture 11" descr="AFL QLD Logo_2007 400 x 455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 QLD Logo_2007 400 x 455 pix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300" cy="927100"/>
                    </a:xfrm>
                    <a:prstGeom prst="rect">
                      <a:avLst/>
                    </a:prstGeom>
                    <a:noFill/>
                    <a:ln>
                      <a:noFill/>
                    </a:ln>
                  </pic:spPr>
                </pic:pic>
              </a:graphicData>
            </a:graphic>
          </wp:inline>
        </w:drawing>
      </w:r>
    </w:p>
    <w:p w:rsidR="00BD7B7D" w:rsidRPr="00295F92" w:rsidRDefault="00BD7B7D" w:rsidP="00BD7B7D">
      <w:pPr>
        <w:pStyle w:val="BodyText"/>
        <w:spacing w:line="360" w:lineRule="auto"/>
        <w:jc w:val="center"/>
        <w:rPr>
          <w:rFonts w:cs="Arial"/>
          <w:b/>
          <w:bCs/>
          <w:sz w:val="40"/>
          <w:szCs w:val="40"/>
        </w:rPr>
      </w:pPr>
      <w:r w:rsidRPr="00295F92">
        <w:rPr>
          <w:rFonts w:cs="Arial"/>
          <w:b/>
          <w:bCs/>
          <w:sz w:val="40"/>
          <w:szCs w:val="40"/>
        </w:rPr>
        <w:t>AFL Queensland</w:t>
      </w:r>
    </w:p>
    <w:p w:rsidR="00BD7B7D" w:rsidRPr="00295F92" w:rsidRDefault="00BD7B7D" w:rsidP="00BD7B7D">
      <w:pPr>
        <w:pStyle w:val="BodyText"/>
        <w:spacing w:line="360" w:lineRule="auto"/>
        <w:jc w:val="center"/>
        <w:rPr>
          <w:rFonts w:cs="Arial"/>
          <w:b/>
          <w:bCs/>
          <w:sz w:val="40"/>
          <w:szCs w:val="40"/>
        </w:rPr>
      </w:pPr>
      <w:r w:rsidRPr="00295F92">
        <w:rPr>
          <w:rFonts w:cs="Arial"/>
          <w:b/>
          <w:bCs/>
          <w:sz w:val="40"/>
          <w:szCs w:val="40"/>
        </w:rPr>
        <w:t>Community</w:t>
      </w:r>
    </w:p>
    <w:p w:rsidR="00BD7B7D" w:rsidRPr="00295F92" w:rsidRDefault="00BD7B7D" w:rsidP="00BD7B7D">
      <w:pPr>
        <w:pStyle w:val="BodyText"/>
        <w:spacing w:line="360" w:lineRule="auto"/>
        <w:jc w:val="center"/>
        <w:rPr>
          <w:rFonts w:cs="Arial"/>
          <w:b/>
          <w:bCs/>
          <w:sz w:val="40"/>
          <w:szCs w:val="40"/>
        </w:rPr>
      </w:pPr>
      <w:r w:rsidRPr="00295F92">
        <w:rPr>
          <w:rFonts w:cs="Arial"/>
          <w:b/>
          <w:bCs/>
          <w:sz w:val="40"/>
          <w:szCs w:val="40"/>
        </w:rPr>
        <w:t>Competitions</w:t>
      </w:r>
    </w:p>
    <w:p w:rsidR="00BD7B7D" w:rsidRPr="00295F92" w:rsidRDefault="00BD7B7D" w:rsidP="00BD7B7D">
      <w:pPr>
        <w:pStyle w:val="BodyText"/>
        <w:spacing w:line="360" w:lineRule="auto"/>
        <w:jc w:val="center"/>
        <w:rPr>
          <w:rFonts w:cs="Arial"/>
          <w:b/>
          <w:bCs/>
          <w:sz w:val="40"/>
          <w:szCs w:val="40"/>
        </w:rPr>
      </w:pPr>
      <w:r w:rsidRPr="00295F92">
        <w:rPr>
          <w:rFonts w:cs="Arial"/>
          <w:b/>
          <w:bCs/>
          <w:sz w:val="40"/>
          <w:szCs w:val="40"/>
        </w:rPr>
        <w:t>Rules and Regulations</w:t>
      </w:r>
    </w:p>
    <w:p w:rsidR="00BD7B7D" w:rsidRPr="00295F92" w:rsidRDefault="00BD7B7D" w:rsidP="00BD7B7D">
      <w:pPr>
        <w:pStyle w:val="BodyText"/>
        <w:spacing w:line="360" w:lineRule="auto"/>
        <w:jc w:val="center"/>
        <w:rPr>
          <w:rFonts w:cs="Arial"/>
          <w:bCs/>
          <w:i/>
          <w:sz w:val="20"/>
        </w:rPr>
      </w:pPr>
      <w:r w:rsidRPr="00152E0B">
        <w:rPr>
          <w:rFonts w:cs="Arial"/>
          <w:bCs/>
          <w:i/>
          <w:sz w:val="20"/>
        </w:rPr>
        <w:t>(Printed January 201</w:t>
      </w:r>
      <w:r w:rsidR="00856D97">
        <w:rPr>
          <w:rFonts w:cs="Arial"/>
          <w:bCs/>
          <w:i/>
          <w:color w:val="FF0000"/>
          <w:sz w:val="20"/>
        </w:rPr>
        <w:t>5</w:t>
      </w:r>
      <w:r w:rsidRPr="00152E0B">
        <w:rPr>
          <w:rFonts w:cs="Arial"/>
          <w:bCs/>
          <w:i/>
          <w:sz w:val="20"/>
        </w:rPr>
        <w:t>)</w:t>
      </w:r>
    </w:p>
    <w:p w:rsidR="00BD7B7D" w:rsidRPr="003D1FBE" w:rsidRDefault="00856D97" w:rsidP="00BD7B7D">
      <w:pPr>
        <w:pStyle w:val="BodyText"/>
        <w:spacing w:line="360" w:lineRule="auto"/>
        <w:jc w:val="center"/>
        <w:rPr>
          <w:rFonts w:cs="Arial"/>
          <w:b/>
          <w:bCs/>
          <w:sz w:val="24"/>
          <w:szCs w:val="24"/>
        </w:rPr>
      </w:pPr>
      <w:r>
        <w:rPr>
          <w:rFonts w:cs="Arial"/>
          <w:b/>
          <w:bCs/>
          <w:sz w:val="24"/>
          <w:szCs w:val="24"/>
        </w:rPr>
        <w:t>Please note changes to 2014</w:t>
      </w:r>
      <w:r w:rsidR="00E62651" w:rsidRPr="003D1FBE">
        <w:rPr>
          <w:rFonts w:cs="Arial"/>
          <w:b/>
          <w:bCs/>
          <w:sz w:val="24"/>
          <w:szCs w:val="24"/>
        </w:rPr>
        <w:t xml:space="preserve"> document are identified in </w:t>
      </w:r>
      <w:r w:rsidR="00E62651" w:rsidRPr="00F463B3">
        <w:rPr>
          <w:rFonts w:cs="Arial"/>
          <w:b/>
          <w:bCs/>
          <w:color w:val="FF0000"/>
          <w:sz w:val="24"/>
          <w:szCs w:val="24"/>
          <w:u w:val="single"/>
        </w:rPr>
        <w:t>red</w:t>
      </w: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pStyle w:val="BodyText"/>
        <w:spacing w:line="360" w:lineRule="auto"/>
        <w:jc w:val="center"/>
        <w:rPr>
          <w:rFonts w:cs="Arial"/>
          <w:b/>
          <w:bCs/>
          <w:sz w:val="40"/>
          <w:szCs w:val="40"/>
        </w:rPr>
      </w:pPr>
    </w:p>
    <w:p w:rsidR="00BD7B7D" w:rsidRPr="00295F92" w:rsidRDefault="00BD7B7D" w:rsidP="00BD7B7D">
      <w:pPr>
        <w:spacing w:line="360" w:lineRule="auto"/>
        <w:rPr>
          <w:rFonts w:ascii="Times New Roman" w:hAnsi="Times New Roman"/>
          <w:b/>
          <w:szCs w:val="22"/>
        </w:rPr>
      </w:pPr>
    </w:p>
    <w:p w:rsidR="00BD7B7D" w:rsidRPr="00295F92" w:rsidRDefault="00BD7B7D" w:rsidP="00BD7B7D">
      <w:pPr>
        <w:spacing w:line="360" w:lineRule="auto"/>
        <w:rPr>
          <w:rFonts w:ascii="Times New Roman" w:hAnsi="Times New Roman"/>
          <w:b/>
          <w:szCs w:val="22"/>
        </w:rPr>
      </w:pPr>
    </w:p>
    <w:p w:rsidR="00931BC9" w:rsidRPr="008A0393" w:rsidRDefault="00BD7B7D" w:rsidP="00EF252B">
      <w:pPr>
        <w:spacing w:line="360" w:lineRule="auto"/>
        <w:rPr>
          <w:rFonts w:cs="Arial"/>
          <w:b/>
          <w:szCs w:val="22"/>
        </w:rPr>
      </w:pPr>
      <w:r>
        <w:rPr>
          <w:rFonts w:ascii="Times New Roman" w:hAnsi="Times New Roman"/>
          <w:b/>
          <w:szCs w:val="22"/>
        </w:rPr>
        <w:br w:type="page"/>
      </w:r>
      <w:bookmarkStart w:id="1" w:name="_Toc396635919"/>
      <w:r w:rsidRPr="00295F92">
        <w:rPr>
          <w:rFonts w:cs="Arial"/>
          <w:b/>
          <w:szCs w:val="22"/>
        </w:rPr>
        <w:lastRenderedPageBreak/>
        <w:t xml:space="preserve">INTRODUCTION </w:t>
      </w:r>
    </w:p>
    <w:p w:rsidR="00A725C1" w:rsidRDefault="00A725C1" w:rsidP="00EF252B">
      <w:pPr>
        <w:pStyle w:val="BodyText"/>
        <w:tabs>
          <w:tab w:val="num" w:pos="792"/>
        </w:tabs>
        <w:spacing w:line="360" w:lineRule="auto"/>
        <w:rPr>
          <w:rFonts w:cs="Arial"/>
          <w:b/>
          <w:bCs/>
          <w:iCs/>
          <w:sz w:val="20"/>
        </w:rPr>
      </w:pPr>
    </w:p>
    <w:p w:rsidR="00931BC9" w:rsidRDefault="00BD7B7D" w:rsidP="00EF252B">
      <w:pPr>
        <w:pStyle w:val="BodyText"/>
        <w:tabs>
          <w:tab w:val="num" w:pos="792"/>
        </w:tabs>
        <w:spacing w:line="360" w:lineRule="auto"/>
        <w:rPr>
          <w:rFonts w:cs="Arial"/>
          <w:b/>
          <w:bCs/>
          <w:iCs/>
          <w:sz w:val="20"/>
        </w:rPr>
      </w:pPr>
      <w:r w:rsidRPr="00295F92">
        <w:rPr>
          <w:rFonts w:cs="Arial"/>
          <w:b/>
          <w:bCs/>
          <w:iCs/>
          <w:sz w:val="20"/>
        </w:rPr>
        <w:t>Manual</w:t>
      </w:r>
    </w:p>
    <w:p w:rsidR="00A725C1" w:rsidRDefault="00A725C1" w:rsidP="00EF252B">
      <w:pPr>
        <w:pStyle w:val="BodyText"/>
        <w:tabs>
          <w:tab w:val="num" w:pos="792"/>
        </w:tabs>
        <w:spacing w:line="360" w:lineRule="auto"/>
        <w:rPr>
          <w:rFonts w:cs="Arial"/>
          <w:b/>
          <w:bCs/>
          <w:iCs/>
          <w:sz w:val="20"/>
        </w:rPr>
      </w:pPr>
    </w:p>
    <w:p w:rsidR="00BD7B7D" w:rsidRPr="00295F92" w:rsidRDefault="00BD7B7D" w:rsidP="00EF252B">
      <w:pPr>
        <w:pStyle w:val="BodyText"/>
        <w:tabs>
          <w:tab w:val="num" w:pos="792"/>
        </w:tabs>
        <w:spacing w:line="360" w:lineRule="auto"/>
        <w:rPr>
          <w:rFonts w:cs="Arial"/>
          <w:sz w:val="20"/>
          <w:lang w:val="en-US"/>
        </w:rPr>
      </w:pPr>
      <w:r w:rsidRPr="00295F92">
        <w:rPr>
          <w:rFonts w:cs="Arial"/>
          <w:sz w:val="20"/>
          <w:lang w:val="en-US"/>
        </w:rPr>
        <w:t>This manual</w:t>
      </w:r>
      <w:r>
        <w:rPr>
          <w:rFonts w:cs="Arial"/>
          <w:sz w:val="20"/>
          <w:lang w:val="en-US"/>
        </w:rPr>
        <w:t xml:space="preserve">,  </w:t>
      </w:r>
      <w:r w:rsidRPr="00856D97">
        <w:rPr>
          <w:rFonts w:cs="Arial"/>
          <w:sz w:val="20"/>
          <w:lang w:val="en-US"/>
        </w:rPr>
        <w:t xml:space="preserve">to be read in conjunction with the AFL Queensland Competitions Reports and Tribunals document (sections 20 &amp; 21), </w:t>
      </w:r>
      <w:r w:rsidRPr="00295F92">
        <w:rPr>
          <w:rFonts w:cs="Arial"/>
          <w:sz w:val="20"/>
          <w:lang w:val="en-US"/>
        </w:rPr>
        <w:t xml:space="preserve">is to be used as a </w:t>
      </w:r>
      <w:r w:rsidRPr="00295F92">
        <w:rPr>
          <w:rFonts w:cs="Arial"/>
          <w:i/>
          <w:sz w:val="20"/>
          <w:lang w:val="en-US"/>
        </w:rPr>
        <w:t>template</w:t>
      </w:r>
      <w:r w:rsidRPr="00295F92">
        <w:rPr>
          <w:rFonts w:cs="Arial"/>
          <w:sz w:val="20"/>
          <w:lang w:val="en-US"/>
        </w:rPr>
        <w:t xml:space="preserve"> for the administration of all </w:t>
      </w:r>
      <w:r w:rsidR="00943D4E">
        <w:rPr>
          <w:rFonts w:cs="Arial"/>
          <w:color w:val="FF0000"/>
          <w:sz w:val="20"/>
          <w:lang w:val="en-US"/>
        </w:rPr>
        <w:t>Colts</w:t>
      </w:r>
      <w:r w:rsidRPr="00295F92">
        <w:rPr>
          <w:rFonts w:cs="Arial"/>
          <w:sz w:val="20"/>
          <w:lang w:val="en-US"/>
        </w:rPr>
        <w:t>, women’s and open age community competitions in Queensland except for the NEAFL competition, or as otherwise stated. Affiliated Leagues and clubs will be provided with updates to this manual on a periodical basis in the form of annual review.  The rules and regulations contained within this document must be formally adopted by each affiliated League.</w:t>
      </w:r>
    </w:p>
    <w:p w:rsidR="00BD7B7D" w:rsidRDefault="00BD7B7D" w:rsidP="00EF252B">
      <w:pPr>
        <w:spacing w:line="360" w:lineRule="auto"/>
        <w:rPr>
          <w:rFonts w:cs="Arial"/>
          <w:sz w:val="20"/>
          <w:lang w:val="en-US"/>
        </w:rPr>
      </w:pPr>
    </w:p>
    <w:p w:rsidR="00BD7B7D" w:rsidRPr="00295F92" w:rsidRDefault="00BD7B7D" w:rsidP="00EF252B">
      <w:pPr>
        <w:spacing w:line="360" w:lineRule="auto"/>
        <w:rPr>
          <w:rFonts w:cs="Arial"/>
          <w:sz w:val="20"/>
          <w:lang w:val="en-US"/>
        </w:rPr>
      </w:pPr>
      <w:r w:rsidRPr="00295F92">
        <w:rPr>
          <w:rFonts w:cs="Arial"/>
          <w:sz w:val="20"/>
          <w:lang w:val="en-US"/>
        </w:rPr>
        <w:t>This manual has been designed to provide a basis for consistent and efficient practices.  It will not contain solutions to all problems relating to administration but it is intended as a guideline for appropriate procedures for the management of Australian Football competitions.</w:t>
      </w:r>
    </w:p>
    <w:p w:rsidR="00BD7B7D" w:rsidRPr="00295F92" w:rsidRDefault="00BD7B7D" w:rsidP="00EF252B">
      <w:pPr>
        <w:spacing w:before="300" w:line="360" w:lineRule="auto"/>
        <w:rPr>
          <w:rFonts w:cs="Arial"/>
          <w:sz w:val="20"/>
          <w:lang w:val="en-US"/>
        </w:rPr>
      </w:pPr>
      <w:r w:rsidRPr="00295F92">
        <w:rPr>
          <w:rFonts w:cs="Arial"/>
          <w:sz w:val="20"/>
          <w:lang w:val="en-US"/>
        </w:rPr>
        <w:t xml:space="preserve">In regard to the NEAFL competition a separate manual entitled, ‘NEAFL, Rules and Regulations’ is to be used as the </w:t>
      </w:r>
      <w:r w:rsidRPr="00295F92">
        <w:rPr>
          <w:rFonts w:cs="Arial"/>
          <w:i/>
          <w:sz w:val="20"/>
          <w:lang w:val="en-US"/>
        </w:rPr>
        <w:t>template</w:t>
      </w:r>
      <w:r w:rsidRPr="00295F92">
        <w:rPr>
          <w:rFonts w:cs="Arial"/>
          <w:sz w:val="20"/>
          <w:lang w:val="en-US"/>
        </w:rPr>
        <w:t xml:space="preserve"> for the administration of the </w:t>
      </w:r>
      <w:r w:rsidRPr="00856D97">
        <w:rPr>
          <w:rFonts w:cs="Arial"/>
          <w:sz w:val="20"/>
          <w:lang w:val="en-US"/>
        </w:rPr>
        <w:t>NEAFL</w:t>
      </w:r>
      <w:r>
        <w:rPr>
          <w:rFonts w:cs="Arial"/>
          <w:color w:val="FF0000"/>
          <w:sz w:val="20"/>
          <w:lang w:val="en-US"/>
        </w:rPr>
        <w:t xml:space="preserve"> </w:t>
      </w:r>
      <w:r w:rsidRPr="00295F92">
        <w:rPr>
          <w:rFonts w:cs="Arial"/>
          <w:sz w:val="20"/>
          <w:lang w:val="en-US"/>
        </w:rPr>
        <w:t>competition. For the NEAFL competition, where the NEAFL, Rules and Regulations are silent, these rules and regulations can be applied at the discretion of the NEAFL Operations Manager and the AFL.</w:t>
      </w:r>
    </w:p>
    <w:p w:rsidR="00A725C1" w:rsidRDefault="00A725C1" w:rsidP="00931BC9">
      <w:pPr>
        <w:spacing w:line="360" w:lineRule="auto"/>
        <w:rPr>
          <w:rFonts w:cs="Arial"/>
          <w:b/>
          <w:sz w:val="20"/>
          <w:lang w:val="en-US"/>
        </w:rPr>
      </w:pPr>
    </w:p>
    <w:p w:rsidR="0017389C" w:rsidRDefault="00BD7B7D" w:rsidP="00931BC9">
      <w:pPr>
        <w:spacing w:line="360" w:lineRule="auto"/>
        <w:rPr>
          <w:rFonts w:cs="Arial"/>
          <w:b/>
          <w:sz w:val="20"/>
          <w:lang w:val="en-US"/>
        </w:rPr>
      </w:pPr>
      <w:r w:rsidRPr="00295F92">
        <w:rPr>
          <w:rFonts w:cs="Arial"/>
          <w:b/>
          <w:sz w:val="20"/>
          <w:lang w:val="en-US"/>
        </w:rPr>
        <w:t>Standardized Regulations</w:t>
      </w:r>
    </w:p>
    <w:p w:rsidR="00A725C1" w:rsidRPr="00295F92" w:rsidRDefault="00A725C1" w:rsidP="00931BC9">
      <w:pPr>
        <w:spacing w:line="360" w:lineRule="auto"/>
        <w:rPr>
          <w:rFonts w:cs="Arial"/>
          <w:b/>
          <w:sz w:val="20"/>
          <w:lang w:val="en-US"/>
        </w:rPr>
      </w:pPr>
    </w:p>
    <w:p w:rsidR="00BD7B7D" w:rsidRPr="00295F92" w:rsidRDefault="00BD7B7D" w:rsidP="00931BC9">
      <w:pPr>
        <w:widowControl/>
        <w:spacing w:line="360" w:lineRule="auto"/>
        <w:rPr>
          <w:rFonts w:cs="Arial"/>
          <w:bCs/>
          <w:iCs/>
          <w:sz w:val="20"/>
          <w:lang w:eastAsia="en-AU"/>
        </w:rPr>
      </w:pPr>
      <w:r w:rsidRPr="00295F92">
        <w:rPr>
          <w:rFonts w:cs="Arial"/>
          <w:bCs/>
          <w:iCs/>
          <w:sz w:val="20"/>
          <w:lang w:eastAsia="en-AU"/>
        </w:rPr>
        <w:t xml:space="preserve">As part of the AFL’s recognition by the Australian Sports Commission as the governing body responsible for the management and development of Australian Football, the AFL is committed to being accountable at the national level for providing all of its Members with technically and ethically sound sport programs, policies and services. The </w:t>
      </w:r>
      <w:r w:rsidRPr="00295F92">
        <w:rPr>
          <w:rFonts w:cs="Arial"/>
          <w:bCs/>
          <w:i/>
          <w:iCs/>
          <w:sz w:val="20"/>
          <w:lang w:eastAsia="en-AU"/>
        </w:rPr>
        <w:t>AFL Member Protection Policy</w:t>
      </w:r>
      <w:r w:rsidRPr="00295F92">
        <w:rPr>
          <w:rFonts w:cs="Arial"/>
          <w:bCs/>
          <w:iCs/>
          <w:sz w:val="20"/>
          <w:lang w:eastAsia="en-AU"/>
        </w:rPr>
        <w:t>, located on the AFLQ website (</w:t>
      </w:r>
      <w:hyperlink r:id="rId10" w:history="1">
        <w:r w:rsidRPr="00295F92">
          <w:rPr>
            <w:rStyle w:val="Hyperlink"/>
            <w:rFonts w:cs="Arial"/>
            <w:bCs/>
            <w:iCs/>
            <w:sz w:val="20"/>
            <w:lang w:eastAsia="en-AU"/>
          </w:rPr>
          <w:t>www.aflq.com.au</w:t>
        </w:r>
      </w:hyperlink>
      <w:r w:rsidRPr="00295F92">
        <w:rPr>
          <w:rFonts w:cs="Arial"/>
          <w:bCs/>
          <w:iCs/>
          <w:sz w:val="20"/>
          <w:lang w:eastAsia="en-AU"/>
        </w:rPr>
        <w:t xml:space="preserve">), represents the AFL’s commitment to the Australian Sports Commission via the </w:t>
      </w:r>
      <w:r w:rsidRPr="00295F92">
        <w:rPr>
          <w:rFonts w:cs="Arial"/>
          <w:bCs/>
          <w:i/>
          <w:iCs/>
          <w:sz w:val="20"/>
          <w:lang w:eastAsia="en-AU"/>
        </w:rPr>
        <w:t xml:space="preserve">Australian Sports Commission Act 1985 (Commonwealth) </w:t>
      </w:r>
      <w:r w:rsidRPr="00295F92">
        <w:rPr>
          <w:rFonts w:cs="Arial"/>
          <w:bCs/>
          <w:iCs/>
          <w:sz w:val="20"/>
          <w:lang w:eastAsia="en-AU"/>
        </w:rPr>
        <w:t xml:space="preserve">and is formally adopted by the AFL as part of the </w:t>
      </w:r>
      <w:r w:rsidRPr="00295F92">
        <w:rPr>
          <w:rFonts w:cs="Arial"/>
          <w:bCs/>
          <w:i/>
          <w:iCs/>
          <w:sz w:val="20"/>
          <w:lang w:eastAsia="en-AU"/>
        </w:rPr>
        <w:t>Laws of Australian Football</w:t>
      </w:r>
      <w:r w:rsidRPr="00295F92">
        <w:rPr>
          <w:rFonts w:cs="Arial"/>
          <w:bCs/>
          <w:iCs/>
          <w:sz w:val="20"/>
          <w:lang w:eastAsia="en-AU"/>
        </w:rPr>
        <w:t>. As the national governing body of Australian Football, this policy is therefore binding upon all Member organisations and individuals.</w:t>
      </w:r>
    </w:p>
    <w:p w:rsidR="00BD7B7D" w:rsidRPr="00295F92" w:rsidRDefault="00BD7B7D" w:rsidP="00931BC9">
      <w:pPr>
        <w:spacing w:line="360" w:lineRule="auto"/>
        <w:rPr>
          <w:rFonts w:cs="Arial"/>
          <w:sz w:val="20"/>
          <w:lang w:val="en-US"/>
        </w:rPr>
      </w:pPr>
    </w:p>
    <w:p w:rsidR="00A725C1" w:rsidRDefault="00BD7B7D" w:rsidP="00931BC9">
      <w:pPr>
        <w:spacing w:line="360" w:lineRule="auto"/>
        <w:rPr>
          <w:rFonts w:cs="Arial"/>
          <w:sz w:val="20"/>
          <w:lang w:val="en-US"/>
        </w:rPr>
      </w:pPr>
      <w:r w:rsidRPr="00295F92">
        <w:rPr>
          <w:rFonts w:cs="Arial"/>
          <w:sz w:val="20"/>
          <w:lang w:val="en-US"/>
        </w:rPr>
        <w:t xml:space="preserve">Relevant AFL community football policies are integrated into this document and the accompanying </w:t>
      </w:r>
      <w:r w:rsidRPr="00295F92">
        <w:rPr>
          <w:rFonts w:cs="Arial"/>
          <w:i/>
          <w:sz w:val="20"/>
          <w:lang w:val="en-US"/>
        </w:rPr>
        <w:t>AFL Member Protection Policy</w:t>
      </w:r>
      <w:r w:rsidRPr="00295F92">
        <w:rPr>
          <w:rFonts w:cs="Arial"/>
          <w:sz w:val="20"/>
          <w:lang w:val="en-US"/>
        </w:rPr>
        <w:t xml:space="preserve"> document and, unless otherwise stated, are to be adhered to by all affiliated Leagues and their licensed clubs.</w:t>
      </w:r>
      <w:r w:rsidR="00A725C1">
        <w:rPr>
          <w:rFonts w:cs="Arial"/>
          <w:sz w:val="20"/>
          <w:lang w:val="en-US"/>
        </w:rPr>
        <w:t xml:space="preserve"> </w:t>
      </w:r>
      <w:r w:rsidRPr="00295F92">
        <w:rPr>
          <w:rFonts w:cs="Arial"/>
          <w:sz w:val="20"/>
          <w:lang w:val="en-US"/>
        </w:rPr>
        <w:t>Affiliated Leagues may, in writing to AFL Queensland, request for “local rules and regulations” to supersede these rules and regulations in the main body of this document.  These “local rules and regulations” will be included in a separate document entitled, ‘Affiliated League By-Laws’.</w:t>
      </w:r>
    </w:p>
    <w:p w:rsidR="00A725C1" w:rsidRDefault="00A725C1" w:rsidP="00931BC9">
      <w:pPr>
        <w:spacing w:line="360" w:lineRule="auto"/>
        <w:rPr>
          <w:rFonts w:cs="Arial"/>
          <w:b/>
          <w:sz w:val="20"/>
          <w:lang w:val="en-US"/>
        </w:rPr>
      </w:pPr>
    </w:p>
    <w:p w:rsidR="00A725C1" w:rsidRPr="00A725C1" w:rsidRDefault="00BD7B7D" w:rsidP="00931BC9">
      <w:pPr>
        <w:spacing w:line="360" w:lineRule="auto"/>
        <w:rPr>
          <w:rFonts w:cs="Arial"/>
          <w:b/>
          <w:sz w:val="20"/>
          <w:lang w:val="en-US"/>
        </w:rPr>
      </w:pPr>
      <w:r w:rsidRPr="00295F92">
        <w:rPr>
          <w:rFonts w:cs="Arial"/>
          <w:b/>
          <w:sz w:val="20"/>
          <w:lang w:val="en-US"/>
        </w:rPr>
        <w:t>Penalties</w:t>
      </w:r>
    </w:p>
    <w:p w:rsidR="00BD7B7D" w:rsidRPr="00295F92" w:rsidRDefault="00BD7B7D" w:rsidP="00931BC9">
      <w:pPr>
        <w:spacing w:line="360" w:lineRule="auto"/>
        <w:rPr>
          <w:rFonts w:cs="Arial"/>
          <w:sz w:val="20"/>
          <w:lang w:val="en-US"/>
        </w:rPr>
      </w:pPr>
      <w:r w:rsidRPr="00295F92">
        <w:rPr>
          <w:rFonts w:cs="Arial"/>
          <w:sz w:val="20"/>
          <w:lang w:val="en-US"/>
        </w:rPr>
        <w:t xml:space="preserve">If rules and regulations are broken a system of penalties will be invoked by the relevant affiliated League.  Infringements will incur penalty points.  Each affiliated League will </w:t>
      </w:r>
      <w:r w:rsidRPr="00856D97">
        <w:rPr>
          <w:rFonts w:cs="Arial"/>
          <w:sz w:val="20"/>
          <w:lang w:val="en-US"/>
        </w:rPr>
        <w:t xml:space="preserve">assign, at the League’s discretion, </w:t>
      </w:r>
      <w:r w:rsidRPr="00295F92">
        <w:rPr>
          <w:rFonts w:cs="Arial"/>
          <w:sz w:val="20"/>
          <w:lang w:val="en-US"/>
        </w:rPr>
        <w:t xml:space="preserve">a dollar value </w:t>
      </w:r>
      <w:r w:rsidRPr="00856D97">
        <w:rPr>
          <w:rFonts w:cs="Arial"/>
          <w:sz w:val="20"/>
          <w:lang w:val="en-US"/>
        </w:rPr>
        <w:t>to</w:t>
      </w:r>
      <w:r w:rsidRPr="00295F92">
        <w:rPr>
          <w:rFonts w:cs="Arial"/>
          <w:sz w:val="20"/>
          <w:lang w:val="en-US"/>
        </w:rPr>
        <w:t xml:space="preserve"> each penalty point.  </w:t>
      </w:r>
    </w:p>
    <w:p w:rsidR="00BD7B7D" w:rsidRPr="00295F92" w:rsidRDefault="00BD7B7D" w:rsidP="00931BC9">
      <w:pPr>
        <w:spacing w:line="360" w:lineRule="auto"/>
        <w:rPr>
          <w:rFonts w:ascii="Times New Roman" w:hAnsi="Times New Roman"/>
          <w:bCs/>
          <w:sz w:val="8"/>
          <w:szCs w:val="8"/>
        </w:rPr>
      </w:pP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sz w:val="20"/>
          <w:lang w:val="en-US"/>
        </w:rPr>
      </w:pPr>
      <w:r w:rsidRPr="00295F92">
        <w:rPr>
          <w:rFonts w:cs="Arial"/>
          <w:b/>
          <w:bCs/>
          <w:szCs w:val="22"/>
          <w:lang w:val="en-US"/>
        </w:rPr>
        <w:t>TABLE OF CONTENTS</w:t>
      </w:r>
    </w:p>
    <w:p w:rsidR="00BD7B7D" w:rsidRPr="00295F92" w:rsidRDefault="00BD7B7D" w:rsidP="00931BC9">
      <w:pPr>
        <w:pStyle w:val="BodyTextIndent3"/>
        <w:tabs>
          <w:tab w:val="left" w:pos="1701"/>
        </w:tabs>
        <w:spacing w:before="300"/>
        <w:ind w:right="-335" w:hanging="720"/>
        <w:rPr>
          <w:b/>
          <w:color w:val="auto"/>
          <w:sz w:val="20"/>
        </w:rPr>
      </w:pPr>
      <w:r w:rsidRPr="00295F92">
        <w:rPr>
          <w:b/>
          <w:color w:val="auto"/>
          <w:sz w:val="20"/>
        </w:rPr>
        <w:t>Section 1</w:t>
      </w:r>
      <w:r w:rsidRPr="00295F92">
        <w:rPr>
          <w:b/>
          <w:color w:val="auto"/>
          <w:sz w:val="20"/>
        </w:rPr>
        <w:tab/>
        <w:t>AFFILIATION</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t>1</w:t>
      </w:r>
    </w:p>
    <w:p w:rsidR="00BD7B7D" w:rsidRPr="00295F92" w:rsidRDefault="00BD7B7D" w:rsidP="00931BC9">
      <w:pPr>
        <w:pStyle w:val="BodyTextIndent3"/>
        <w:spacing w:before="300"/>
        <w:ind w:right="-335"/>
        <w:rPr>
          <w:color w:val="auto"/>
          <w:sz w:val="20"/>
        </w:rPr>
      </w:pPr>
      <w:r w:rsidRPr="00295F92">
        <w:rPr>
          <w:color w:val="auto"/>
          <w:sz w:val="20"/>
        </w:rPr>
        <w:t>1.1</w:t>
      </w:r>
      <w:r w:rsidRPr="00295F92">
        <w:rPr>
          <w:color w:val="auto"/>
          <w:sz w:val="20"/>
        </w:rPr>
        <w:tab/>
      </w:r>
      <w:r w:rsidRPr="00295F92">
        <w:rPr>
          <w:color w:val="auto"/>
          <w:sz w:val="20"/>
        </w:rPr>
        <w:tab/>
        <w:t>Affiliation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1</w:t>
      </w:r>
      <w:r w:rsidRPr="00295F92">
        <w:rPr>
          <w:color w:val="auto"/>
          <w:sz w:val="20"/>
        </w:rPr>
        <w:br/>
        <w:t>1.2</w:t>
      </w:r>
      <w:r w:rsidRPr="00295F92">
        <w:rPr>
          <w:color w:val="auto"/>
          <w:sz w:val="20"/>
        </w:rPr>
        <w:tab/>
      </w:r>
      <w:r w:rsidRPr="00295F92">
        <w:rPr>
          <w:color w:val="auto"/>
          <w:sz w:val="20"/>
        </w:rPr>
        <w:tab/>
        <w:t>Affiliation/License Agreements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1</w:t>
      </w:r>
      <w:r w:rsidRPr="00295F92">
        <w:rPr>
          <w:color w:val="auto"/>
          <w:sz w:val="20"/>
        </w:rPr>
        <w:br/>
        <w:t>1.3</w:t>
      </w:r>
      <w:r w:rsidRPr="00295F92">
        <w:rPr>
          <w:color w:val="auto"/>
          <w:sz w:val="20"/>
        </w:rPr>
        <w:tab/>
      </w:r>
      <w:r w:rsidRPr="00295F92">
        <w:rPr>
          <w:color w:val="auto"/>
          <w:sz w:val="20"/>
        </w:rPr>
        <w:tab/>
        <w:t>League Constitution and Office Bearers</w:t>
      </w:r>
      <w:r w:rsidRPr="00295F92">
        <w:rPr>
          <w:color w:val="auto"/>
          <w:sz w:val="20"/>
        </w:rPr>
        <w:tab/>
      </w:r>
      <w:r w:rsidRPr="00295F92">
        <w:rPr>
          <w:color w:val="auto"/>
          <w:sz w:val="20"/>
        </w:rPr>
        <w:tab/>
      </w:r>
      <w:r w:rsidRPr="00295F92">
        <w:rPr>
          <w:color w:val="auto"/>
          <w:sz w:val="20"/>
        </w:rPr>
        <w:tab/>
      </w:r>
      <w:r w:rsidRPr="00295F92">
        <w:rPr>
          <w:color w:val="auto"/>
          <w:sz w:val="20"/>
        </w:rPr>
        <w:tab/>
        <w:t>2</w:t>
      </w:r>
      <w:r w:rsidRPr="00295F92">
        <w:rPr>
          <w:color w:val="auto"/>
          <w:sz w:val="20"/>
        </w:rPr>
        <w:br/>
        <w:t>1.4</w:t>
      </w:r>
      <w:r w:rsidRPr="00295F92">
        <w:rPr>
          <w:color w:val="auto"/>
          <w:sz w:val="20"/>
        </w:rPr>
        <w:tab/>
      </w:r>
      <w:r w:rsidRPr="00295F92">
        <w:rPr>
          <w:color w:val="auto"/>
          <w:sz w:val="20"/>
        </w:rPr>
        <w:tab/>
        <w:t>Club Constitution and Office Bearers</w:t>
      </w:r>
      <w:r w:rsidRPr="00295F92">
        <w:rPr>
          <w:color w:val="auto"/>
          <w:sz w:val="20"/>
        </w:rPr>
        <w:tab/>
      </w:r>
      <w:r w:rsidRPr="00295F92">
        <w:rPr>
          <w:color w:val="auto"/>
          <w:sz w:val="20"/>
        </w:rPr>
        <w:tab/>
      </w:r>
      <w:r w:rsidRPr="00295F92">
        <w:rPr>
          <w:color w:val="auto"/>
          <w:sz w:val="20"/>
        </w:rPr>
        <w:tab/>
      </w:r>
      <w:r w:rsidRPr="00295F92">
        <w:rPr>
          <w:color w:val="auto"/>
          <w:sz w:val="20"/>
        </w:rPr>
        <w:tab/>
        <w:t>2</w:t>
      </w:r>
      <w:r w:rsidRPr="00295F92">
        <w:rPr>
          <w:color w:val="auto"/>
          <w:sz w:val="20"/>
        </w:rPr>
        <w:br/>
        <w:t>1.5</w:t>
      </w:r>
      <w:r w:rsidRPr="00295F92">
        <w:rPr>
          <w:color w:val="auto"/>
          <w:sz w:val="20"/>
        </w:rPr>
        <w:tab/>
      </w:r>
      <w:r w:rsidRPr="00295F92">
        <w:rPr>
          <w:color w:val="auto"/>
          <w:sz w:val="20"/>
        </w:rPr>
        <w:tab/>
        <w:t>Season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ED12F7">
        <w:rPr>
          <w:color w:val="auto"/>
          <w:sz w:val="20"/>
        </w:rPr>
        <w:t>3</w:t>
      </w:r>
      <w:r w:rsidRPr="00295F92">
        <w:rPr>
          <w:color w:val="auto"/>
          <w:sz w:val="20"/>
        </w:rPr>
        <w:br/>
        <w:t>1.6</w:t>
      </w:r>
      <w:r w:rsidRPr="00295F92">
        <w:rPr>
          <w:color w:val="auto"/>
          <w:sz w:val="20"/>
        </w:rPr>
        <w:tab/>
      </w:r>
      <w:r w:rsidRPr="00295F92">
        <w:rPr>
          <w:color w:val="auto"/>
          <w:sz w:val="20"/>
        </w:rPr>
        <w:tab/>
        <w:t>Competition Structure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3</w:t>
      </w:r>
      <w:r w:rsidRPr="00295F92">
        <w:rPr>
          <w:color w:val="auto"/>
          <w:sz w:val="20"/>
        </w:rPr>
        <w:br/>
        <w:t>1.7</w:t>
      </w:r>
      <w:r w:rsidRPr="00295F92">
        <w:rPr>
          <w:color w:val="auto"/>
          <w:sz w:val="20"/>
        </w:rPr>
        <w:tab/>
      </w:r>
      <w:r w:rsidRPr="00295F92">
        <w:rPr>
          <w:color w:val="auto"/>
          <w:sz w:val="20"/>
        </w:rPr>
        <w:tab/>
        <w:t>Admission of Clubs</w:t>
      </w:r>
      <w:r w:rsidR="00171C8C">
        <w:rPr>
          <w:color w:val="FF0000"/>
          <w:sz w:val="20"/>
        </w:rPr>
        <w:t>/teams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3</w:t>
      </w:r>
      <w:r w:rsidRPr="00295F92">
        <w:rPr>
          <w:color w:val="auto"/>
          <w:sz w:val="20"/>
        </w:rPr>
        <w:br/>
        <w:t>1.8</w:t>
      </w:r>
      <w:r w:rsidRPr="00295F92">
        <w:rPr>
          <w:color w:val="auto"/>
          <w:sz w:val="20"/>
        </w:rPr>
        <w:tab/>
      </w:r>
      <w:r w:rsidRPr="00295F92">
        <w:rPr>
          <w:color w:val="auto"/>
          <w:sz w:val="20"/>
        </w:rPr>
        <w:tab/>
        <w:t>Fees</w:t>
      </w:r>
      <w:r>
        <w:rPr>
          <w:color w:val="auto"/>
          <w:sz w:val="20"/>
        </w:rPr>
        <w:t xml:space="preserve"> </w:t>
      </w:r>
      <w:r w:rsidRPr="00856D97">
        <w:rPr>
          <w:color w:val="auto"/>
          <w:sz w:val="20"/>
        </w:rPr>
        <w:t>and Charges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3</w:t>
      </w:r>
      <w:r w:rsidRPr="00295F92">
        <w:rPr>
          <w:color w:val="auto"/>
          <w:sz w:val="20"/>
        </w:rPr>
        <w:br/>
        <w:t>1.9</w:t>
      </w:r>
      <w:r w:rsidRPr="00295F92">
        <w:rPr>
          <w:color w:val="auto"/>
          <w:sz w:val="20"/>
        </w:rPr>
        <w:tab/>
      </w:r>
      <w:r w:rsidRPr="00295F92">
        <w:rPr>
          <w:color w:val="auto"/>
          <w:sz w:val="20"/>
        </w:rPr>
        <w:tab/>
        <w:t>Other Matters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Pr>
          <w:color w:val="auto"/>
          <w:sz w:val="20"/>
        </w:rPr>
        <w:t>4</w:t>
      </w:r>
    </w:p>
    <w:p w:rsidR="00BD7B7D" w:rsidRPr="00295F92" w:rsidRDefault="00BD7B7D" w:rsidP="00931BC9">
      <w:pPr>
        <w:pStyle w:val="BodyTextIndent3"/>
        <w:tabs>
          <w:tab w:val="left" w:pos="1701"/>
        </w:tabs>
        <w:spacing w:before="300"/>
        <w:ind w:right="-335" w:hanging="720"/>
        <w:rPr>
          <w:b/>
          <w:color w:val="auto"/>
          <w:sz w:val="20"/>
        </w:rPr>
      </w:pPr>
      <w:r w:rsidRPr="00295F92">
        <w:rPr>
          <w:b/>
          <w:color w:val="auto"/>
          <w:sz w:val="20"/>
        </w:rPr>
        <w:t>Section 2</w:t>
      </w:r>
      <w:r w:rsidRPr="00295F92">
        <w:rPr>
          <w:b/>
          <w:color w:val="auto"/>
          <w:sz w:val="20"/>
        </w:rPr>
        <w:tab/>
      </w:r>
      <w:r w:rsidRPr="00295F92">
        <w:rPr>
          <w:b/>
          <w:color w:val="auto"/>
          <w:sz w:val="20"/>
        </w:rPr>
        <w:tab/>
        <w:t>TRANSFERS AND REGISTRATION</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DF6211">
        <w:rPr>
          <w:b/>
          <w:color w:val="auto"/>
          <w:sz w:val="20"/>
        </w:rPr>
        <w:t>5</w:t>
      </w:r>
    </w:p>
    <w:p w:rsidR="00BD7B7D" w:rsidRPr="00295F92" w:rsidRDefault="00BD7B7D" w:rsidP="00931BC9">
      <w:pPr>
        <w:pStyle w:val="BodyTextIndent3"/>
        <w:ind w:right="-335" w:hanging="11"/>
        <w:rPr>
          <w:color w:val="auto"/>
          <w:sz w:val="20"/>
        </w:rPr>
      </w:pPr>
    </w:p>
    <w:p w:rsidR="00BD7B7D" w:rsidRPr="00295F92" w:rsidRDefault="00BD7B7D" w:rsidP="00931BC9">
      <w:pPr>
        <w:pStyle w:val="BodyTextIndent3"/>
        <w:ind w:right="-335" w:hanging="11"/>
        <w:rPr>
          <w:color w:val="auto"/>
          <w:sz w:val="20"/>
        </w:rPr>
      </w:pPr>
      <w:r w:rsidRPr="00295F92">
        <w:rPr>
          <w:color w:val="auto"/>
          <w:sz w:val="20"/>
        </w:rPr>
        <w:t>2.1</w:t>
      </w:r>
      <w:r w:rsidRPr="00295F92">
        <w:rPr>
          <w:color w:val="auto"/>
          <w:sz w:val="20"/>
        </w:rPr>
        <w:tab/>
      </w:r>
      <w:r w:rsidRPr="00295F92">
        <w:rPr>
          <w:color w:val="auto"/>
          <w:sz w:val="20"/>
        </w:rPr>
        <w:tab/>
        <w:t xml:space="preserve">Registration/Permission to Play </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DF6211">
        <w:rPr>
          <w:color w:val="auto"/>
          <w:sz w:val="20"/>
        </w:rPr>
        <w:t>5</w:t>
      </w:r>
      <w:r w:rsidR="00856D97">
        <w:rPr>
          <w:color w:val="auto"/>
          <w:sz w:val="20"/>
        </w:rPr>
        <w:t xml:space="preserve"> </w:t>
      </w:r>
      <w:r w:rsidRPr="00295F92">
        <w:rPr>
          <w:color w:val="auto"/>
          <w:sz w:val="20"/>
        </w:rPr>
        <w:br/>
        <w:t>2.2</w:t>
      </w:r>
      <w:r w:rsidRPr="00295F92">
        <w:rPr>
          <w:color w:val="auto"/>
          <w:sz w:val="20"/>
        </w:rPr>
        <w:tab/>
      </w:r>
      <w:r w:rsidRPr="00295F92">
        <w:rPr>
          <w:color w:val="auto"/>
          <w:sz w:val="20"/>
        </w:rPr>
        <w:tab/>
        <w:t xml:space="preserve">Permission to </w:t>
      </w:r>
      <w:r>
        <w:rPr>
          <w:color w:val="auto"/>
          <w:sz w:val="20"/>
        </w:rPr>
        <w:t>Interview</w:t>
      </w:r>
      <w:r>
        <w:rPr>
          <w:color w:val="auto"/>
          <w:sz w:val="20"/>
        </w:rPr>
        <w:tab/>
      </w:r>
      <w:r>
        <w:rPr>
          <w:color w:val="auto"/>
          <w:sz w:val="20"/>
        </w:rPr>
        <w:tab/>
      </w:r>
      <w:r>
        <w:rPr>
          <w:color w:val="auto"/>
          <w:sz w:val="20"/>
        </w:rPr>
        <w:tab/>
      </w:r>
      <w:r>
        <w:rPr>
          <w:color w:val="auto"/>
          <w:sz w:val="20"/>
        </w:rPr>
        <w:tab/>
      </w:r>
      <w:r w:rsidRPr="00295F92">
        <w:rPr>
          <w:color w:val="auto"/>
          <w:sz w:val="20"/>
        </w:rPr>
        <w:tab/>
      </w:r>
      <w:r w:rsidRPr="00295F92">
        <w:rPr>
          <w:color w:val="auto"/>
          <w:sz w:val="20"/>
        </w:rPr>
        <w:tab/>
      </w:r>
      <w:r w:rsidR="00A46BBA">
        <w:rPr>
          <w:color w:val="auto"/>
          <w:sz w:val="20"/>
        </w:rPr>
        <w:t>6</w:t>
      </w:r>
    </w:p>
    <w:p w:rsidR="00BD7B7D" w:rsidRPr="00295F92" w:rsidRDefault="00BD7B7D" w:rsidP="00931BC9">
      <w:pPr>
        <w:pStyle w:val="BodyTextIndent3"/>
        <w:ind w:right="-335" w:hanging="11"/>
        <w:rPr>
          <w:color w:val="auto"/>
          <w:sz w:val="20"/>
        </w:rPr>
      </w:pPr>
      <w:r w:rsidRPr="00295F92">
        <w:rPr>
          <w:color w:val="auto"/>
          <w:sz w:val="20"/>
        </w:rPr>
        <w:t>2.3</w:t>
      </w:r>
      <w:r w:rsidRPr="00295F92">
        <w:rPr>
          <w:color w:val="auto"/>
          <w:sz w:val="20"/>
        </w:rPr>
        <w:tab/>
      </w:r>
      <w:r w:rsidRPr="00295F92">
        <w:rPr>
          <w:color w:val="auto"/>
          <w:sz w:val="20"/>
        </w:rPr>
        <w:tab/>
        <w:t>Procedures for Clearance Application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00DF6211">
        <w:rPr>
          <w:color w:val="auto"/>
          <w:sz w:val="20"/>
        </w:rPr>
        <w:t>7</w:t>
      </w:r>
      <w:r w:rsidRPr="00295F92">
        <w:rPr>
          <w:color w:val="auto"/>
          <w:sz w:val="20"/>
        </w:rPr>
        <w:tab/>
      </w:r>
    </w:p>
    <w:p w:rsidR="00BD7B7D" w:rsidRPr="00295F92" w:rsidRDefault="00BD7B7D" w:rsidP="00931BC9">
      <w:pPr>
        <w:pStyle w:val="BodyTextIndent3"/>
        <w:ind w:right="-335" w:hanging="11"/>
        <w:rPr>
          <w:color w:val="auto"/>
          <w:sz w:val="20"/>
        </w:rPr>
      </w:pPr>
      <w:r w:rsidRPr="00295F92">
        <w:rPr>
          <w:color w:val="auto"/>
          <w:sz w:val="20"/>
        </w:rPr>
        <w:t>2.4</w:t>
      </w:r>
      <w:r w:rsidRPr="00295F92">
        <w:rPr>
          <w:color w:val="auto"/>
          <w:sz w:val="20"/>
        </w:rPr>
        <w:tab/>
      </w:r>
      <w:r w:rsidRPr="00295F92">
        <w:rPr>
          <w:color w:val="auto"/>
          <w:sz w:val="20"/>
        </w:rPr>
        <w:tab/>
        <w:t>Clearances/Transfers and Permits</w:t>
      </w:r>
      <w:r w:rsidRPr="00295F92">
        <w:rPr>
          <w:color w:val="auto"/>
          <w:sz w:val="20"/>
        </w:rPr>
        <w:tab/>
      </w:r>
      <w:r w:rsidRPr="00295F92">
        <w:rPr>
          <w:color w:val="auto"/>
          <w:sz w:val="20"/>
        </w:rPr>
        <w:tab/>
      </w:r>
      <w:r w:rsidRPr="00295F92">
        <w:rPr>
          <w:color w:val="auto"/>
          <w:sz w:val="20"/>
        </w:rPr>
        <w:tab/>
      </w:r>
      <w:r w:rsidRPr="00295F92">
        <w:rPr>
          <w:color w:val="auto"/>
          <w:sz w:val="20"/>
        </w:rPr>
        <w:tab/>
      </w:r>
      <w:r w:rsidR="00ED12F7">
        <w:rPr>
          <w:color w:val="auto"/>
          <w:sz w:val="20"/>
        </w:rPr>
        <w:t>9</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xml:space="preserve">- Women’s League </w:t>
      </w:r>
      <w:r w:rsidR="001B0D57">
        <w:rPr>
          <w:color w:val="auto"/>
          <w:sz w:val="20"/>
        </w:rPr>
        <w:t>Temporary Interstate Transfer</w:t>
      </w:r>
      <w:r w:rsidR="001B0D57">
        <w:rPr>
          <w:color w:val="auto"/>
          <w:sz w:val="20"/>
        </w:rPr>
        <w:tab/>
        <w:t>11</w:t>
      </w:r>
      <w:r w:rsidRPr="00295F92">
        <w:rPr>
          <w:color w:val="auto"/>
          <w:sz w:val="20"/>
        </w:rPr>
        <w:br/>
        <w:t>2.5</w:t>
      </w:r>
      <w:r w:rsidRPr="00295F92">
        <w:rPr>
          <w:color w:val="auto"/>
          <w:sz w:val="20"/>
        </w:rPr>
        <w:tab/>
      </w:r>
      <w:r w:rsidRPr="00295F92">
        <w:rPr>
          <w:color w:val="auto"/>
          <w:sz w:val="20"/>
        </w:rPr>
        <w:tab/>
        <w:t>Appealing Against a Refused Clearance</w:t>
      </w:r>
      <w:r w:rsidRPr="00295F92">
        <w:rPr>
          <w:color w:val="auto"/>
          <w:sz w:val="20"/>
        </w:rPr>
        <w:tab/>
      </w:r>
      <w:r w:rsidRPr="00295F92">
        <w:rPr>
          <w:color w:val="auto"/>
          <w:sz w:val="20"/>
        </w:rPr>
        <w:tab/>
      </w:r>
      <w:r w:rsidRPr="00295F92">
        <w:rPr>
          <w:color w:val="auto"/>
          <w:sz w:val="20"/>
        </w:rPr>
        <w:tab/>
      </w:r>
      <w:r w:rsidRPr="00295F92">
        <w:rPr>
          <w:color w:val="auto"/>
          <w:sz w:val="20"/>
        </w:rPr>
        <w:tab/>
      </w:r>
      <w:r w:rsidR="00A46BBA">
        <w:rPr>
          <w:color w:val="auto"/>
          <w:sz w:val="20"/>
        </w:rPr>
        <w:t>11</w:t>
      </w:r>
      <w:r w:rsidRPr="00295F92">
        <w:rPr>
          <w:color w:val="auto"/>
          <w:sz w:val="20"/>
        </w:rPr>
        <w:br/>
        <w:t>2.6</w:t>
      </w:r>
      <w:r w:rsidRPr="00295F92">
        <w:rPr>
          <w:color w:val="auto"/>
          <w:sz w:val="20"/>
        </w:rPr>
        <w:tab/>
      </w:r>
      <w:r w:rsidRPr="00295F92">
        <w:rPr>
          <w:color w:val="auto"/>
          <w:sz w:val="20"/>
        </w:rPr>
        <w:tab/>
        <w:t>Permits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12</w:t>
      </w:r>
      <w:r w:rsidRPr="00295F92">
        <w:rPr>
          <w:color w:val="auto"/>
          <w:sz w:val="20"/>
        </w:rPr>
        <w:br/>
        <w:t>2.7</w:t>
      </w:r>
      <w:r w:rsidRPr="00295F92">
        <w:rPr>
          <w:color w:val="auto"/>
          <w:sz w:val="20"/>
        </w:rPr>
        <w:tab/>
      </w:r>
      <w:r w:rsidRPr="00295F92">
        <w:rPr>
          <w:color w:val="auto"/>
          <w:sz w:val="20"/>
        </w:rPr>
        <w:tab/>
        <w:t>Players Illegally Obtaining Permit</w:t>
      </w:r>
      <w:r w:rsidR="001B0D57">
        <w:rPr>
          <w:color w:val="auto"/>
          <w:sz w:val="20"/>
        </w:rPr>
        <w:t>s/Pro</w:t>
      </w:r>
      <w:r w:rsidR="00AC3979">
        <w:rPr>
          <w:color w:val="auto"/>
          <w:sz w:val="20"/>
        </w:rPr>
        <w:t>viding False Information</w:t>
      </w:r>
      <w:r w:rsidR="00AC3979">
        <w:rPr>
          <w:color w:val="auto"/>
          <w:sz w:val="20"/>
        </w:rPr>
        <w:tab/>
        <w:t>14</w:t>
      </w:r>
      <w:r w:rsidRPr="00295F92">
        <w:rPr>
          <w:color w:val="auto"/>
          <w:sz w:val="20"/>
        </w:rPr>
        <w:br/>
        <w:t>2.8</w:t>
      </w:r>
      <w:r w:rsidRPr="00295F92">
        <w:rPr>
          <w:color w:val="auto"/>
          <w:sz w:val="20"/>
        </w:rPr>
        <w:tab/>
      </w:r>
      <w:r w:rsidRPr="00295F92">
        <w:rPr>
          <w:color w:val="auto"/>
          <w:sz w:val="20"/>
        </w:rPr>
        <w:tab/>
        <w:t>Clearance and Registration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B0D57">
        <w:rPr>
          <w:color w:val="auto"/>
          <w:sz w:val="20"/>
        </w:rPr>
        <w:t>14</w:t>
      </w:r>
    </w:p>
    <w:p w:rsidR="00BD7B7D" w:rsidRPr="00295F92" w:rsidRDefault="00BD7B7D" w:rsidP="00931BC9">
      <w:pPr>
        <w:pStyle w:val="BodyTextIndent3"/>
        <w:ind w:right="-335" w:hanging="11"/>
        <w:rPr>
          <w:color w:val="auto"/>
          <w:sz w:val="20"/>
        </w:rPr>
      </w:pPr>
      <w:r w:rsidRPr="00295F92">
        <w:rPr>
          <w:color w:val="auto"/>
          <w:sz w:val="20"/>
        </w:rPr>
        <w:t>2.9</w:t>
      </w:r>
      <w:r w:rsidRPr="00295F92">
        <w:rPr>
          <w:color w:val="auto"/>
          <w:sz w:val="20"/>
        </w:rPr>
        <w:tab/>
      </w:r>
      <w:r w:rsidRPr="00295F92">
        <w:rPr>
          <w:color w:val="auto"/>
          <w:sz w:val="20"/>
        </w:rPr>
        <w:tab/>
        <w:t>Amalgamation / Merger Club Clearance</w:t>
      </w:r>
      <w:r w:rsidRPr="00295F92">
        <w:rPr>
          <w:color w:val="auto"/>
          <w:sz w:val="20"/>
        </w:rPr>
        <w:tab/>
      </w:r>
      <w:r w:rsidRPr="00295F92">
        <w:rPr>
          <w:color w:val="auto"/>
          <w:sz w:val="20"/>
        </w:rPr>
        <w:tab/>
      </w:r>
      <w:r w:rsidRPr="00295F92">
        <w:rPr>
          <w:color w:val="auto"/>
          <w:sz w:val="20"/>
        </w:rPr>
        <w:tab/>
      </w:r>
      <w:r w:rsidRPr="00295F92">
        <w:rPr>
          <w:color w:val="auto"/>
          <w:sz w:val="20"/>
        </w:rPr>
        <w:tab/>
      </w:r>
      <w:r w:rsidR="001B0D57">
        <w:rPr>
          <w:color w:val="auto"/>
          <w:sz w:val="20"/>
        </w:rPr>
        <w:t>14</w:t>
      </w:r>
      <w:r w:rsidR="00856D97">
        <w:rPr>
          <w:color w:val="auto"/>
          <w:sz w:val="20"/>
        </w:rPr>
        <w:br/>
        <w:t>2.10</w:t>
      </w:r>
      <w:r w:rsidR="00856D97">
        <w:rPr>
          <w:color w:val="auto"/>
          <w:sz w:val="20"/>
        </w:rPr>
        <w:tab/>
      </w:r>
      <w:r w:rsidR="00856D97">
        <w:rPr>
          <w:color w:val="auto"/>
          <w:sz w:val="20"/>
        </w:rPr>
        <w:tab/>
      </w:r>
      <w:r w:rsidR="00943D4E">
        <w:rPr>
          <w:color w:val="auto"/>
          <w:sz w:val="20"/>
        </w:rPr>
        <w:t>Colts</w:t>
      </w:r>
      <w:r w:rsidRPr="00295F92">
        <w:rPr>
          <w:color w:val="auto"/>
          <w:sz w:val="20"/>
        </w:rPr>
        <w:t xml:space="preserve"> Registration </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A3E1B">
        <w:rPr>
          <w:color w:val="auto"/>
          <w:sz w:val="20"/>
        </w:rPr>
        <w:t>15</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t xml:space="preserve">- </w:t>
      </w:r>
      <w:r w:rsidRPr="00295F92">
        <w:rPr>
          <w:color w:val="auto"/>
          <w:sz w:val="20"/>
        </w:rPr>
        <w:t>Senior Link</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B0D57">
        <w:rPr>
          <w:color w:val="auto"/>
          <w:sz w:val="20"/>
        </w:rPr>
        <w:t>15</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Clearances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0141FE">
        <w:rPr>
          <w:color w:val="auto"/>
          <w:sz w:val="20"/>
        </w:rPr>
        <w:t>16</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Restrictions on Senior Clubs</w:t>
      </w:r>
      <w:r w:rsidRPr="00295F92">
        <w:rPr>
          <w:color w:val="auto"/>
          <w:sz w:val="20"/>
        </w:rPr>
        <w:tab/>
      </w:r>
      <w:r w:rsidRPr="00295F92">
        <w:rPr>
          <w:color w:val="auto"/>
          <w:sz w:val="20"/>
        </w:rPr>
        <w:tab/>
      </w:r>
      <w:r w:rsidRPr="00295F92">
        <w:rPr>
          <w:color w:val="auto"/>
          <w:sz w:val="20"/>
        </w:rPr>
        <w:tab/>
      </w:r>
      <w:r w:rsidRPr="00295F92">
        <w:rPr>
          <w:color w:val="auto"/>
          <w:sz w:val="20"/>
        </w:rPr>
        <w:tab/>
      </w:r>
      <w:r w:rsidR="000141FE">
        <w:rPr>
          <w:color w:val="auto"/>
          <w:sz w:val="20"/>
        </w:rPr>
        <w:t>16</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Unregistered Players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B0D57">
        <w:rPr>
          <w:color w:val="auto"/>
          <w:sz w:val="20"/>
        </w:rPr>
        <w:t>16</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Registration Fee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B0D57">
        <w:rPr>
          <w:color w:val="auto"/>
          <w:sz w:val="20"/>
        </w:rPr>
        <w:t>16</w:t>
      </w:r>
      <w:r w:rsidRPr="00295F92">
        <w:rPr>
          <w:color w:val="auto"/>
          <w:sz w:val="20"/>
        </w:rPr>
        <w:tab/>
      </w:r>
      <w:r w:rsidRPr="00295F92">
        <w:rPr>
          <w:color w:val="auto"/>
          <w:sz w:val="20"/>
        </w:rPr>
        <w:tab/>
      </w:r>
    </w:p>
    <w:p w:rsidR="00BD7B7D" w:rsidRPr="00295F92" w:rsidRDefault="00BD7B7D" w:rsidP="00931BC9">
      <w:pPr>
        <w:pStyle w:val="BodyTextIndent3"/>
        <w:ind w:left="2160" w:right="-335" w:firstLine="720"/>
        <w:rPr>
          <w:b/>
          <w:color w:val="auto"/>
          <w:sz w:val="20"/>
        </w:rPr>
      </w:pPr>
      <w:r w:rsidRPr="00295F92">
        <w:rPr>
          <w:color w:val="auto"/>
          <w:sz w:val="20"/>
        </w:rPr>
        <w:t>- Birth Certificates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0141FE">
        <w:rPr>
          <w:color w:val="auto"/>
          <w:sz w:val="20"/>
        </w:rPr>
        <w:t>17</w:t>
      </w:r>
      <w:r w:rsidRPr="00295F92">
        <w:rPr>
          <w:color w:val="auto"/>
          <w:sz w:val="20"/>
        </w:rPr>
        <w:tab/>
      </w:r>
      <w:r w:rsidRPr="00295F92">
        <w:rPr>
          <w:color w:val="auto"/>
          <w:sz w:val="20"/>
        </w:rPr>
        <w:tab/>
      </w:r>
      <w:r w:rsidRPr="00295F92">
        <w:rPr>
          <w:color w:val="auto"/>
          <w:sz w:val="20"/>
        </w:rPr>
        <w:tab/>
        <w:t xml:space="preserve">- Match Day Registrations </w:t>
      </w:r>
      <w:r w:rsidRPr="00295F92">
        <w:rPr>
          <w:color w:val="auto"/>
          <w:sz w:val="20"/>
        </w:rPr>
        <w:tab/>
      </w:r>
      <w:r w:rsidRPr="00295F92">
        <w:rPr>
          <w:color w:val="auto"/>
          <w:sz w:val="20"/>
        </w:rPr>
        <w:tab/>
      </w:r>
      <w:r w:rsidRPr="00295F92">
        <w:rPr>
          <w:color w:val="auto"/>
          <w:sz w:val="20"/>
        </w:rPr>
        <w:tab/>
      </w:r>
      <w:r w:rsidRPr="00295F92">
        <w:rPr>
          <w:color w:val="auto"/>
          <w:sz w:val="20"/>
        </w:rPr>
        <w:tab/>
      </w:r>
      <w:r w:rsidR="000141FE">
        <w:rPr>
          <w:color w:val="auto"/>
          <w:sz w:val="20"/>
        </w:rPr>
        <w:t>17</w:t>
      </w:r>
      <w:r w:rsidRPr="00295F92">
        <w:rPr>
          <w:color w:val="auto"/>
          <w:sz w:val="20"/>
        </w:rPr>
        <w:tab/>
      </w:r>
      <w:r w:rsidRPr="00295F92">
        <w:rPr>
          <w:color w:val="auto"/>
          <w:sz w:val="20"/>
        </w:rPr>
        <w:tab/>
      </w:r>
      <w:r w:rsidRPr="00295F92">
        <w:rPr>
          <w:color w:val="auto"/>
          <w:sz w:val="20"/>
        </w:rPr>
        <w:tab/>
        <w:t>- Permits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0141FE">
        <w:rPr>
          <w:color w:val="auto"/>
          <w:sz w:val="20"/>
        </w:rPr>
        <w:t>17</w:t>
      </w:r>
    </w:p>
    <w:p w:rsidR="00BD7B7D" w:rsidRPr="00295F92" w:rsidRDefault="00BD7B7D" w:rsidP="00931BC9">
      <w:pPr>
        <w:pStyle w:val="BodyTextIndent3"/>
        <w:tabs>
          <w:tab w:val="left" w:pos="1701"/>
        </w:tabs>
        <w:spacing w:before="300"/>
        <w:ind w:right="-335" w:hanging="720"/>
        <w:rPr>
          <w:b/>
          <w:color w:val="auto"/>
          <w:sz w:val="20"/>
        </w:rPr>
      </w:pPr>
      <w:r w:rsidRPr="00295F92">
        <w:rPr>
          <w:b/>
          <w:color w:val="auto"/>
          <w:sz w:val="20"/>
        </w:rPr>
        <w:t>Section 3</w:t>
      </w:r>
      <w:r w:rsidRPr="00295F92">
        <w:rPr>
          <w:b/>
          <w:color w:val="auto"/>
          <w:sz w:val="20"/>
        </w:rPr>
        <w:tab/>
      </w:r>
      <w:r w:rsidRPr="00295F92">
        <w:rPr>
          <w:b/>
          <w:color w:val="auto"/>
          <w:sz w:val="20"/>
        </w:rPr>
        <w:tab/>
        <w:t>MATCH DAYS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21558E">
        <w:rPr>
          <w:b/>
          <w:color w:val="auto"/>
          <w:sz w:val="20"/>
        </w:rPr>
        <w:t>18</w:t>
      </w:r>
    </w:p>
    <w:p w:rsidR="00BD7B7D" w:rsidRPr="00295F92" w:rsidRDefault="00BD7B7D" w:rsidP="00931BC9">
      <w:pPr>
        <w:pStyle w:val="BodyTextIndent3"/>
        <w:spacing w:before="300"/>
        <w:ind w:right="-335" w:hanging="11"/>
        <w:rPr>
          <w:color w:val="auto"/>
          <w:sz w:val="20"/>
        </w:rPr>
      </w:pPr>
      <w:r w:rsidRPr="00295F92">
        <w:rPr>
          <w:color w:val="auto"/>
          <w:sz w:val="20"/>
        </w:rPr>
        <w:t>3.1</w:t>
      </w:r>
      <w:r w:rsidRPr="00295F92">
        <w:rPr>
          <w:color w:val="auto"/>
          <w:sz w:val="20"/>
        </w:rPr>
        <w:tab/>
      </w:r>
      <w:r w:rsidRPr="00295F92">
        <w:rPr>
          <w:color w:val="auto"/>
          <w:sz w:val="20"/>
        </w:rPr>
        <w:tab/>
        <w:t>Laws of the Game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18</w:t>
      </w:r>
      <w:r w:rsidRPr="00295F92">
        <w:rPr>
          <w:color w:val="auto"/>
          <w:sz w:val="20"/>
        </w:rPr>
        <w:br/>
        <w:t>3.2</w:t>
      </w:r>
      <w:r w:rsidRPr="00295F92">
        <w:rPr>
          <w:color w:val="auto"/>
          <w:sz w:val="20"/>
        </w:rPr>
        <w:tab/>
      </w:r>
      <w:r w:rsidRPr="00295F92">
        <w:rPr>
          <w:color w:val="auto"/>
          <w:sz w:val="20"/>
        </w:rPr>
        <w:tab/>
        <w:t>Footballs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18</w:t>
      </w:r>
      <w:r w:rsidRPr="00295F92">
        <w:rPr>
          <w:color w:val="auto"/>
          <w:sz w:val="20"/>
        </w:rPr>
        <w:tab/>
      </w:r>
      <w:r w:rsidRPr="00295F92">
        <w:rPr>
          <w:color w:val="auto"/>
          <w:sz w:val="20"/>
        </w:rPr>
        <w:tab/>
      </w:r>
      <w:r w:rsidRPr="00295F92">
        <w:rPr>
          <w:color w:val="auto"/>
          <w:sz w:val="20"/>
        </w:rPr>
        <w:tab/>
      </w:r>
      <w:r w:rsidRPr="00295F92">
        <w:rPr>
          <w:color w:val="auto"/>
          <w:sz w:val="20"/>
        </w:rPr>
        <w:tab/>
        <w:t xml:space="preserve">- </w:t>
      </w:r>
      <w:r w:rsidRPr="00856D97">
        <w:rPr>
          <w:color w:val="auto"/>
          <w:sz w:val="20"/>
        </w:rPr>
        <w:t>South East Queensland (‘SEQ’) AFL /Women’s</w:t>
      </w:r>
      <w:r>
        <w:rPr>
          <w:color w:val="auto"/>
          <w:sz w:val="20"/>
        </w:rPr>
        <w:t>/Finals</w:t>
      </w:r>
      <w:r w:rsidR="0021558E">
        <w:rPr>
          <w:color w:val="auto"/>
          <w:sz w:val="20"/>
        </w:rPr>
        <w:tab/>
      </w:r>
      <w:r w:rsidR="0021558E">
        <w:rPr>
          <w:color w:val="auto"/>
          <w:sz w:val="20"/>
        </w:rPr>
        <w:tab/>
        <w:t>18</w:t>
      </w:r>
      <w:r w:rsidRPr="00295F92">
        <w:rPr>
          <w:color w:val="auto"/>
          <w:sz w:val="20"/>
        </w:rPr>
        <w:br/>
        <w:t>3.3</w:t>
      </w:r>
      <w:r w:rsidRPr="00295F92">
        <w:rPr>
          <w:color w:val="auto"/>
          <w:sz w:val="20"/>
        </w:rPr>
        <w:tab/>
      </w:r>
      <w:r w:rsidRPr="00295F92">
        <w:rPr>
          <w:color w:val="auto"/>
          <w:sz w:val="20"/>
        </w:rPr>
        <w:tab/>
        <w:t>Stretchers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18</w:t>
      </w:r>
      <w:r w:rsidRPr="00295F92">
        <w:rPr>
          <w:color w:val="auto"/>
          <w:sz w:val="20"/>
        </w:rPr>
        <w:tab/>
      </w:r>
      <w:r w:rsidRPr="00295F92">
        <w:rPr>
          <w:color w:val="auto"/>
          <w:sz w:val="20"/>
        </w:rPr>
        <w:tab/>
      </w:r>
      <w:r w:rsidRPr="00295F92">
        <w:rPr>
          <w:color w:val="auto"/>
          <w:sz w:val="20"/>
        </w:rPr>
        <w:tab/>
      </w:r>
      <w:r w:rsidRPr="00295F92">
        <w:rPr>
          <w:color w:val="auto"/>
          <w:sz w:val="20"/>
        </w:rPr>
        <w:tab/>
        <w:t>(a)</w:t>
      </w:r>
      <w:r w:rsidRPr="00295F92">
        <w:rPr>
          <w:color w:val="auto"/>
          <w:sz w:val="20"/>
        </w:rPr>
        <w:tab/>
        <w:t>Injured</w:t>
      </w:r>
      <w:r w:rsidR="0021558E">
        <w:rPr>
          <w:color w:val="auto"/>
          <w:sz w:val="20"/>
        </w:rPr>
        <w:t xml:space="preserve"> Player Requiring Stretcher</w:t>
      </w:r>
      <w:r w:rsidR="0021558E">
        <w:rPr>
          <w:color w:val="auto"/>
          <w:sz w:val="20"/>
        </w:rPr>
        <w:tab/>
      </w:r>
      <w:r w:rsidR="0021558E">
        <w:rPr>
          <w:color w:val="auto"/>
          <w:sz w:val="20"/>
        </w:rPr>
        <w:tab/>
      </w:r>
      <w:r w:rsidR="0021558E">
        <w:rPr>
          <w:color w:val="auto"/>
          <w:sz w:val="20"/>
        </w:rPr>
        <w:tab/>
        <w:t>18</w:t>
      </w:r>
      <w:r w:rsidRPr="00295F92">
        <w:rPr>
          <w:color w:val="auto"/>
          <w:sz w:val="20"/>
        </w:rPr>
        <w:tab/>
      </w:r>
      <w:r w:rsidRPr="00295F92">
        <w:rPr>
          <w:color w:val="auto"/>
          <w:sz w:val="20"/>
        </w:rPr>
        <w:tab/>
      </w:r>
      <w:r w:rsidRPr="00295F92">
        <w:rPr>
          <w:color w:val="auto"/>
          <w:sz w:val="20"/>
        </w:rPr>
        <w:tab/>
      </w:r>
      <w:r w:rsidRPr="00295F92">
        <w:rPr>
          <w:color w:val="auto"/>
          <w:sz w:val="20"/>
        </w:rPr>
        <w:tab/>
        <w:t>(b)</w:t>
      </w:r>
      <w:r w:rsidRPr="00295F92">
        <w:rPr>
          <w:color w:val="auto"/>
          <w:sz w:val="20"/>
        </w:rPr>
        <w:tab/>
        <w:t>Club Medical Personnel</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19</w:t>
      </w:r>
      <w:r w:rsidRPr="00295F92">
        <w:rPr>
          <w:color w:val="auto"/>
          <w:sz w:val="20"/>
        </w:rPr>
        <w:tab/>
      </w:r>
      <w:r w:rsidRPr="00295F92">
        <w:rPr>
          <w:color w:val="auto"/>
          <w:sz w:val="20"/>
        </w:rPr>
        <w:tab/>
      </w:r>
      <w:r w:rsidRPr="00295F92">
        <w:rPr>
          <w:color w:val="auto"/>
          <w:sz w:val="20"/>
        </w:rPr>
        <w:tab/>
      </w:r>
      <w:r w:rsidRPr="00295F92">
        <w:rPr>
          <w:color w:val="auto"/>
          <w:sz w:val="20"/>
        </w:rPr>
        <w:tab/>
        <w:t>(c)</w:t>
      </w:r>
      <w:r w:rsidRPr="00295F92">
        <w:rPr>
          <w:color w:val="auto"/>
          <w:sz w:val="20"/>
        </w:rPr>
        <w:tab/>
        <w:t>Direct Access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19</w:t>
      </w:r>
      <w:r w:rsidRPr="00295F92">
        <w:rPr>
          <w:color w:val="auto"/>
          <w:sz w:val="20"/>
        </w:rPr>
        <w:tab/>
      </w:r>
      <w:r w:rsidRPr="00295F92">
        <w:rPr>
          <w:color w:val="auto"/>
          <w:sz w:val="20"/>
        </w:rPr>
        <w:tab/>
      </w:r>
      <w:r w:rsidRPr="00295F92">
        <w:rPr>
          <w:color w:val="auto"/>
          <w:sz w:val="20"/>
        </w:rPr>
        <w:tab/>
      </w:r>
      <w:r w:rsidRPr="00295F92">
        <w:rPr>
          <w:color w:val="auto"/>
          <w:sz w:val="20"/>
        </w:rPr>
        <w:tab/>
        <w:t>(d)</w:t>
      </w:r>
      <w:r w:rsidRPr="00295F92">
        <w:rPr>
          <w:color w:val="auto"/>
          <w:sz w:val="20"/>
        </w:rPr>
        <w:tab/>
        <w:t>Player Not to Resume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19</w:t>
      </w:r>
      <w:r w:rsidRPr="00295F92">
        <w:rPr>
          <w:color w:val="auto"/>
          <w:sz w:val="20"/>
        </w:rPr>
        <w:tab/>
      </w:r>
      <w:r w:rsidRPr="00295F92">
        <w:rPr>
          <w:color w:val="auto"/>
          <w:sz w:val="20"/>
        </w:rPr>
        <w:tab/>
      </w:r>
      <w:r w:rsidRPr="00295F92">
        <w:rPr>
          <w:color w:val="auto"/>
          <w:sz w:val="20"/>
        </w:rPr>
        <w:tab/>
      </w:r>
      <w:r w:rsidRPr="00295F92">
        <w:rPr>
          <w:color w:val="auto"/>
          <w:sz w:val="20"/>
        </w:rPr>
        <w:tab/>
        <w:t>(e)</w:t>
      </w:r>
      <w:r w:rsidRPr="00295F92">
        <w:rPr>
          <w:color w:val="auto"/>
          <w:sz w:val="20"/>
        </w:rPr>
        <w:tab/>
        <w:t>Inte</w:t>
      </w:r>
      <w:r w:rsidR="002F4B42">
        <w:rPr>
          <w:color w:val="auto"/>
          <w:sz w:val="20"/>
        </w:rPr>
        <w:t>rchange Steward Notification</w:t>
      </w:r>
      <w:r w:rsidR="002F4B42">
        <w:rPr>
          <w:color w:val="auto"/>
          <w:sz w:val="20"/>
        </w:rPr>
        <w:tab/>
      </w:r>
      <w:r w:rsidR="002F4B42">
        <w:rPr>
          <w:color w:val="auto"/>
          <w:sz w:val="20"/>
        </w:rPr>
        <w:tab/>
      </w:r>
      <w:r w:rsidR="002F4B42">
        <w:rPr>
          <w:color w:val="auto"/>
          <w:sz w:val="20"/>
        </w:rPr>
        <w:tab/>
      </w:r>
      <w:r w:rsidR="0021558E">
        <w:rPr>
          <w:color w:val="auto"/>
          <w:sz w:val="20"/>
        </w:rPr>
        <w:t>19</w:t>
      </w:r>
      <w:r w:rsidRPr="00295F92">
        <w:rPr>
          <w:color w:val="auto"/>
          <w:sz w:val="20"/>
        </w:rPr>
        <w:tab/>
      </w:r>
      <w:r w:rsidRPr="00295F92">
        <w:rPr>
          <w:color w:val="auto"/>
          <w:sz w:val="20"/>
        </w:rPr>
        <w:tab/>
      </w:r>
      <w:r w:rsidRPr="00295F92">
        <w:rPr>
          <w:color w:val="auto"/>
          <w:sz w:val="20"/>
        </w:rPr>
        <w:tab/>
      </w:r>
      <w:r w:rsidRPr="00295F92">
        <w:rPr>
          <w:color w:val="auto"/>
          <w:sz w:val="20"/>
        </w:rPr>
        <w:tab/>
        <w:t>(f)</w:t>
      </w:r>
      <w:r w:rsidRPr="00295F92">
        <w:rPr>
          <w:color w:val="auto"/>
          <w:sz w:val="20"/>
        </w:rPr>
        <w:tab/>
        <w:t>Stretcher Breaches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21558E">
        <w:rPr>
          <w:color w:val="auto"/>
          <w:sz w:val="20"/>
        </w:rPr>
        <w:t>19</w:t>
      </w:r>
      <w:r w:rsidRPr="00295F92">
        <w:rPr>
          <w:color w:val="auto"/>
          <w:sz w:val="20"/>
        </w:rPr>
        <w:tab/>
      </w:r>
      <w:r w:rsidRPr="00295F92">
        <w:rPr>
          <w:color w:val="auto"/>
          <w:sz w:val="20"/>
        </w:rPr>
        <w:tab/>
      </w:r>
      <w:r w:rsidRPr="00295F92">
        <w:rPr>
          <w:color w:val="auto"/>
          <w:sz w:val="20"/>
        </w:rPr>
        <w:tab/>
      </w:r>
      <w:r w:rsidRPr="00295F92">
        <w:rPr>
          <w:color w:val="auto"/>
          <w:sz w:val="20"/>
        </w:rPr>
        <w:tab/>
        <w:t>(g)</w:t>
      </w:r>
      <w:r w:rsidRPr="00295F92">
        <w:rPr>
          <w:color w:val="auto"/>
          <w:sz w:val="20"/>
        </w:rPr>
        <w:tab/>
        <w:t>Resuming P</w:t>
      </w:r>
      <w:r w:rsidR="0021558E">
        <w:rPr>
          <w:color w:val="auto"/>
          <w:sz w:val="20"/>
        </w:rPr>
        <w:t>lay Within 20 Minute Period</w:t>
      </w:r>
      <w:r w:rsidR="0021558E">
        <w:rPr>
          <w:color w:val="auto"/>
          <w:sz w:val="20"/>
        </w:rPr>
        <w:tab/>
      </w:r>
      <w:r w:rsidR="0021558E">
        <w:rPr>
          <w:color w:val="auto"/>
          <w:sz w:val="20"/>
        </w:rPr>
        <w:tab/>
      </w:r>
      <w:r w:rsidR="0021558E">
        <w:rPr>
          <w:color w:val="auto"/>
          <w:sz w:val="20"/>
        </w:rPr>
        <w:tab/>
        <w:t>20</w:t>
      </w:r>
    </w:p>
    <w:p w:rsidR="00BD7B7D" w:rsidRPr="00295F92" w:rsidRDefault="00BD7B7D" w:rsidP="00931BC9">
      <w:pPr>
        <w:pStyle w:val="BodyTextIndent3"/>
        <w:ind w:right="-335"/>
        <w:rPr>
          <w:color w:val="auto"/>
          <w:sz w:val="20"/>
        </w:rPr>
      </w:pPr>
      <w:r w:rsidRPr="00295F92">
        <w:rPr>
          <w:color w:val="auto"/>
          <w:sz w:val="20"/>
        </w:rPr>
        <w:t>3.4</w:t>
      </w:r>
      <w:r w:rsidRPr="00295F92">
        <w:rPr>
          <w:color w:val="auto"/>
          <w:sz w:val="20"/>
        </w:rPr>
        <w:tab/>
      </w:r>
      <w:r w:rsidRPr="00295F92">
        <w:rPr>
          <w:color w:val="auto"/>
          <w:sz w:val="20"/>
        </w:rPr>
        <w:tab/>
        <w:t>P.A. System</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20</w:t>
      </w:r>
      <w:r w:rsidRPr="00295F92">
        <w:rPr>
          <w:color w:val="auto"/>
          <w:sz w:val="20"/>
        </w:rPr>
        <w:br/>
        <w:t>3.5</w:t>
      </w:r>
      <w:r w:rsidRPr="00295F92">
        <w:rPr>
          <w:color w:val="auto"/>
          <w:sz w:val="20"/>
        </w:rPr>
        <w:tab/>
      </w:r>
      <w:r w:rsidRPr="00295F92">
        <w:rPr>
          <w:color w:val="auto"/>
          <w:sz w:val="20"/>
        </w:rPr>
        <w:tab/>
        <w:t>Ground and Match Reports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20</w:t>
      </w:r>
      <w:r w:rsidRPr="00295F92">
        <w:rPr>
          <w:color w:val="auto"/>
          <w:sz w:val="20"/>
        </w:rPr>
        <w:br/>
        <w:t>3.6</w:t>
      </w:r>
      <w:r w:rsidRPr="00295F92">
        <w:rPr>
          <w:color w:val="auto"/>
          <w:sz w:val="20"/>
        </w:rPr>
        <w:tab/>
      </w:r>
      <w:r w:rsidRPr="00295F92">
        <w:rPr>
          <w:color w:val="auto"/>
          <w:sz w:val="20"/>
        </w:rPr>
        <w:tab/>
        <w:t>Commencement Times / Late Starts</w:t>
      </w:r>
      <w:r w:rsidR="00C24F27">
        <w:rPr>
          <w:color w:val="auto"/>
          <w:sz w:val="20"/>
        </w:rPr>
        <w:t xml:space="preserve"> / Match Forfeit</w:t>
      </w:r>
      <w:r w:rsidR="00C24F27">
        <w:rPr>
          <w:color w:val="auto"/>
          <w:sz w:val="20"/>
        </w:rPr>
        <w:tab/>
      </w:r>
      <w:r w:rsidR="00C24F27">
        <w:rPr>
          <w:color w:val="auto"/>
          <w:sz w:val="20"/>
        </w:rPr>
        <w:tab/>
        <w:t>20</w:t>
      </w:r>
      <w:r w:rsidRPr="00295F92">
        <w:rPr>
          <w:color w:val="auto"/>
          <w:sz w:val="20"/>
        </w:rPr>
        <w:br/>
        <w:t>3.7</w:t>
      </w:r>
      <w:r w:rsidRPr="00295F92">
        <w:rPr>
          <w:color w:val="auto"/>
          <w:sz w:val="20"/>
        </w:rPr>
        <w:tab/>
      </w:r>
      <w:r w:rsidRPr="00295F92">
        <w:rPr>
          <w:color w:val="auto"/>
          <w:sz w:val="20"/>
        </w:rPr>
        <w:tab/>
        <w:t>Cancellation of M</w:t>
      </w:r>
      <w:r w:rsidR="00C24F27">
        <w:rPr>
          <w:color w:val="auto"/>
          <w:sz w:val="20"/>
        </w:rPr>
        <w:t>atches / Incomplete Matches</w:t>
      </w:r>
      <w:r w:rsidR="00C24F27">
        <w:rPr>
          <w:color w:val="auto"/>
          <w:sz w:val="20"/>
        </w:rPr>
        <w:tab/>
      </w:r>
      <w:r w:rsidR="00C24F27">
        <w:rPr>
          <w:color w:val="auto"/>
          <w:sz w:val="20"/>
        </w:rPr>
        <w:tab/>
      </w:r>
      <w:r w:rsidR="00C24F27">
        <w:rPr>
          <w:color w:val="auto"/>
          <w:sz w:val="20"/>
        </w:rPr>
        <w:tab/>
        <w:t>21</w:t>
      </w:r>
      <w:r w:rsidRPr="00295F92">
        <w:rPr>
          <w:color w:val="auto"/>
          <w:sz w:val="20"/>
        </w:rPr>
        <w:br/>
        <w:t>3.8</w:t>
      </w:r>
      <w:r w:rsidRPr="00295F92">
        <w:rPr>
          <w:color w:val="auto"/>
          <w:sz w:val="20"/>
        </w:rPr>
        <w:tab/>
      </w:r>
      <w:r w:rsidRPr="00295F92">
        <w:rPr>
          <w:color w:val="auto"/>
          <w:sz w:val="20"/>
        </w:rPr>
        <w:tab/>
        <w:t>Timekeepers’ Duties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22</w:t>
      </w:r>
      <w:r w:rsidRPr="00295F92">
        <w:rPr>
          <w:color w:val="auto"/>
          <w:sz w:val="20"/>
        </w:rPr>
        <w:br/>
        <w:t>3.9</w:t>
      </w:r>
      <w:r w:rsidRPr="00295F92">
        <w:rPr>
          <w:color w:val="auto"/>
          <w:sz w:val="20"/>
        </w:rPr>
        <w:tab/>
      </w:r>
      <w:r w:rsidRPr="00295F92">
        <w:rPr>
          <w:color w:val="auto"/>
          <w:sz w:val="20"/>
        </w:rPr>
        <w:tab/>
        <w:t>Official Team Sh</w:t>
      </w:r>
      <w:r w:rsidR="00C24F27">
        <w:rPr>
          <w:color w:val="auto"/>
          <w:sz w:val="20"/>
        </w:rPr>
        <w:t>eet – Players and Officials</w:t>
      </w:r>
      <w:r w:rsidR="00C24F27">
        <w:rPr>
          <w:color w:val="auto"/>
          <w:sz w:val="20"/>
        </w:rPr>
        <w:tab/>
      </w:r>
      <w:r w:rsidR="00C24F27">
        <w:rPr>
          <w:color w:val="auto"/>
          <w:sz w:val="20"/>
        </w:rPr>
        <w:tab/>
      </w:r>
      <w:r w:rsidR="00C24F27">
        <w:rPr>
          <w:color w:val="auto"/>
          <w:sz w:val="20"/>
        </w:rPr>
        <w:tab/>
        <w:t>25</w:t>
      </w:r>
      <w:r w:rsidRPr="00295F92">
        <w:rPr>
          <w:color w:val="auto"/>
          <w:sz w:val="20"/>
        </w:rPr>
        <w:br/>
        <w:t>3.10</w:t>
      </w:r>
      <w:r w:rsidRPr="00295F92">
        <w:rPr>
          <w:color w:val="auto"/>
          <w:sz w:val="20"/>
        </w:rPr>
        <w:tab/>
      </w:r>
      <w:r w:rsidRPr="00295F92">
        <w:rPr>
          <w:color w:val="auto"/>
          <w:sz w:val="20"/>
        </w:rPr>
        <w:tab/>
        <w:t>Interchange Players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25</w:t>
      </w:r>
      <w:r w:rsidRPr="00295F92">
        <w:rPr>
          <w:color w:val="auto"/>
          <w:sz w:val="20"/>
        </w:rPr>
        <w:br/>
        <w:t>3.11</w:t>
      </w:r>
      <w:r w:rsidRPr="00295F92">
        <w:rPr>
          <w:color w:val="auto"/>
          <w:sz w:val="20"/>
        </w:rPr>
        <w:tab/>
      </w:r>
      <w:r w:rsidRPr="00295F92">
        <w:rPr>
          <w:color w:val="auto"/>
          <w:sz w:val="20"/>
        </w:rPr>
        <w:tab/>
        <w:t>Interchange Steward Operation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26</w:t>
      </w:r>
      <w:r w:rsidRPr="00295F92">
        <w:rPr>
          <w:color w:val="auto"/>
          <w:sz w:val="20"/>
        </w:rPr>
        <w:br/>
        <w:t>3.12</w:t>
      </w:r>
      <w:r w:rsidRPr="00295F92">
        <w:rPr>
          <w:color w:val="auto"/>
          <w:sz w:val="20"/>
        </w:rPr>
        <w:tab/>
      </w:r>
      <w:r w:rsidRPr="00295F92">
        <w:rPr>
          <w:color w:val="auto"/>
          <w:sz w:val="20"/>
        </w:rPr>
        <w:tab/>
        <w:t>Match Reports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A3E1B">
        <w:rPr>
          <w:color w:val="auto"/>
          <w:sz w:val="20"/>
        </w:rPr>
        <w:t>27</w:t>
      </w:r>
      <w:r w:rsidRPr="00295F92">
        <w:rPr>
          <w:color w:val="auto"/>
          <w:sz w:val="20"/>
        </w:rPr>
        <w:br/>
        <w:t>3.13</w:t>
      </w:r>
      <w:r w:rsidRPr="00295F92">
        <w:rPr>
          <w:color w:val="auto"/>
          <w:sz w:val="20"/>
        </w:rPr>
        <w:tab/>
      </w:r>
      <w:r w:rsidRPr="00295F92">
        <w:rPr>
          <w:color w:val="auto"/>
          <w:sz w:val="20"/>
        </w:rPr>
        <w:tab/>
        <w:t>Player Uniforms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A3E1B">
        <w:rPr>
          <w:color w:val="auto"/>
          <w:sz w:val="20"/>
        </w:rPr>
        <w:t>27</w:t>
      </w:r>
      <w:r w:rsidRPr="00295F92">
        <w:rPr>
          <w:color w:val="auto"/>
          <w:sz w:val="20"/>
        </w:rPr>
        <w:br/>
      </w:r>
      <w:r w:rsidRPr="00295F92">
        <w:rPr>
          <w:color w:val="auto"/>
          <w:sz w:val="20"/>
        </w:rPr>
        <w:lastRenderedPageBreak/>
        <w:t>3.14</w:t>
      </w:r>
      <w:r w:rsidRPr="00295F92">
        <w:rPr>
          <w:color w:val="auto"/>
          <w:sz w:val="20"/>
        </w:rPr>
        <w:tab/>
      </w:r>
      <w:r w:rsidRPr="00295F92">
        <w:rPr>
          <w:color w:val="auto"/>
          <w:sz w:val="20"/>
        </w:rPr>
        <w:tab/>
        <w:t>Runners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1A3E1B">
        <w:rPr>
          <w:color w:val="auto"/>
          <w:sz w:val="20"/>
        </w:rPr>
        <w:t>28</w:t>
      </w:r>
      <w:r w:rsidRPr="00295F92">
        <w:rPr>
          <w:color w:val="auto"/>
          <w:sz w:val="20"/>
        </w:rPr>
        <w:br/>
        <w:t>3.15</w:t>
      </w:r>
      <w:r w:rsidRPr="00295F92">
        <w:rPr>
          <w:color w:val="auto"/>
          <w:sz w:val="20"/>
        </w:rPr>
        <w:tab/>
      </w:r>
      <w:r w:rsidRPr="00295F92">
        <w:rPr>
          <w:color w:val="auto"/>
          <w:sz w:val="20"/>
        </w:rPr>
        <w:tab/>
        <w:t xml:space="preserve">Water Carriers, Trainers, </w:t>
      </w:r>
      <w:r w:rsidR="00C24F27">
        <w:rPr>
          <w:color w:val="auto"/>
          <w:sz w:val="20"/>
        </w:rPr>
        <w:t>Medical Officers and Coaches</w:t>
      </w:r>
      <w:r w:rsidR="00C24F27">
        <w:rPr>
          <w:color w:val="auto"/>
          <w:sz w:val="20"/>
        </w:rPr>
        <w:tab/>
      </w:r>
      <w:r w:rsidR="00C24F27">
        <w:rPr>
          <w:color w:val="auto"/>
          <w:sz w:val="20"/>
        </w:rPr>
        <w:tab/>
        <w:t>30</w:t>
      </w:r>
      <w:r w:rsidRPr="00295F92">
        <w:rPr>
          <w:color w:val="auto"/>
          <w:sz w:val="20"/>
        </w:rPr>
        <w:br/>
        <w:t>3.16</w:t>
      </w:r>
      <w:r w:rsidRPr="00295F92">
        <w:rPr>
          <w:color w:val="auto"/>
          <w:sz w:val="20"/>
        </w:rPr>
        <w:tab/>
      </w:r>
      <w:r w:rsidRPr="00295F92">
        <w:rPr>
          <w:color w:val="auto"/>
          <w:sz w:val="20"/>
        </w:rPr>
        <w:tab/>
        <w:t>Umpiring</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31</w:t>
      </w:r>
      <w:r w:rsidRPr="00295F92">
        <w:rPr>
          <w:color w:val="auto"/>
          <w:sz w:val="20"/>
        </w:rPr>
        <w:br/>
        <w:t>3.17</w:t>
      </w:r>
      <w:r w:rsidRPr="00295F92">
        <w:rPr>
          <w:color w:val="auto"/>
          <w:sz w:val="20"/>
        </w:rPr>
        <w:tab/>
      </w:r>
      <w:r w:rsidRPr="00295F92">
        <w:rPr>
          <w:color w:val="auto"/>
          <w:sz w:val="20"/>
        </w:rPr>
        <w:tab/>
        <w:t>Club Appointed Umpires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32</w:t>
      </w:r>
      <w:r w:rsidRPr="00295F92">
        <w:rPr>
          <w:color w:val="auto"/>
          <w:sz w:val="20"/>
        </w:rPr>
        <w:br/>
        <w:t>3.18</w:t>
      </w:r>
      <w:r w:rsidRPr="00295F92">
        <w:rPr>
          <w:color w:val="auto"/>
          <w:sz w:val="20"/>
        </w:rPr>
        <w:tab/>
      </w:r>
      <w:r w:rsidRPr="00295F92">
        <w:rPr>
          <w:color w:val="auto"/>
          <w:sz w:val="20"/>
        </w:rPr>
        <w:tab/>
        <w:t>Club Criticism</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33</w:t>
      </w:r>
      <w:r w:rsidRPr="00295F92">
        <w:rPr>
          <w:color w:val="auto"/>
          <w:sz w:val="20"/>
        </w:rPr>
        <w:br/>
        <w:t>3.19</w:t>
      </w:r>
      <w:r w:rsidRPr="00295F92">
        <w:rPr>
          <w:color w:val="auto"/>
          <w:sz w:val="20"/>
        </w:rPr>
        <w:tab/>
      </w:r>
      <w:r w:rsidRPr="00295F92">
        <w:rPr>
          <w:color w:val="auto"/>
          <w:sz w:val="20"/>
        </w:rPr>
        <w:tab/>
        <w:t>Umpires Escorts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33</w:t>
      </w:r>
      <w:r w:rsidRPr="00295F92">
        <w:rPr>
          <w:color w:val="auto"/>
          <w:sz w:val="20"/>
        </w:rPr>
        <w:br/>
        <w:t>3.20</w:t>
      </w:r>
      <w:r w:rsidRPr="00295F92">
        <w:rPr>
          <w:color w:val="auto"/>
          <w:sz w:val="20"/>
        </w:rPr>
        <w:tab/>
      </w:r>
      <w:r w:rsidRPr="00295F92">
        <w:rPr>
          <w:color w:val="auto"/>
          <w:sz w:val="20"/>
        </w:rPr>
        <w:tab/>
        <w:t>Reported Player / Club Requirement</w:t>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33</w:t>
      </w:r>
      <w:r w:rsidRPr="00295F92">
        <w:rPr>
          <w:color w:val="auto"/>
          <w:sz w:val="20"/>
        </w:rPr>
        <w:br/>
        <w:t>3.21</w:t>
      </w:r>
      <w:r w:rsidRPr="00295F92">
        <w:rPr>
          <w:color w:val="auto"/>
          <w:sz w:val="20"/>
        </w:rPr>
        <w:tab/>
      </w:r>
      <w:r w:rsidRPr="00295F92">
        <w:rPr>
          <w:color w:val="auto"/>
          <w:sz w:val="20"/>
        </w:rPr>
        <w:tab/>
        <w:t>Change Room Allocation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34</w:t>
      </w:r>
      <w:r w:rsidRPr="00295F92">
        <w:rPr>
          <w:color w:val="auto"/>
          <w:sz w:val="20"/>
        </w:rPr>
        <w:br/>
        <w:t>3.22</w:t>
      </w:r>
      <w:r w:rsidRPr="00295F92">
        <w:rPr>
          <w:color w:val="auto"/>
          <w:sz w:val="20"/>
        </w:rPr>
        <w:tab/>
      </w:r>
      <w:r w:rsidRPr="00295F92">
        <w:rPr>
          <w:color w:val="auto"/>
          <w:sz w:val="20"/>
        </w:rPr>
        <w:tab/>
        <w:t>Double Headers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34</w:t>
      </w:r>
      <w:r w:rsidRPr="00295F92">
        <w:rPr>
          <w:color w:val="auto"/>
          <w:sz w:val="20"/>
        </w:rPr>
        <w:br/>
        <w:t>3.23</w:t>
      </w:r>
      <w:r w:rsidRPr="00295F92">
        <w:rPr>
          <w:color w:val="auto"/>
          <w:sz w:val="20"/>
        </w:rPr>
        <w:tab/>
      </w:r>
      <w:r w:rsidRPr="00295F92">
        <w:rPr>
          <w:color w:val="auto"/>
          <w:sz w:val="20"/>
        </w:rPr>
        <w:tab/>
        <w:t>Neutral Venue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34</w:t>
      </w:r>
      <w:r w:rsidRPr="00295F92">
        <w:rPr>
          <w:color w:val="auto"/>
          <w:sz w:val="20"/>
        </w:rPr>
        <w:br/>
        <w:t>3.24</w:t>
      </w:r>
      <w:r w:rsidRPr="00295F92">
        <w:rPr>
          <w:color w:val="auto"/>
          <w:sz w:val="20"/>
        </w:rPr>
        <w:tab/>
      </w:r>
      <w:r w:rsidRPr="00295F92">
        <w:rPr>
          <w:color w:val="auto"/>
          <w:sz w:val="20"/>
        </w:rPr>
        <w:tab/>
        <w:t>Order Off Law</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34</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Yellow Card</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35</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Red Card</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35</w:t>
      </w:r>
      <w:r w:rsidRPr="00295F92">
        <w:rPr>
          <w:color w:val="auto"/>
          <w:sz w:val="20"/>
        </w:rPr>
        <w:br/>
        <w:t>3.25</w:t>
      </w:r>
      <w:r w:rsidRPr="00295F92">
        <w:rPr>
          <w:color w:val="auto"/>
          <w:sz w:val="20"/>
        </w:rPr>
        <w:tab/>
      </w:r>
      <w:r w:rsidRPr="00295F92">
        <w:rPr>
          <w:color w:val="auto"/>
          <w:sz w:val="20"/>
        </w:rPr>
        <w:tab/>
        <w:t>Set Penalties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37</w:t>
      </w:r>
      <w:r w:rsidRPr="00295F92">
        <w:rPr>
          <w:color w:val="auto"/>
          <w:sz w:val="20"/>
        </w:rPr>
        <w:br/>
        <w:t>3.26</w:t>
      </w:r>
      <w:r w:rsidRPr="00295F92">
        <w:rPr>
          <w:color w:val="auto"/>
          <w:sz w:val="20"/>
        </w:rPr>
        <w:tab/>
      </w:r>
      <w:r w:rsidRPr="00295F92">
        <w:rPr>
          <w:color w:val="auto"/>
          <w:sz w:val="20"/>
        </w:rPr>
        <w:tab/>
        <w:t>Home Ground Responsibilities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38</w:t>
      </w:r>
      <w:r w:rsidRPr="00295F92">
        <w:rPr>
          <w:color w:val="auto"/>
          <w:sz w:val="20"/>
        </w:rPr>
        <w:br/>
        <w:t>3.27</w:t>
      </w:r>
      <w:r w:rsidRPr="00295F92">
        <w:rPr>
          <w:color w:val="auto"/>
          <w:sz w:val="20"/>
        </w:rPr>
        <w:tab/>
      </w:r>
      <w:r w:rsidRPr="00295F92">
        <w:rPr>
          <w:color w:val="auto"/>
          <w:sz w:val="20"/>
        </w:rPr>
        <w:tab/>
        <w:t>Practice Matches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8615B">
        <w:rPr>
          <w:color w:val="auto"/>
          <w:sz w:val="20"/>
        </w:rPr>
        <w:t>38</w:t>
      </w:r>
      <w:r w:rsidRPr="00295F92">
        <w:rPr>
          <w:color w:val="auto"/>
          <w:sz w:val="20"/>
        </w:rPr>
        <w:br/>
        <w:t>3.28</w:t>
      </w:r>
      <w:r w:rsidRPr="00295F92">
        <w:rPr>
          <w:color w:val="auto"/>
          <w:sz w:val="20"/>
        </w:rPr>
        <w:tab/>
      </w:r>
      <w:r w:rsidRPr="00295F92">
        <w:rPr>
          <w:color w:val="auto"/>
          <w:sz w:val="20"/>
        </w:rPr>
        <w:tab/>
        <w:t>Match Day Checklist</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C24F27">
        <w:rPr>
          <w:color w:val="auto"/>
          <w:sz w:val="20"/>
        </w:rPr>
        <w:t>39</w:t>
      </w:r>
    </w:p>
    <w:p w:rsidR="00BD7B7D" w:rsidRPr="00295F92" w:rsidRDefault="00BD7B7D" w:rsidP="00931BC9">
      <w:pPr>
        <w:pStyle w:val="BodyTextIndent3"/>
        <w:spacing w:before="300"/>
        <w:ind w:right="-335" w:hanging="360"/>
        <w:rPr>
          <w:b/>
          <w:color w:val="auto"/>
          <w:sz w:val="20"/>
        </w:rPr>
      </w:pPr>
      <w:r w:rsidRPr="00295F92">
        <w:rPr>
          <w:b/>
          <w:color w:val="auto"/>
          <w:sz w:val="20"/>
        </w:rPr>
        <w:t>Section 4</w:t>
      </w:r>
      <w:r w:rsidRPr="00295F92">
        <w:rPr>
          <w:b/>
          <w:color w:val="auto"/>
          <w:sz w:val="20"/>
        </w:rPr>
        <w:tab/>
      </w:r>
      <w:r w:rsidRPr="00295F92">
        <w:rPr>
          <w:b/>
          <w:color w:val="auto"/>
          <w:sz w:val="20"/>
        </w:rPr>
        <w:tab/>
        <w:t>GENERAL</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AF020C">
        <w:rPr>
          <w:b/>
          <w:color w:val="auto"/>
          <w:sz w:val="20"/>
        </w:rPr>
        <w:t>40</w:t>
      </w:r>
    </w:p>
    <w:p w:rsidR="00BD7B7D" w:rsidRPr="00295F92" w:rsidRDefault="00BD7B7D" w:rsidP="00DC5B4E">
      <w:pPr>
        <w:pStyle w:val="BodyTextIndent3"/>
        <w:spacing w:before="300"/>
        <w:ind w:right="-335"/>
        <w:rPr>
          <w:color w:val="auto"/>
          <w:sz w:val="20"/>
        </w:rPr>
      </w:pPr>
      <w:r w:rsidRPr="00295F92">
        <w:rPr>
          <w:color w:val="auto"/>
          <w:sz w:val="20"/>
        </w:rPr>
        <w:t>4.1</w:t>
      </w:r>
      <w:r w:rsidRPr="00295F92">
        <w:rPr>
          <w:color w:val="auto"/>
          <w:sz w:val="20"/>
        </w:rPr>
        <w:tab/>
      </w:r>
      <w:r w:rsidRPr="00295F92">
        <w:rPr>
          <w:color w:val="auto"/>
          <w:sz w:val="20"/>
        </w:rPr>
        <w:tab/>
        <w:t>Football Record / Publicity</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40</w:t>
      </w:r>
      <w:r w:rsidRPr="00295F92">
        <w:rPr>
          <w:color w:val="auto"/>
          <w:sz w:val="20"/>
        </w:rPr>
        <w:br/>
        <w:t>4.2</w:t>
      </w:r>
      <w:r w:rsidRPr="00295F92">
        <w:rPr>
          <w:color w:val="auto"/>
          <w:sz w:val="20"/>
        </w:rPr>
        <w:tab/>
      </w:r>
      <w:r w:rsidRPr="00295F92">
        <w:rPr>
          <w:color w:val="auto"/>
          <w:sz w:val="20"/>
        </w:rPr>
        <w:tab/>
        <w:t>Admission to Grounds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40</w:t>
      </w:r>
      <w:r w:rsidRPr="00295F92">
        <w:rPr>
          <w:color w:val="auto"/>
          <w:sz w:val="20"/>
        </w:rPr>
        <w:br/>
        <w:t>4.3</w:t>
      </w:r>
      <w:r w:rsidRPr="00295F92">
        <w:rPr>
          <w:color w:val="auto"/>
          <w:sz w:val="20"/>
        </w:rPr>
        <w:tab/>
      </w:r>
      <w:r w:rsidRPr="00295F92">
        <w:rPr>
          <w:color w:val="auto"/>
          <w:sz w:val="20"/>
        </w:rPr>
        <w:tab/>
        <w:t>Club Sponsorship</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40</w:t>
      </w:r>
      <w:r w:rsidRPr="00295F92">
        <w:rPr>
          <w:color w:val="auto"/>
          <w:sz w:val="20"/>
        </w:rPr>
        <w:br/>
        <w:t>4.4</w:t>
      </w:r>
      <w:r w:rsidRPr="00295F92">
        <w:rPr>
          <w:color w:val="auto"/>
          <w:sz w:val="20"/>
        </w:rPr>
        <w:tab/>
      </w:r>
      <w:r w:rsidRPr="00295F92">
        <w:rPr>
          <w:color w:val="auto"/>
          <w:sz w:val="20"/>
        </w:rPr>
        <w:tab/>
        <w:t>Club Uniforms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41</w:t>
      </w:r>
      <w:r w:rsidRPr="00295F92">
        <w:rPr>
          <w:color w:val="auto"/>
          <w:sz w:val="20"/>
        </w:rPr>
        <w:br/>
        <w:t>4.5</w:t>
      </w:r>
      <w:r w:rsidRPr="00295F92">
        <w:rPr>
          <w:color w:val="auto"/>
          <w:sz w:val="20"/>
        </w:rPr>
        <w:tab/>
      </w:r>
      <w:r w:rsidRPr="00295F92">
        <w:rPr>
          <w:color w:val="auto"/>
          <w:sz w:val="20"/>
        </w:rPr>
        <w:tab/>
        <w:t>Committees / Appointed Officers</w:t>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ab/>
        <w:t>42</w:t>
      </w:r>
      <w:r w:rsidRPr="00295F92">
        <w:rPr>
          <w:color w:val="auto"/>
          <w:sz w:val="20"/>
        </w:rPr>
        <w:br/>
      </w:r>
      <w:r w:rsidRPr="00295F92">
        <w:rPr>
          <w:color w:val="auto"/>
          <w:sz w:val="20"/>
        </w:rPr>
        <w:tab/>
      </w:r>
      <w:r w:rsidRPr="00295F92">
        <w:rPr>
          <w:color w:val="auto"/>
          <w:sz w:val="20"/>
        </w:rPr>
        <w:tab/>
        <w:t>(a)</w:t>
      </w:r>
      <w:r w:rsidRPr="00295F92">
        <w:rPr>
          <w:color w:val="auto"/>
          <w:sz w:val="20"/>
        </w:rPr>
        <w:tab/>
        <w:t>Independent Investigator</w:t>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42</w:t>
      </w:r>
      <w:r w:rsidRPr="00295F92">
        <w:rPr>
          <w:color w:val="auto"/>
          <w:sz w:val="20"/>
        </w:rPr>
        <w:br/>
      </w:r>
      <w:r w:rsidRPr="00295F92">
        <w:rPr>
          <w:color w:val="auto"/>
          <w:sz w:val="20"/>
        </w:rPr>
        <w:tab/>
      </w:r>
      <w:r w:rsidRPr="00295F92">
        <w:rPr>
          <w:color w:val="auto"/>
          <w:sz w:val="20"/>
        </w:rPr>
        <w:tab/>
        <w:t>(b)</w:t>
      </w:r>
      <w:r w:rsidRPr="00295F92">
        <w:rPr>
          <w:color w:val="auto"/>
          <w:sz w:val="20"/>
        </w:rPr>
        <w:tab/>
        <w:t>Independent Tribunal</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42</w:t>
      </w:r>
      <w:r w:rsidR="00856D97">
        <w:rPr>
          <w:color w:val="auto"/>
          <w:sz w:val="20"/>
        </w:rPr>
        <w:br/>
      </w:r>
      <w:r w:rsidR="00856D97">
        <w:rPr>
          <w:color w:val="auto"/>
          <w:sz w:val="20"/>
        </w:rPr>
        <w:tab/>
      </w:r>
      <w:r w:rsidR="00856D97">
        <w:rPr>
          <w:color w:val="auto"/>
          <w:sz w:val="20"/>
        </w:rPr>
        <w:tab/>
        <w:t>(c)</w:t>
      </w:r>
      <w:r w:rsidR="00856D97">
        <w:rPr>
          <w:color w:val="auto"/>
          <w:sz w:val="20"/>
        </w:rPr>
        <w:tab/>
        <w:t>Fixture</w:t>
      </w:r>
      <w:r w:rsidRPr="00295F92">
        <w:rPr>
          <w:color w:val="auto"/>
          <w:sz w:val="20"/>
        </w:rPr>
        <w:t xml:space="preserve"> Committee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43</w:t>
      </w:r>
      <w:r w:rsidRPr="00295F92">
        <w:rPr>
          <w:color w:val="auto"/>
          <w:sz w:val="20"/>
        </w:rPr>
        <w:br/>
      </w:r>
      <w:r w:rsidRPr="00295F92">
        <w:rPr>
          <w:color w:val="auto"/>
          <w:sz w:val="20"/>
        </w:rPr>
        <w:tab/>
      </w:r>
      <w:r w:rsidRPr="00295F92">
        <w:rPr>
          <w:color w:val="auto"/>
          <w:sz w:val="20"/>
        </w:rPr>
        <w:tab/>
        <w:t>(d)</w:t>
      </w:r>
      <w:r w:rsidRPr="00295F92">
        <w:rPr>
          <w:color w:val="auto"/>
          <w:sz w:val="20"/>
        </w:rPr>
        <w:tab/>
        <w:t>State Selection Committees</w:t>
      </w:r>
      <w:r w:rsidRPr="00295F92">
        <w:rPr>
          <w:color w:val="auto"/>
          <w:sz w:val="20"/>
        </w:rPr>
        <w:tab/>
      </w:r>
      <w:r w:rsidRPr="00295F92">
        <w:rPr>
          <w:color w:val="auto"/>
          <w:sz w:val="20"/>
        </w:rPr>
        <w:tab/>
      </w:r>
      <w:r w:rsidRPr="00295F92">
        <w:rPr>
          <w:color w:val="auto"/>
          <w:sz w:val="20"/>
        </w:rPr>
        <w:tab/>
      </w:r>
      <w:r w:rsidRPr="00295F92">
        <w:rPr>
          <w:color w:val="auto"/>
          <w:sz w:val="20"/>
        </w:rPr>
        <w:tab/>
      </w:r>
      <w:r w:rsidR="00886829">
        <w:rPr>
          <w:color w:val="auto"/>
          <w:sz w:val="20"/>
        </w:rPr>
        <w:t>43</w:t>
      </w:r>
      <w:r w:rsidRPr="00295F92">
        <w:rPr>
          <w:color w:val="auto"/>
          <w:sz w:val="20"/>
        </w:rPr>
        <w:br/>
      </w:r>
      <w:r w:rsidRPr="00295F92">
        <w:rPr>
          <w:color w:val="auto"/>
          <w:sz w:val="20"/>
        </w:rPr>
        <w:tab/>
      </w:r>
      <w:r w:rsidRPr="00295F92">
        <w:rPr>
          <w:color w:val="auto"/>
          <w:sz w:val="20"/>
        </w:rPr>
        <w:tab/>
        <w:t>(e)</w:t>
      </w:r>
      <w:r w:rsidRPr="00295F92">
        <w:rPr>
          <w:color w:val="auto"/>
          <w:sz w:val="20"/>
        </w:rPr>
        <w:tab/>
        <w:t xml:space="preserve">Clearance And Registration </w:t>
      </w:r>
      <w:r w:rsidR="00DC5B4E">
        <w:rPr>
          <w:color w:val="auto"/>
          <w:sz w:val="20"/>
        </w:rPr>
        <w:t xml:space="preserve">Disputes (CARD) </w:t>
      </w:r>
      <w:r w:rsidR="00DC5B4E">
        <w:rPr>
          <w:color w:val="auto"/>
          <w:sz w:val="20"/>
        </w:rPr>
        <w:tab/>
      </w:r>
      <w:r w:rsidR="00DC5B4E">
        <w:rPr>
          <w:color w:val="auto"/>
          <w:sz w:val="20"/>
        </w:rPr>
        <w:tab/>
      </w:r>
      <w:r w:rsidR="00886829">
        <w:rPr>
          <w:color w:val="auto"/>
          <w:sz w:val="20"/>
        </w:rPr>
        <w:t>43</w:t>
      </w:r>
    </w:p>
    <w:p w:rsidR="00BD7B7D" w:rsidRDefault="00BD7B7D" w:rsidP="00931BC9">
      <w:pPr>
        <w:pStyle w:val="BodyTextIndent3"/>
        <w:ind w:right="-335"/>
        <w:rPr>
          <w:color w:val="auto"/>
          <w:sz w:val="20"/>
        </w:rPr>
      </w:pPr>
      <w:r w:rsidRPr="00295F92">
        <w:rPr>
          <w:color w:val="auto"/>
          <w:sz w:val="20"/>
        </w:rPr>
        <w:t>4.6</w:t>
      </w:r>
      <w:r w:rsidRPr="00295F92">
        <w:rPr>
          <w:color w:val="auto"/>
          <w:sz w:val="20"/>
        </w:rPr>
        <w:tab/>
      </w:r>
      <w:r w:rsidRPr="00295F92">
        <w:rPr>
          <w:color w:val="auto"/>
          <w:sz w:val="20"/>
        </w:rPr>
        <w:tab/>
        <w:t>Coach Accreditation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B437F0">
        <w:rPr>
          <w:color w:val="auto"/>
          <w:sz w:val="20"/>
        </w:rPr>
        <w:t>44</w:t>
      </w:r>
    </w:p>
    <w:p w:rsidR="00BD7B7D" w:rsidRPr="00295F92" w:rsidRDefault="00BD7B7D" w:rsidP="00931BC9">
      <w:pPr>
        <w:pStyle w:val="BodyTextIndent3"/>
        <w:ind w:right="-335"/>
        <w:rPr>
          <w:color w:val="auto"/>
          <w:sz w:val="20"/>
        </w:rPr>
      </w:pPr>
      <w:r>
        <w:rPr>
          <w:color w:val="auto"/>
          <w:sz w:val="20"/>
        </w:rPr>
        <w:t>4.7</w:t>
      </w:r>
      <w:r>
        <w:rPr>
          <w:color w:val="auto"/>
          <w:sz w:val="20"/>
        </w:rPr>
        <w:tab/>
      </w:r>
      <w:r>
        <w:rPr>
          <w:color w:val="auto"/>
          <w:sz w:val="20"/>
        </w:rPr>
        <w:tab/>
        <w:t>Umpiring</w:t>
      </w:r>
      <w:r>
        <w:rPr>
          <w:color w:val="auto"/>
          <w:sz w:val="20"/>
        </w:rPr>
        <w:tab/>
      </w:r>
      <w:r>
        <w:rPr>
          <w:color w:val="auto"/>
          <w:sz w:val="20"/>
        </w:rPr>
        <w:tab/>
      </w:r>
      <w:r>
        <w:rPr>
          <w:color w:val="auto"/>
          <w:sz w:val="20"/>
        </w:rPr>
        <w:tab/>
      </w:r>
      <w:r>
        <w:rPr>
          <w:color w:val="auto"/>
          <w:sz w:val="20"/>
        </w:rPr>
        <w:tab/>
      </w:r>
      <w:r>
        <w:rPr>
          <w:color w:val="auto"/>
          <w:sz w:val="20"/>
        </w:rPr>
        <w:tab/>
      </w:r>
      <w:r>
        <w:rPr>
          <w:color w:val="auto"/>
          <w:sz w:val="20"/>
        </w:rPr>
        <w:tab/>
      </w:r>
      <w:r>
        <w:rPr>
          <w:color w:val="auto"/>
          <w:sz w:val="20"/>
        </w:rPr>
        <w:tab/>
      </w:r>
      <w:r w:rsidR="00B437F0">
        <w:rPr>
          <w:color w:val="auto"/>
          <w:sz w:val="20"/>
        </w:rPr>
        <w:t>44</w:t>
      </w:r>
      <w:r w:rsidRPr="00295F92">
        <w:rPr>
          <w:color w:val="auto"/>
          <w:sz w:val="20"/>
        </w:rPr>
        <w:br/>
        <w:t>4</w:t>
      </w:r>
      <w:r>
        <w:rPr>
          <w:color w:val="auto"/>
          <w:sz w:val="20"/>
        </w:rPr>
        <w:t>.8</w:t>
      </w:r>
      <w:r w:rsidRPr="00295F92">
        <w:rPr>
          <w:color w:val="auto"/>
          <w:sz w:val="20"/>
        </w:rPr>
        <w:tab/>
      </w:r>
      <w:r w:rsidRPr="00295F92">
        <w:rPr>
          <w:color w:val="auto"/>
          <w:sz w:val="20"/>
        </w:rPr>
        <w:tab/>
        <w:t xml:space="preserve">Attendance at Meetings – </w:t>
      </w:r>
      <w:r w:rsidR="00B437F0">
        <w:rPr>
          <w:color w:val="auto"/>
          <w:sz w:val="20"/>
        </w:rPr>
        <w:t>Players, Coaches and Officials</w:t>
      </w:r>
      <w:r w:rsidR="00B437F0">
        <w:rPr>
          <w:color w:val="auto"/>
          <w:sz w:val="20"/>
        </w:rPr>
        <w:tab/>
        <w:t>44</w:t>
      </w:r>
      <w:r w:rsidRPr="00295F92">
        <w:rPr>
          <w:color w:val="auto"/>
          <w:sz w:val="20"/>
        </w:rPr>
        <w:br/>
        <w:t>4</w:t>
      </w:r>
      <w:r>
        <w:rPr>
          <w:color w:val="auto"/>
          <w:sz w:val="20"/>
        </w:rPr>
        <w:t>.9</w:t>
      </w:r>
      <w:r w:rsidRPr="00295F92">
        <w:rPr>
          <w:color w:val="auto"/>
          <w:sz w:val="20"/>
        </w:rPr>
        <w:tab/>
      </w:r>
      <w:r w:rsidRPr="00295F92">
        <w:rPr>
          <w:color w:val="auto"/>
          <w:sz w:val="20"/>
        </w:rPr>
        <w:tab/>
        <w:t>Players Expelled or Disqualified</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B437F0">
        <w:rPr>
          <w:color w:val="auto"/>
          <w:sz w:val="20"/>
        </w:rPr>
        <w:t>45</w:t>
      </w:r>
      <w:r>
        <w:rPr>
          <w:color w:val="auto"/>
          <w:sz w:val="20"/>
        </w:rPr>
        <w:br/>
        <w:t>4.10</w:t>
      </w:r>
      <w:r w:rsidRPr="00295F92">
        <w:rPr>
          <w:color w:val="auto"/>
          <w:sz w:val="20"/>
        </w:rPr>
        <w:t xml:space="preserve"> </w:t>
      </w:r>
      <w:r w:rsidRPr="00295F92">
        <w:rPr>
          <w:color w:val="auto"/>
          <w:sz w:val="20"/>
        </w:rPr>
        <w:tab/>
      </w:r>
      <w:r w:rsidRPr="00295F92">
        <w:rPr>
          <w:color w:val="auto"/>
          <w:sz w:val="20"/>
        </w:rPr>
        <w:tab/>
        <w:t>Melees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B437F0">
        <w:rPr>
          <w:color w:val="auto"/>
          <w:sz w:val="20"/>
        </w:rPr>
        <w:t>45</w:t>
      </w:r>
    </w:p>
    <w:p w:rsidR="00BD7B7D" w:rsidRPr="00295F92" w:rsidRDefault="00BD7B7D" w:rsidP="00931BC9">
      <w:pPr>
        <w:pStyle w:val="BodyTextIndent3"/>
        <w:spacing w:before="300"/>
        <w:ind w:right="-335" w:hanging="360"/>
        <w:rPr>
          <w:color w:val="auto"/>
          <w:sz w:val="20"/>
        </w:rPr>
      </w:pPr>
      <w:r w:rsidRPr="00295F92">
        <w:rPr>
          <w:b/>
          <w:color w:val="auto"/>
          <w:sz w:val="20"/>
        </w:rPr>
        <w:t>Section 5</w:t>
      </w:r>
      <w:r w:rsidRPr="00295F92">
        <w:rPr>
          <w:b/>
          <w:color w:val="auto"/>
          <w:sz w:val="20"/>
        </w:rPr>
        <w:tab/>
      </w:r>
      <w:r w:rsidRPr="00295F92">
        <w:rPr>
          <w:b/>
          <w:color w:val="auto"/>
          <w:sz w:val="20"/>
        </w:rPr>
        <w:tab/>
        <w:t>MATCH AND GROUND CONDITIONS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47</w:t>
      </w:r>
    </w:p>
    <w:p w:rsidR="00BD7B7D" w:rsidRPr="00295F92" w:rsidRDefault="00BD7B7D" w:rsidP="00931BC9">
      <w:pPr>
        <w:pStyle w:val="BodyTextIndent3"/>
        <w:spacing w:before="300"/>
        <w:ind w:right="-335"/>
        <w:rPr>
          <w:color w:val="auto"/>
          <w:sz w:val="20"/>
        </w:rPr>
      </w:pPr>
      <w:r w:rsidRPr="00295F92">
        <w:rPr>
          <w:color w:val="auto"/>
          <w:sz w:val="20"/>
        </w:rPr>
        <w:t>5.1</w:t>
      </w:r>
      <w:r w:rsidRPr="00295F92">
        <w:rPr>
          <w:color w:val="auto"/>
          <w:sz w:val="20"/>
        </w:rPr>
        <w:tab/>
      </w:r>
      <w:r w:rsidRPr="00295F92">
        <w:rPr>
          <w:color w:val="auto"/>
          <w:sz w:val="20"/>
        </w:rPr>
        <w:tab/>
        <w:t>Ground Requirements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47</w:t>
      </w:r>
      <w:r w:rsidRPr="00295F92">
        <w:rPr>
          <w:color w:val="auto"/>
          <w:sz w:val="20"/>
        </w:rPr>
        <w:br/>
        <w:t>5.1.1</w:t>
      </w:r>
      <w:r w:rsidRPr="00295F92">
        <w:rPr>
          <w:color w:val="auto"/>
          <w:sz w:val="20"/>
        </w:rPr>
        <w:tab/>
      </w:r>
      <w:r w:rsidRPr="00295F92">
        <w:rPr>
          <w:color w:val="auto"/>
          <w:sz w:val="20"/>
        </w:rPr>
        <w:tab/>
        <w:t>Ground Hardness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47</w:t>
      </w:r>
      <w:r w:rsidRPr="00295F92">
        <w:rPr>
          <w:color w:val="auto"/>
          <w:sz w:val="20"/>
        </w:rPr>
        <w:br/>
        <w:t>5.2</w:t>
      </w:r>
      <w:r w:rsidRPr="00295F92">
        <w:rPr>
          <w:color w:val="auto"/>
          <w:sz w:val="20"/>
        </w:rPr>
        <w:tab/>
      </w:r>
      <w:r w:rsidRPr="00295F92">
        <w:rPr>
          <w:color w:val="auto"/>
          <w:sz w:val="20"/>
        </w:rPr>
        <w:tab/>
        <w:t>Coaches Box</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48</w:t>
      </w:r>
      <w:r w:rsidRPr="00295F92">
        <w:rPr>
          <w:color w:val="auto"/>
          <w:sz w:val="20"/>
        </w:rPr>
        <w:br/>
        <w:t>5.3</w:t>
      </w:r>
      <w:r w:rsidRPr="00295F92">
        <w:rPr>
          <w:color w:val="auto"/>
          <w:sz w:val="20"/>
        </w:rPr>
        <w:tab/>
      </w:r>
      <w:r w:rsidRPr="00295F92">
        <w:rPr>
          <w:color w:val="auto"/>
          <w:sz w:val="20"/>
        </w:rPr>
        <w:tab/>
        <w:t>Scoreboard</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48</w:t>
      </w:r>
      <w:r w:rsidRPr="00295F92">
        <w:rPr>
          <w:color w:val="auto"/>
          <w:sz w:val="20"/>
        </w:rPr>
        <w:br/>
        <w:t>5.4</w:t>
      </w:r>
      <w:r w:rsidRPr="00295F92">
        <w:rPr>
          <w:color w:val="auto"/>
          <w:sz w:val="20"/>
        </w:rPr>
        <w:tab/>
      </w:r>
      <w:r w:rsidRPr="00295F92">
        <w:rPr>
          <w:color w:val="auto"/>
          <w:sz w:val="20"/>
        </w:rPr>
        <w:tab/>
        <w:t>Boundary Fence Requirements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48</w:t>
      </w:r>
      <w:r w:rsidRPr="00295F92">
        <w:rPr>
          <w:color w:val="auto"/>
          <w:sz w:val="20"/>
        </w:rPr>
        <w:br/>
        <w:t>5.5</w:t>
      </w:r>
      <w:r w:rsidRPr="00295F92">
        <w:rPr>
          <w:color w:val="auto"/>
          <w:sz w:val="20"/>
        </w:rPr>
        <w:tab/>
      </w:r>
      <w:r w:rsidRPr="00295F92">
        <w:rPr>
          <w:color w:val="auto"/>
          <w:sz w:val="20"/>
        </w:rPr>
        <w:tab/>
        <w:t>Ground Markings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49</w:t>
      </w:r>
      <w:r w:rsidRPr="00295F92">
        <w:rPr>
          <w:color w:val="auto"/>
          <w:sz w:val="20"/>
        </w:rPr>
        <w:br/>
        <w:t>5.6</w:t>
      </w:r>
      <w:r w:rsidRPr="00295F92">
        <w:rPr>
          <w:color w:val="auto"/>
          <w:sz w:val="20"/>
        </w:rPr>
        <w:tab/>
      </w:r>
      <w:r w:rsidRPr="00295F92">
        <w:rPr>
          <w:color w:val="auto"/>
          <w:sz w:val="20"/>
        </w:rPr>
        <w:tab/>
        <w:t>Boundary Line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4</w:t>
      </w:r>
      <w:r w:rsidR="007D09B7">
        <w:rPr>
          <w:color w:val="auto"/>
          <w:sz w:val="20"/>
        </w:rPr>
        <w:t>9</w:t>
      </w:r>
      <w:r w:rsidRPr="00295F92">
        <w:rPr>
          <w:color w:val="auto"/>
          <w:sz w:val="20"/>
        </w:rPr>
        <w:br/>
        <w:t>5.7</w:t>
      </w:r>
      <w:r w:rsidRPr="00295F92">
        <w:rPr>
          <w:color w:val="auto"/>
          <w:sz w:val="20"/>
        </w:rPr>
        <w:tab/>
      </w:r>
      <w:r w:rsidRPr="00295F92">
        <w:rPr>
          <w:color w:val="auto"/>
          <w:sz w:val="20"/>
        </w:rPr>
        <w:tab/>
        <w:t>Ground Lighting</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49</w:t>
      </w:r>
    </w:p>
    <w:p w:rsidR="00BD7B7D" w:rsidRPr="00295F92" w:rsidRDefault="00BD7B7D" w:rsidP="00931BC9">
      <w:pPr>
        <w:pStyle w:val="BodyTextIndent3"/>
        <w:ind w:right="-335"/>
        <w:rPr>
          <w:color w:val="auto"/>
          <w:sz w:val="20"/>
        </w:rPr>
      </w:pPr>
      <w:r>
        <w:rPr>
          <w:color w:val="auto"/>
          <w:sz w:val="20"/>
        </w:rPr>
        <w:t>5.8</w:t>
      </w:r>
      <w:r>
        <w:rPr>
          <w:color w:val="auto"/>
          <w:sz w:val="20"/>
        </w:rPr>
        <w:tab/>
      </w:r>
      <w:r>
        <w:rPr>
          <w:color w:val="auto"/>
          <w:sz w:val="20"/>
        </w:rPr>
        <w:tab/>
        <w:t>Extreme Weather</w:t>
      </w:r>
      <w:r>
        <w:rPr>
          <w:color w:val="auto"/>
          <w:sz w:val="20"/>
        </w:rPr>
        <w:tab/>
      </w:r>
      <w:r>
        <w:rPr>
          <w:color w:val="auto"/>
          <w:sz w:val="20"/>
        </w:rPr>
        <w:tab/>
      </w:r>
      <w:r>
        <w:rPr>
          <w:color w:val="auto"/>
          <w:sz w:val="20"/>
        </w:rPr>
        <w:tab/>
      </w:r>
      <w:r>
        <w:rPr>
          <w:color w:val="auto"/>
          <w:sz w:val="20"/>
        </w:rPr>
        <w:tab/>
      </w:r>
      <w:r>
        <w:rPr>
          <w:color w:val="auto"/>
          <w:sz w:val="20"/>
        </w:rPr>
        <w:tab/>
      </w:r>
      <w:r>
        <w:rPr>
          <w:color w:val="auto"/>
          <w:sz w:val="20"/>
        </w:rPr>
        <w:tab/>
      </w:r>
      <w:r w:rsidR="007D09B7">
        <w:rPr>
          <w:color w:val="auto"/>
          <w:sz w:val="20"/>
        </w:rPr>
        <w:t>49</w:t>
      </w:r>
    </w:p>
    <w:p w:rsidR="00BD7B7D" w:rsidRPr="00295F92" w:rsidRDefault="00BD7B7D" w:rsidP="00931BC9">
      <w:pPr>
        <w:pStyle w:val="BodyTextIndent3"/>
        <w:spacing w:before="230"/>
        <w:ind w:left="360" w:right="-335"/>
        <w:rPr>
          <w:color w:val="auto"/>
          <w:sz w:val="20"/>
        </w:rPr>
      </w:pPr>
      <w:r w:rsidRPr="00295F92">
        <w:rPr>
          <w:b/>
          <w:color w:val="auto"/>
          <w:sz w:val="20"/>
        </w:rPr>
        <w:t>Section 6</w:t>
      </w:r>
      <w:r w:rsidRPr="00295F92">
        <w:rPr>
          <w:b/>
          <w:color w:val="auto"/>
          <w:sz w:val="20"/>
        </w:rPr>
        <w:tab/>
      </w:r>
      <w:r w:rsidRPr="00295F92">
        <w:rPr>
          <w:b/>
          <w:color w:val="auto"/>
          <w:sz w:val="20"/>
        </w:rPr>
        <w:tab/>
        <w:t>FINALS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50</w:t>
      </w:r>
    </w:p>
    <w:p w:rsidR="00BD7B7D" w:rsidRPr="00295F92" w:rsidRDefault="00BD7B7D" w:rsidP="00931BC9">
      <w:pPr>
        <w:pStyle w:val="BodyTextIndent3"/>
        <w:spacing w:before="230"/>
        <w:ind w:left="360" w:right="-335"/>
        <w:rPr>
          <w:color w:val="auto"/>
          <w:sz w:val="20"/>
        </w:rPr>
      </w:pPr>
      <w:r w:rsidRPr="00295F92">
        <w:rPr>
          <w:color w:val="auto"/>
          <w:sz w:val="20"/>
        </w:rPr>
        <w:tab/>
        <w:t>6.1</w:t>
      </w:r>
      <w:r w:rsidRPr="00295F92">
        <w:rPr>
          <w:color w:val="auto"/>
          <w:sz w:val="20"/>
        </w:rPr>
        <w:tab/>
      </w:r>
      <w:r w:rsidRPr="00295F92">
        <w:rPr>
          <w:color w:val="auto"/>
          <w:sz w:val="20"/>
        </w:rPr>
        <w:tab/>
        <w:t>Finals Eligibility</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50</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(a)</w:t>
      </w:r>
      <w:r w:rsidRPr="00295F92">
        <w:rPr>
          <w:color w:val="auto"/>
          <w:sz w:val="20"/>
        </w:rPr>
        <w:tab/>
      </w:r>
      <w:r w:rsidRPr="00856D97">
        <w:rPr>
          <w:color w:val="auto"/>
          <w:sz w:val="20"/>
        </w:rPr>
        <w:t xml:space="preserve">‘SEQ’ AFL Competitions </w:t>
      </w:r>
      <w:r w:rsidRPr="003F3B06">
        <w:rPr>
          <w:color w:val="FF0000"/>
          <w:sz w:val="20"/>
        </w:rPr>
        <w:tab/>
      </w:r>
      <w:r>
        <w:rPr>
          <w:color w:val="auto"/>
          <w:sz w:val="20"/>
        </w:rPr>
        <w:tab/>
      </w:r>
      <w:r>
        <w:rPr>
          <w:color w:val="auto"/>
          <w:sz w:val="20"/>
        </w:rPr>
        <w:tab/>
      </w:r>
      <w:r>
        <w:rPr>
          <w:color w:val="auto"/>
          <w:sz w:val="20"/>
        </w:rPr>
        <w:tab/>
      </w:r>
      <w:r w:rsidR="007D09B7">
        <w:rPr>
          <w:color w:val="auto"/>
          <w:sz w:val="20"/>
        </w:rPr>
        <w:t>50</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(b)</w:t>
      </w:r>
      <w:r w:rsidRPr="00295F92">
        <w:rPr>
          <w:color w:val="auto"/>
          <w:sz w:val="20"/>
        </w:rPr>
        <w:tab/>
        <w:t>Long Term Injury Clause</w:t>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50</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(c)</w:t>
      </w:r>
      <w:r w:rsidRPr="00295F92">
        <w:rPr>
          <w:color w:val="auto"/>
          <w:sz w:val="20"/>
        </w:rPr>
        <w:tab/>
      </w:r>
      <w:r w:rsidR="00943D4E">
        <w:rPr>
          <w:color w:val="auto"/>
          <w:sz w:val="20"/>
        </w:rPr>
        <w:t>Colts</w:t>
      </w:r>
      <w:r w:rsidR="00856D97">
        <w:rPr>
          <w:color w:val="auto"/>
          <w:sz w:val="20"/>
        </w:rPr>
        <w:t xml:space="preserve">  </w:t>
      </w:r>
      <w:r w:rsidR="00856D97">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51</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(d)</w:t>
      </w:r>
      <w:r w:rsidRPr="00295F92">
        <w:rPr>
          <w:color w:val="auto"/>
          <w:sz w:val="20"/>
        </w:rPr>
        <w:tab/>
        <w:t>Women’s League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52</w:t>
      </w:r>
      <w:r w:rsidRPr="00295F92">
        <w:rPr>
          <w:color w:val="auto"/>
          <w:sz w:val="20"/>
        </w:rPr>
        <w:tab/>
      </w:r>
      <w:r w:rsidRPr="00295F92">
        <w:rPr>
          <w:color w:val="auto"/>
          <w:sz w:val="20"/>
        </w:rPr>
        <w:tab/>
      </w:r>
      <w:r w:rsidRPr="00295F92">
        <w:rPr>
          <w:color w:val="auto"/>
          <w:sz w:val="20"/>
        </w:rPr>
        <w:tab/>
        <w:t>6.2</w:t>
      </w:r>
      <w:r w:rsidRPr="00295F92">
        <w:rPr>
          <w:color w:val="auto"/>
          <w:sz w:val="20"/>
        </w:rPr>
        <w:tab/>
      </w:r>
      <w:r w:rsidRPr="00295F92">
        <w:rPr>
          <w:color w:val="auto"/>
          <w:sz w:val="20"/>
        </w:rPr>
        <w:tab/>
        <w:t>Drawn Matches – Finals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52</w:t>
      </w:r>
      <w:r w:rsidRPr="00295F92">
        <w:rPr>
          <w:color w:val="auto"/>
          <w:sz w:val="20"/>
        </w:rPr>
        <w:br/>
      </w:r>
      <w:r w:rsidRPr="00295F92">
        <w:rPr>
          <w:color w:val="auto"/>
          <w:sz w:val="20"/>
        </w:rPr>
        <w:tab/>
        <w:t>6.3</w:t>
      </w:r>
      <w:r w:rsidRPr="00295F92">
        <w:rPr>
          <w:color w:val="auto"/>
          <w:sz w:val="20"/>
        </w:rPr>
        <w:tab/>
      </w:r>
      <w:r w:rsidRPr="00295F92">
        <w:rPr>
          <w:color w:val="auto"/>
          <w:sz w:val="20"/>
        </w:rPr>
        <w:tab/>
        <w:t>Arrangement of Grounds for Finals Series Matche</w:t>
      </w:r>
      <w:r w:rsidR="007D09B7">
        <w:rPr>
          <w:color w:val="auto"/>
          <w:sz w:val="20"/>
        </w:rPr>
        <w:t>s</w:t>
      </w:r>
      <w:r w:rsidR="007D09B7">
        <w:rPr>
          <w:color w:val="auto"/>
          <w:sz w:val="20"/>
        </w:rPr>
        <w:tab/>
      </w:r>
      <w:r w:rsidR="007D09B7">
        <w:rPr>
          <w:color w:val="auto"/>
          <w:sz w:val="20"/>
        </w:rPr>
        <w:tab/>
        <w:t>52</w:t>
      </w:r>
    </w:p>
    <w:p w:rsidR="00BD7B7D" w:rsidRPr="00295F92" w:rsidRDefault="00BD7B7D" w:rsidP="00931BC9">
      <w:pPr>
        <w:pStyle w:val="BodyTextIndent3"/>
        <w:ind w:left="357" w:right="-335" w:firstLine="357"/>
        <w:rPr>
          <w:color w:val="auto"/>
          <w:sz w:val="20"/>
        </w:rPr>
      </w:pPr>
      <w:r w:rsidRPr="00295F92">
        <w:rPr>
          <w:color w:val="auto"/>
          <w:sz w:val="20"/>
        </w:rPr>
        <w:t>6.4</w:t>
      </w:r>
      <w:r w:rsidRPr="00295F92">
        <w:rPr>
          <w:color w:val="auto"/>
          <w:sz w:val="20"/>
        </w:rPr>
        <w:tab/>
      </w:r>
      <w:r w:rsidRPr="00295F92">
        <w:rPr>
          <w:color w:val="auto"/>
          <w:sz w:val="20"/>
        </w:rPr>
        <w:tab/>
        <w:t xml:space="preserve">Hosting of Finals </w:t>
      </w:r>
      <w:r w:rsidRPr="003F3B06">
        <w:rPr>
          <w:color w:val="auto"/>
          <w:sz w:val="20"/>
        </w:rPr>
        <w:t xml:space="preserve">– </w:t>
      </w:r>
      <w:r w:rsidRPr="00F927F1">
        <w:rPr>
          <w:color w:val="auto"/>
          <w:sz w:val="20"/>
        </w:rPr>
        <w:t>‘SEQ’ AFL</w:t>
      </w:r>
      <w:r w:rsidRPr="00295F92">
        <w:rPr>
          <w:color w:val="auto"/>
          <w:sz w:val="20"/>
        </w:rPr>
        <w:tab/>
      </w:r>
      <w:r>
        <w:rPr>
          <w:color w:val="auto"/>
          <w:sz w:val="20"/>
        </w:rPr>
        <w:tab/>
      </w:r>
      <w:r>
        <w:rPr>
          <w:color w:val="auto"/>
          <w:sz w:val="20"/>
        </w:rPr>
        <w:tab/>
      </w:r>
      <w:r w:rsidRPr="00295F92">
        <w:rPr>
          <w:color w:val="auto"/>
          <w:sz w:val="20"/>
        </w:rPr>
        <w:tab/>
      </w:r>
      <w:r w:rsidRPr="00295F92">
        <w:rPr>
          <w:color w:val="auto"/>
          <w:sz w:val="20"/>
        </w:rPr>
        <w:tab/>
      </w:r>
      <w:r w:rsidR="007D09B7">
        <w:rPr>
          <w:color w:val="auto"/>
          <w:sz w:val="20"/>
        </w:rPr>
        <w:t>52</w:t>
      </w:r>
      <w:r w:rsidRPr="00295F92">
        <w:rPr>
          <w:color w:val="auto"/>
          <w:sz w:val="20"/>
        </w:rPr>
        <w:br/>
      </w:r>
      <w:r w:rsidRPr="00295F92">
        <w:rPr>
          <w:color w:val="auto"/>
          <w:sz w:val="20"/>
        </w:rPr>
        <w:tab/>
        <w:t>6.5</w:t>
      </w:r>
      <w:r w:rsidRPr="00295F92">
        <w:rPr>
          <w:color w:val="auto"/>
          <w:sz w:val="20"/>
        </w:rPr>
        <w:tab/>
      </w:r>
      <w:r w:rsidRPr="00295F92">
        <w:rPr>
          <w:color w:val="auto"/>
          <w:sz w:val="20"/>
        </w:rPr>
        <w:tab/>
        <w:t>Dressing Room Allocation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53</w:t>
      </w:r>
      <w:r w:rsidRPr="00295F92">
        <w:rPr>
          <w:color w:val="auto"/>
          <w:sz w:val="20"/>
        </w:rPr>
        <w:br/>
      </w:r>
      <w:r w:rsidRPr="00295F92">
        <w:rPr>
          <w:color w:val="auto"/>
          <w:sz w:val="20"/>
        </w:rPr>
        <w:tab/>
        <w:t>6.6</w:t>
      </w:r>
      <w:r w:rsidRPr="00295F92">
        <w:rPr>
          <w:color w:val="auto"/>
          <w:sz w:val="20"/>
        </w:rPr>
        <w:tab/>
      </w:r>
      <w:r w:rsidRPr="00295F92">
        <w:rPr>
          <w:color w:val="auto"/>
          <w:sz w:val="20"/>
        </w:rPr>
        <w:tab/>
        <w:t>Team Uniforms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53</w:t>
      </w:r>
      <w:r w:rsidRPr="00295F92">
        <w:rPr>
          <w:color w:val="auto"/>
          <w:sz w:val="20"/>
        </w:rPr>
        <w:br/>
      </w:r>
      <w:r w:rsidRPr="00295F92">
        <w:rPr>
          <w:color w:val="auto"/>
          <w:sz w:val="20"/>
        </w:rPr>
        <w:tab/>
        <w:t>6.7</w:t>
      </w:r>
      <w:r w:rsidRPr="00295F92">
        <w:rPr>
          <w:color w:val="auto"/>
          <w:sz w:val="20"/>
        </w:rPr>
        <w:tab/>
      </w:r>
      <w:r w:rsidRPr="00295F92">
        <w:rPr>
          <w:color w:val="auto"/>
          <w:sz w:val="20"/>
        </w:rPr>
        <w:tab/>
        <w:t>Umpires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53</w:t>
      </w:r>
    </w:p>
    <w:p w:rsidR="00BD7B7D" w:rsidRPr="00295F92" w:rsidRDefault="00BD7B7D" w:rsidP="00931BC9">
      <w:pPr>
        <w:pStyle w:val="BodyTextIndent3"/>
        <w:spacing w:before="300"/>
        <w:ind w:right="-335" w:hanging="360"/>
        <w:rPr>
          <w:color w:val="auto"/>
          <w:sz w:val="20"/>
        </w:rPr>
      </w:pPr>
      <w:r w:rsidRPr="00295F92">
        <w:rPr>
          <w:b/>
          <w:color w:val="auto"/>
          <w:sz w:val="20"/>
        </w:rPr>
        <w:lastRenderedPageBreak/>
        <w:t>Section 7</w:t>
      </w:r>
      <w:r w:rsidRPr="00295F92">
        <w:rPr>
          <w:b/>
          <w:color w:val="auto"/>
          <w:sz w:val="20"/>
        </w:rPr>
        <w:tab/>
      </w:r>
      <w:r w:rsidRPr="00295F92">
        <w:rPr>
          <w:b/>
          <w:color w:val="auto"/>
          <w:sz w:val="20"/>
        </w:rPr>
        <w:tab/>
        <w:t>REPRESENTATIVE FOOTBALL</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54</w:t>
      </w:r>
    </w:p>
    <w:p w:rsidR="00BD7B7D" w:rsidRPr="00295F92" w:rsidRDefault="00BD7B7D" w:rsidP="00931BC9">
      <w:pPr>
        <w:pStyle w:val="BodyTextIndent3"/>
        <w:spacing w:before="300"/>
        <w:ind w:right="-335"/>
        <w:rPr>
          <w:color w:val="auto"/>
          <w:sz w:val="20"/>
        </w:rPr>
      </w:pPr>
      <w:r w:rsidRPr="00295F92">
        <w:rPr>
          <w:color w:val="auto"/>
          <w:sz w:val="20"/>
        </w:rPr>
        <w:t>7.1</w:t>
      </w:r>
      <w:r w:rsidRPr="00295F92">
        <w:rPr>
          <w:color w:val="auto"/>
          <w:sz w:val="20"/>
        </w:rPr>
        <w:tab/>
      </w:r>
      <w:r w:rsidRPr="00295F92">
        <w:rPr>
          <w:color w:val="auto"/>
          <w:sz w:val="20"/>
        </w:rPr>
        <w:tab/>
        <w:t>NEAFL/ Queensland Under 18 Scorpio</w:t>
      </w:r>
      <w:r w:rsidR="00647C77">
        <w:rPr>
          <w:color w:val="auto"/>
          <w:sz w:val="20"/>
        </w:rPr>
        <w:t xml:space="preserve">ns / </w:t>
      </w:r>
      <w:r w:rsidR="00647C77">
        <w:rPr>
          <w:color w:val="auto"/>
          <w:sz w:val="20"/>
        </w:rPr>
        <w:tab/>
      </w:r>
      <w:r w:rsidR="00647C77">
        <w:rPr>
          <w:color w:val="auto"/>
          <w:sz w:val="20"/>
        </w:rPr>
        <w:tab/>
      </w:r>
      <w:r w:rsidR="00647C77">
        <w:rPr>
          <w:color w:val="auto"/>
          <w:sz w:val="20"/>
        </w:rPr>
        <w:tab/>
      </w:r>
      <w:r w:rsidR="00647C77">
        <w:rPr>
          <w:color w:val="auto"/>
          <w:sz w:val="20"/>
        </w:rPr>
        <w:br/>
        <w:t xml:space="preserve">                       </w:t>
      </w:r>
      <w:r w:rsidRPr="00295F92">
        <w:rPr>
          <w:color w:val="auto"/>
          <w:sz w:val="20"/>
        </w:rPr>
        <w:t xml:space="preserve"> </w:t>
      </w:r>
      <w:r w:rsidRPr="00F927F1">
        <w:rPr>
          <w:color w:val="auto"/>
          <w:sz w:val="20"/>
        </w:rPr>
        <w:t xml:space="preserve">‘SEQ’ AFL All Competitions  </w:t>
      </w:r>
      <w:r>
        <w:rPr>
          <w:color w:val="FF0000"/>
          <w:sz w:val="20"/>
        </w:rPr>
        <w:tab/>
      </w:r>
      <w:r>
        <w:rPr>
          <w:color w:val="FF0000"/>
          <w:sz w:val="20"/>
        </w:rPr>
        <w:tab/>
      </w:r>
      <w:r w:rsidRPr="00295F92">
        <w:rPr>
          <w:color w:val="auto"/>
          <w:sz w:val="20"/>
        </w:rPr>
        <w:t xml:space="preserve"> </w:t>
      </w:r>
      <w:r>
        <w:rPr>
          <w:color w:val="auto"/>
          <w:sz w:val="20"/>
        </w:rPr>
        <w:tab/>
      </w:r>
      <w:r>
        <w:rPr>
          <w:color w:val="auto"/>
          <w:sz w:val="20"/>
        </w:rPr>
        <w:tab/>
      </w:r>
      <w:r>
        <w:rPr>
          <w:color w:val="auto"/>
          <w:sz w:val="20"/>
        </w:rPr>
        <w:tab/>
      </w:r>
      <w:r w:rsidR="007D09B7">
        <w:rPr>
          <w:color w:val="auto"/>
          <w:sz w:val="20"/>
        </w:rPr>
        <w:t>54</w:t>
      </w:r>
      <w:r w:rsidRPr="00295F92">
        <w:rPr>
          <w:color w:val="auto"/>
          <w:sz w:val="20"/>
        </w:rPr>
        <w:br/>
        <w:t>7.2</w:t>
      </w:r>
      <w:r w:rsidRPr="00295F92">
        <w:rPr>
          <w:color w:val="auto"/>
          <w:sz w:val="20"/>
        </w:rPr>
        <w:tab/>
      </w:r>
      <w:r w:rsidRPr="00295F92">
        <w:rPr>
          <w:color w:val="auto"/>
          <w:sz w:val="20"/>
        </w:rPr>
        <w:tab/>
        <w:t>Code of Conduct</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54</w:t>
      </w:r>
    </w:p>
    <w:p w:rsidR="00BD7B7D" w:rsidRPr="00295F92" w:rsidRDefault="00BD7B7D" w:rsidP="00931BC9">
      <w:pPr>
        <w:pStyle w:val="BodyTextIndent3"/>
        <w:spacing w:before="300"/>
        <w:ind w:left="360" w:right="-335"/>
        <w:rPr>
          <w:color w:val="auto"/>
          <w:sz w:val="20"/>
        </w:rPr>
      </w:pPr>
      <w:r w:rsidRPr="00295F92">
        <w:rPr>
          <w:b/>
          <w:color w:val="auto"/>
          <w:sz w:val="20"/>
        </w:rPr>
        <w:t>Section 8</w:t>
      </w:r>
      <w:r w:rsidRPr="00295F92">
        <w:rPr>
          <w:b/>
          <w:color w:val="auto"/>
          <w:sz w:val="20"/>
        </w:rPr>
        <w:tab/>
      </w:r>
      <w:r w:rsidRPr="00295F92">
        <w:rPr>
          <w:b/>
          <w:color w:val="auto"/>
          <w:sz w:val="20"/>
        </w:rPr>
        <w:tab/>
        <w:t>AWARDS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55</w:t>
      </w:r>
    </w:p>
    <w:p w:rsidR="00BD7B7D" w:rsidRPr="00295F92" w:rsidRDefault="00BD7B7D" w:rsidP="00931BC9">
      <w:pPr>
        <w:pStyle w:val="BodyTextIndent3"/>
        <w:spacing w:before="300"/>
        <w:ind w:left="360" w:right="-335"/>
        <w:rPr>
          <w:color w:val="auto"/>
          <w:sz w:val="20"/>
        </w:rPr>
      </w:pPr>
      <w:r w:rsidRPr="00295F92">
        <w:rPr>
          <w:b/>
          <w:color w:val="auto"/>
          <w:sz w:val="20"/>
        </w:rPr>
        <w:tab/>
      </w:r>
      <w:r w:rsidRPr="00295F92">
        <w:rPr>
          <w:color w:val="auto"/>
          <w:sz w:val="20"/>
        </w:rPr>
        <w:t>8.1</w:t>
      </w:r>
      <w:r w:rsidRPr="00295F92">
        <w:rPr>
          <w:color w:val="auto"/>
          <w:sz w:val="20"/>
        </w:rPr>
        <w:tab/>
      </w:r>
      <w:r w:rsidRPr="00295F92">
        <w:rPr>
          <w:color w:val="auto"/>
          <w:sz w:val="20"/>
        </w:rPr>
        <w:tab/>
        <w:t>AFL Merit Awards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55</w:t>
      </w:r>
      <w:r w:rsidRPr="00295F92">
        <w:rPr>
          <w:color w:val="auto"/>
          <w:sz w:val="20"/>
        </w:rPr>
        <w:br/>
      </w:r>
      <w:r w:rsidRPr="00295F92">
        <w:rPr>
          <w:color w:val="auto"/>
          <w:sz w:val="20"/>
        </w:rPr>
        <w:tab/>
        <w:t>8.2</w:t>
      </w:r>
      <w:r w:rsidRPr="00295F92">
        <w:rPr>
          <w:color w:val="auto"/>
          <w:sz w:val="20"/>
        </w:rPr>
        <w:tab/>
      </w:r>
      <w:r w:rsidRPr="00295F92">
        <w:rPr>
          <w:color w:val="auto"/>
          <w:sz w:val="20"/>
        </w:rPr>
        <w:tab/>
        <w:t>Life Membership</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55</w:t>
      </w:r>
      <w:r w:rsidRPr="00295F92">
        <w:rPr>
          <w:color w:val="auto"/>
          <w:sz w:val="20"/>
        </w:rPr>
        <w:br/>
      </w:r>
      <w:r w:rsidRPr="00295F92">
        <w:rPr>
          <w:color w:val="auto"/>
          <w:sz w:val="20"/>
        </w:rPr>
        <w:tab/>
        <w:t>8.3</w:t>
      </w:r>
      <w:r w:rsidRPr="00295F92">
        <w:rPr>
          <w:color w:val="auto"/>
          <w:sz w:val="20"/>
        </w:rPr>
        <w:tab/>
      </w:r>
      <w:r w:rsidRPr="00295F92">
        <w:rPr>
          <w:color w:val="auto"/>
          <w:sz w:val="20"/>
        </w:rPr>
        <w:tab/>
        <w:t>Grogan Medal and O</w:t>
      </w:r>
      <w:r w:rsidR="007D09B7">
        <w:rPr>
          <w:color w:val="auto"/>
          <w:sz w:val="20"/>
        </w:rPr>
        <w:t>ther Best and Fairest Awards</w:t>
      </w:r>
      <w:r w:rsidR="007D09B7">
        <w:rPr>
          <w:color w:val="auto"/>
          <w:sz w:val="20"/>
        </w:rPr>
        <w:tab/>
      </w:r>
      <w:r w:rsidR="007D09B7">
        <w:rPr>
          <w:color w:val="auto"/>
          <w:sz w:val="20"/>
        </w:rPr>
        <w:tab/>
        <w:t>55</w:t>
      </w:r>
    </w:p>
    <w:p w:rsidR="00BD7B7D" w:rsidRPr="00295F92" w:rsidRDefault="00BD7B7D" w:rsidP="00931BC9">
      <w:pPr>
        <w:pStyle w:val="BodyTextIndent3"/>
        <w:spacing w:before="300"/>
        <w:ind w:left="360" w:right="-335"/>
        <w:rPr>
          <w:color w:val="auto"/>
          <w:sz w:val="20"/>
        </w:rPr>
      </w:pPr>
      <w:r w:rsidRPr="00295F92">
        <w:rPr>
          <w:b/>
          <w:color w:val="auto"/>
          <w:sz w:val="20"/>
        </w:rPr>
        <w:t>Section 9</w:t>
      </w:r>
      <w:r w:rsidRPr="00295F92">
        <w:rPr>
          <w:b/>
          <w:color w:val="auto"/>
          <w:sz w:val="20"/>
        </w:rPr>
        <w:tab/>
      </w:r>
      <w:r w:rsidRPr="00295F92">
        <w:rPr>
          <w:b/>
          <w:color w:val="auto"/>
          <w:sz w:val="20"/>
        </w:rPr>
        <w:tab/>
      </w:r>
      <w:r w:rsidR="004A27D0">
        <w:rPr>
          <w:b/>
          <w:color w:val="auto"/>
          <w:sz w:val="20"/>
        </w:rPr>
        <w:t>SPORTINGPULSE</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56</w:t>
      </w:r>
    </w:p>
    <w:p w:rsidR="00BD7B7D" w:rsidRPr="00295F92" w:rsidRDefault="00BD7B7D" w:rsidP="00931BC9">
      <w:pPr>
        <w:pStyle w:val="BodyTextIndent3"/>
        <w:spacing w:before="230"/>
        <w:ind w:left="360" w:right="-335"/>
        <w:rPr>
          <w:b/>
          <w:color w:val="auto"/>
          <w:sz w:val="20"/>
        </w:rPr>
      </w:pPr>
      <w:r w:rsidRPr="00295F92">
        <w:rPr>
          <w:b/>
          <w:color w:val="auto"/>
          <w:sz w:val="20"/>
        </w:rPr>
        <w:t>Section 10</w:t>
      </w:r>
      <w:r w:rsidRPr="00295F92">
        <w:rPr>
          <w:b/>
          <w:color w:val="auto"/>
          <w:sz w:val="20"/>
        </w:rPr>
        <w:tab/>
      </w:r>
      <w:r w:rsidRPr="00295F92">
        <w:rPr>
          <w:b/>
          <w:color w:val="auto"/>
          <w:sz w:val="20"/>
        </w:rPr>
        <w:tab/>
        <w:t>SPECIAL REQUIREMENTS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color w:val="auto"/>
          <w:sz w:val="20"/>
        </w:rPr>
        <w:t>5</w:t>
      </w:r>
      <w:r w:rsidR="007D09B7">
        <w:rPr>
          <w:color w:val="auto"/>
          <w:sz w:val="20"/>
        </w:rPr>
        <w:t>7</w:t>
      </w:r>
    </w:p>
    <w:p w:rsidR="00BD7B7D" w:rsidRPr="00295F92" w:rsidRDefault="00BD7B7D" w:rsidP="00931BC9">
      <w:pPr>
        <w:pStyle w:val="BodyTextIndent3"/>
        <w:spacing w:before="230"/>
        <w:ind w:left="360" w:right="-335"/>
        <w:rPr>
          <w:color w:val="auto"/>
          <w:sz w:val="20"/>
        </w:rPr>
      </w:pPr>
      <w:r w:rsidRPr="00295F92">
        <w:rPr>
          <w:color w:val="auto"/>
          <w:sz w:val="20"/>
        </w:rPr>
        <w:tab/>
        <w:t>10.1</w:t>
      </w:r>
      <w:r w:rsidRPr="00295F92">
        <w:rPr>
          <w:color w:val="auto"/>
          <w:sz w:val="20"/>
        </w:rPr>
        <w:tab/>
      </w:r>
      <w:r w:rsidRPr="00295F92">
        <w:rPr>
          <w:color w:val="auto"/>
          <w:sz w:val="20"/>
        </w:rPr>
        <w:tab/>
      </w:r>
      <w:r w:rsidR="00943D4E">
        <w:rPr>
          <w:color w:val="FF0000"/>
          <w:sz w:val="20"/>
          <w:u w:val="single"/>
        </w:rPr>
        <w:t>Colts</w:t>
      </w:r>
      <w:r w:rsidR="00F927F1" w:rsidRPr="00F927F1">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57</w:t>
      </w:r>
      <w:r w:rsidRPr="00295F92">
        <w:rPr>
          <w:color w:val="auto"/>
          <w:sz w:val="20"/>
        </w:rPr>
        <w:tab/>
      </w:r>
      <w:r w:rsidRPr="00295F92">
        <w:rPr>
          <w:color w:val="auto"/>
          <w:sz w:val="20"/>
        </w:rPr>
        <w:tab/>
      </w:r>
      <w:r w:rsidRPr="00295F92">
        <w:rPr>
          <w:color w:val="auto"/>
          <w:sz w:val="20"/>
        </w:rPr>
        <w:tab/>
      </w:r>
      <w:r w:rsidRPr="00295F92">
        <w:rPr>
          <w:color w:val="auto"/>
          <w:sz w:val="20"/>
        </w:rPr>
        <w:tab/>
        <w:t>10.1.1</w:t>
      </w:r>
      <w:r w:rsidRPr="00295F92">
        <w:rPr>
          <w:color w:val="auto"/>
          <w:sz w:val="20"/>
        </w:rPr>
        <w:tab/>
        <w:t>Competition philosophy</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57</w:t>
      </w:r>
      <w:r w:rsidRPr="00295F92">
        <w:rPr>
          <w:color w:val="auto"/>
          <w:sz w:val="20"/>
        </w:rPr>
        <w:tab/>
      </w:r>
      <w:r w:rsidRPr="00295F92">
        <w:rPr>
          <w:color w:val="auto"/>
          <w:sz w:val="20"/>
        </w:rPr>
        <w:tab/>
      </w:r>
      <w:r w:rsidRPr="00295F92">
        <w:rPr>
          <w:color w:val="auto"/>
          <w:sz w:val="20"/>
        </w:rPr>
        <w:tab/>
      </w:r>
      <w:r w:rsidRPr="00295F92">
        <w:rPr>
          <w:color w:val="auto"/>
          <w:sz w:val="20"/>
        </w:rPr>
        <w:tab/>
        <w:t>10.2.1</w:t>
      </w:r>
      <w:r w:rsidRPr="00295F92">
        <w:rPr>
          <w:color w:val="auto"/>
          <w:sz w:val="20"/>
        </w:rPr>
        <w:tab/>
        <w:t>Special arrangements</w:t>
      </w:r>
      <w:r w:rsidRPr="00295F92">
        <w:rPr>
          <w:color w:val="auto"/>
          <w:sz w:val="20"/>
        </w:rPr>
        <w:tab/>
        <w:t>(b) Melee rule</w:t>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57</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t xml:space="preserve">(c) Player </w:t>
      </w:r>
      <w:r w:rsidR="007D09B7">
        <w:rPr>
          <w:color w:val="auto"/>
          <w:sz w:val="20"/>
        </w:rPr>
        <w:t>number equalization</w:t>
      </w:r>
      <w:r w:rsidR="007D09B7">
        <w:rPr>
          <w:color w:val="auto"/>
          <w:sz w:val="20"/>
        </w:rPr>
        <w:tab/>
      </w:r>
      <w:r w:rsidR="007D09B7">
        <w:rPr>
          <w:color w:val="auto"/>
          <w:sz w:val="20"/>
        </w:rPr>
        <w:tab/>
        <w:t>57</w:t>
      </w:r>
      <w:r w:rsidRPr="00295F92">
        <w:rPr>
          <w:color w:val="auto"/>
          <w:sz w:val="20"/>
        </w:rPr>
        <w:br/>
      </w:r>
      <w:r w:rsidRPr="00295F92">
        <w:rPr>
          <w:color w:val="auto"/>
          <w:sz w:val="20"/>
        </w:rPr>
        <w:tab/>
        <w:t>10.2</w:t>
      </w:r>
      <w:r w:rsidRPr="00295F92">
        <w:rPr>
          <w:color w:val="auto"/>
          <w:sz w:val="20"/>
        </w:rPr>
        <w:tab/>
      </w:r>
      <w:r w:rsidRPr="00295F92">
        <w:rPr>
          <w:color w:val="auto"/>
          <w:sz w:val="20"/>
        </w:rPr>
        <w:tab/>
      </w:r>
      <w:r w:rsidRPr="00F927F1">
        <w:rPr>
          <w:color w:val="auto"/>
          <w:sz w:val="20"/>
          <w:u w:val="single"/>
        </w:rPr>
        <w:t>Women’s League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58</w:t>
      </w:r>
      <w:r w:rsidRPr="00295F92">
        <w:rPr>
          <w:color w:val="auto"/>
          <w:sz w:val="20"/>
        </w:rPr>
        <w:tab/>
      </w:r>
      <w:r w:rsidR="00EC6C6C">
        <w:rPr>
          <w:color w:val="auto"/>
          <w:sz w:val="20"/>
        </w:rPr>
        <w:tab/>
      </w:r>
      <w:r w:rsidR="00EC6C6C">
        <w:rPr>
          <w:color w:val="auto"/>
          <w:sz w:val="20"/>
        </w:rPr>
        <w:tab/>
      </w:r>
      <w:r w:rsidR="00EC6C6C">
        <w:rPr>
          <w:color w:val="auto"/>
          <w:sz w:val="20"/>
        </w:rPr>
        <w:tab/>
        <w:t>10.2.1</w:t>
      </w:r>
      <w:r w:rsidR="00EC6C6C">
        <w:rPr>
          <w:color w:val="auto"/>
          <w:sz w:val="20"/>
        </w:rPr>
        <w:tab/>
        <w:t xml:space="preserve">Competition </w:t>
      </w:r>
      <w:r w:rsidR="00EC6C6C">
        <w:rPr>
          <w:color w:val="FF0000"/>
          <w:sz w:val="20"/>
        </w:rPr>
        <w:t>mission statement</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58</w:t>
      </w:r>
      <w:r w:rsidRPr="00295F92">
        <w:rPr>
          <w:color w:val="auto"/>
          <w:sz w:val="20"/>
        </w:rPr>
        <w:tab/>
      </w:r>
      <w:r w:rsidRPr="00295F92">
        <w:rPr>
          <w:color w:val="auto"/>
          <w:sz w:val="20"/>
        </w:rPr>
        <w:tab/>
      </w:r>
      <w:r w:rsidRPr="00295F92">
        <w:rPr>
          <w:color w:val="auto"/>
          <w:sz w:val="20"/>
        </w:rPr>
        <w:tab/>
      </w:r>
      <w:r w:rsidRPr="00295F92">
        <w:rPr>
          <w:color w:val="auto"/>
          <w:sz w:val="20"/>
        </w:rPr>
        <w:tab/>
        <w:t>10.2.2</w:t>
      </w:r>
      <w:r w:rsidRPr="00295F92">
        <w:rPr>
          <w:color w:val="auto"/>
          <w:sz w:val="20"/>
        </w:rPr>
        <w:tab/>
        <w:t>Coaching requirements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58</w:t>
      </w:r>
      <w:r w:rsidRPr="00295F92">
        <w:rPr>
          <w:color w:val="auto"/>
          <w:sz w:val="20"/>
        </w:rPr>
        <w:tab/>
      </w:r>
      <w:r w:rsidRPr="00295F92">
        <w:rPr>
          <w:color w:val="auto"/>
          <w:sz w:val="20"/>
        </w:rPr>
        <w:tab/>
      </w:r>
      <w:r w:rsidRPr="00295F92">
        <w:rPr>
          <w:color w:val="auto"/>
          <w:sz w:val="20"/>
        </w:rPr>
        <w:tab/>
      </w:r>
      <w:r w:rsidRPr="00295F92">
        <w:rPr>
          <w:color w:val="auto"/>
          <w:sz w:val="20"/>
        </w:rPr>
        <w:tab/>
        <w:t xml:space="preserve">10.2.3 </w:t>
      </w:r>
      <w:r w:rsidRPr="00295F92">
        <w:rPr>
          <w:color w:val="auto"/>
          <w:sz w:val="20"/>
        </w:rPr>
        <w:tab/>
        <w:t>Rule modifications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58</w:t>
      </w:r>
      <w:r w:rsidRPr="00295F92">
        <w:rPr>
          <w:color w:val="auto"/>
          <w:sz w:val="20"/>
        </w:rPr>
        <w:tab/>
      </w:r>
      <w:r w:rsidRPr="00295F92">
        <w:rPr>
          <w:color w:val="auto"/>
          <w:sz w:val="20"/>
        </w:rPr>
        <w:tab/>
      </w:r>
      <w:r w:rsidRPr="00295F92">
        <w:rPr>
          <w:color w:val="auto"/>
          <w:sz w:val="20"/>
        </w:rPr>
        <w:tab/>
      </w:r>
      <w:r w:rsidRPr="00295F92">
        <w:rPr>
          <w:color w:val="auto"/>
          <w:sz w:val="20"/>
        </w:rPr>
        <w:tab/>
        <w:t>10.2.4</w:t>
      </w:r>
      <w:r w:rsidRPr="00295F92">
        <w:rPr>
          <w:color w:val="auto"/>
          <w:sz w:val="20"/>
        </w:rPr>
        <w:tab/>
        <w:t>Playing age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59</w:t>
      </w:r>
      <w:r w:rsidRPr="00295F92">
        <w:rPr>
          <w:color w:val="auto"/>
          <w:sz w:val="20"/>
        </w:rPr>
        <w:tab/>
      </w:r>
      <w:r w:rsidRPr="00295F92">
        <w:rPr>
          <w:color w:val="auto"/>
          <w:sz w:val="20"/>
        </w:rPr>
        <w:tab/>
      </w:r>
      <w:r w:rsidRPr="00295F92">
        <w:rPr>
          <w:color w:val="auto"/>
          <w:sz w:val="20"/>
        </w:rPr>
        <w:tab/>
      </w:r>
      <w:r w:rsidRPr="00295F92">
        <w:rPr>
          <w:color w:val="auto"/>
          <w:sz w:val="20"/>
        </w:rPr>
        <w:tab/>
        <w:t>10.2.5</w:t>
      </w:r>
      <w:r w:rsidRPr="00295F92">
        <w:rPr>
          <w:color w:val="auto"/>
          <w:sz w:val="20"/>
        </w:rPr>
        <w:tab/>
        <w:t>Interchange players</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59</w:t>
      </w:r>
      <w:r w:rsidRPr="00295F92">
        <w:rPr>
          <w:color w:val="auto"/>
          <w:sz w:val="20"/>
        </w:rPr>
        <w:tab/>
      </w:r>
      <w:r w:rsidRPr="00295F92">
        <w:rPr>
          <w:color w:val="auto"/>
          <w:sz w:val="20"/>
        </w:rPr>
        <w:tab/>
      </w:r>
      <w:r w:rsidRPr="00295F92">
        <w:rPr>
          <w:color w:val="auto"/>
          <w:sz w:val="20"/>
        </w:rPr>
        <w:tab/>
      </w:r>
      <w:r w:rsidRPr="00295F92">
        <w:rPr>
          <w:color w:val="auto"/>
          <w:sz w:val="20"/>
        </w:rPr>
        <w:tab/>
      </w:r>
      <w:r w:rsidR="00CB2732">
        <w:rPr>
          <w:color w:val="auto"/>
          <w:sz w:val="20"/>
        </w:rPr>
        <w:t>10.2.6</w:t>
      </w:r>
      <w:r w:rsidRPr="00295F92">
        <w:rPr>
          <w:color w:val="auto"/>
          <w:sz w:val="20"/>
        </w:rPr>
        <w:tab/>
        <w:t>Playing number equalisation</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59</w:t>
      </w:r>
      <w:r w:rsidRPr="00295F92">
        <w:rPr>
          <w:color w:val="auto"/>
          <w:sz w:val="20"/>
        </w:rPr>
        <w:tab/>
      </w:r>
      <w:r w:rsidRPr="00295F92">
        <w:rPr>
          <w:color w:val="auto"/>
          <w:sz w:val="20"/>
        </w:rPr>
        <w:tab/>
      </w:r>
      <w:r w:rsidRPr="00295F92">
        <w:rPr>
          <w:color w:val="auto"/>
          <w:sz w:val="20"/>
        </w:rPr>
        <w:tab/>
      </w:r>
      <w:r w:rsidRPr="00295F92">
        <w:rPr>
          <w:color w:val="auto"/>
          <w:sz w:val="20"/>
        </w:rPr>
        <w:tab/>
      </w:r>
      <w:r w:rsidR="00CB2732">
        <w:rPr>
          <w:color w:val="auto"/>
          <w:sz w:val="20"/>
        </w:rPr>
        <w:t>10.2.7</w:t>
      </w:r>
      <w:r w:rsidRPr="00295F92">
        <w:rPr>
          <w:color w:val="auto"/>
          <w:sz w:val="20"/>
        </w:rPr>
        <w:tab/>
        <w:t>Pregnancy in sport</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AC3979">
        <w:rPr>
          <w:color w:val="auto"/>
          <w:sz w:val="20"/>
        </w:rPr>
        <w:t>60</w:t>
      </w:r>
      <w:r w:rsidRPr="00295F92">
        <w:rPr>
          <w:color w:val="auto"/>
          <w:sz w:val="20"/>
        </w:rPr>
        <w:tab/>
      </w:r>
      <w:r w:rsidRPr="00295F92">
        <w:rPr>
          <w:color w:val="auto"/>
          <w:sz w:val="20"/>
        </w:rPr>
        <w:tab/>
      </w:r>
      <w:r w:rsidRPr="00295F92">
        <w:rPr>
          <w:color w:val="auto"/>
          <w:sz w:val="20"/>
        </w:rPr>
        <w:tab/>
      </w:r>
      <w:r w:rsidRPr="00295F92">
        <w:rPr>
          <w:color w:val="auto"/>
          <w:sz w:val="20"/>
        </w:rPr>
        <w:tab/>
      </w:r>
      <w:r w:rsidR="00CB2732">
        <w:rPr>
          <w:color w:val="auto"/>
          <w:sz w:val="20"/>
        </w:rPr>
        <w:t>10.2.8</w:t>
      </w:r>
      <w:r w:rsidRPr="00295F92">
        <w:rPr>
          <w:color w:val="auto"/>
          <w:sz w:val="20"/>
        </w:rPr>
        <w:tab/>
        <w:t>Gender regulation policy</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60</w:t>
      </w:r>
      <w:r w:rsidRPr="00295F92">
        <w:rPr>
          <w:color w:val="auto"/>
          <w:sz w:val="20"/>
        </w:rPr>
        <w:br/>
      </w:r>
    </w:p>
    <w:p w:rsidR="00BD7B7D" w:rsidRPr="00295F92" w:rsidRDefault="00BD7B7D" w:rsidP="00931BC9">
      <w:pPr>
        <w:pStyle w:val="BodyTextIndent3"/>
        <w:spacing w:before="230"/>
        <w:ind w:right="-335" w:hanging="360"/>
        <w:rPr>
          <w:color w:val="auto"/>
          <w:sz w:val="20"/>
        </w:rPr>
      </w:pPr>
      <w:r w:rsidRPr="00295F92">
        <w:rPr>
          <w:b/>
          <w:color w:val="auto"/>
          <w:sz w:val="20"/>
        </w:rPr>
        <w:t>Section 11</w:t>
      </w:r>
      <w:r w:rsidRPr="00295F92">
        <w:rPr>
          <w:b/>
          <w:color w:val="auto"/>
          <w:sz w:val="20"/>
        </w:rPr>
        <w:tab/>
      </w:r>
      <w:r w:rsidRPr="00295F92">
        <w:rPr>
          <w:b/>
          <w:color w:val="auto"/>
          <w:sz w:val="20"/>
        </w:rPr>
        <w:tab/>
      </w:r>
      <w:r>
        <w:rPr>
          <w:b/>
          <w:color w:val="auto"/>
          <w:sz w:val="20"/>
        </w:rPr>
        <w:t>‘</w:t>
      </w:r>
      <w:r w:rsidRPr="00E7522D">
        <w:rPr>
          <w:b/>
          <w:color w:val="auto"/>
          <w:sz w:val="20"/>
        </w:rPr>
        <w:t>S</w:t>
      </w:r>
      <w:r>
        <w:rPr>
          <w:b/>
          <w:color w:val="auto"/>
          <w:sz w:val="20"/>
        </w:rPr>
        <w:t>EQ’</w:t>
      </w:r>
      <w:r w:rsidRPr="00E7522D">
        <w:rPr>
          <w:b/>
          <w:color w:val="auto"/>
          <w:sz w:val="20"/>
        </w:rPr>
        <w:t xml:space="preserve"> QAFL– PLAYER POINTS SYSTEM</w:t>
      </w:r>
      <w:r>
        <w:rPr>
          <w:b/>
          <w:color w:val="auto"/>
          <w:sz w:val="20"/>
        </w:rPr>
        <w:tab/>
      </w:r>
      <w:r>
        <w:rPr>
          <w:b/>
          <w:color w:val="auto"/>
          <w:sz w:val="20"/>
        </w:rPr>
        <w:tab/>
      </w:r>
      <w:r w:rsidRPr="00295F92">
        <w:rPr>
          <w:b/>
          <w:color w:val="auto"/>
          <w:sz w:val="20"/>
        </w:rPr>
        <w:tab/>
      </w:r>
      <w:r w:rsidR="007D09B7">
        <w:rPr>
          <w:color w:val="auto"/>
          <w:sz w:val="20"/>
        </w:rPr>
        <w:t>62</w:t>
      </w:r>
    </w:p>
    <w:p w:rsidR="00BD7B7D" w:rsidRPr="00295F92" w:rsidRDefault="00BD7B7D" w:rsidP="00931BC9">
      <w:pPr>
        <w:pStyle w:val="BodyTextIndent3"/>
        <w:spacing w:before="230"/>
        <w:ind w:right="-335" w:hanging="360"/>
        <w:rPr>
          <w:color w:val="auto"/>
          <w:sz w:val="20"/>
        </w:rPr>
      </w:pPr>
      <w:r w:rsidRPr="00295F92">
        <w:rPr>
          <w:b/>
          <w:color w:val="auto"/>
          <w:sz w:val="20"/>
        </w:rPr>
        <w:t>Section 12</w:t>
      </w:r>
      <w:r w:rsidRPr="00295F92">
        <w:rPr>
          <w:b/>
          <w:color w:val="auto"/>
          <w:sz w:val="20"/>
        </w:rPr>
        <w:tab/>
      </w:r>
      <w:r w:rsidRPr="00295F92">
        <w:rPr>
          <w:b/>
          <w:color w:val="auto"/>
          <w:sz w:val="20"/>
        </w:rPr>
        <w:tab/>
        <w:t>FINES / PENALTY POINTS SYSTEM</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007D09B7">
        <w:rPr>
          <w:color w:val="auto"/>
          <w:sz w:val="20"/>
        </w:rPr>
        <w:t>63</w:t>
      </w:r>
    </w:p>
    <w:p w:rsidR="00BD7B7D" w:rsidRDefault="00BD7B7D" w:rsidP="00931BC9">
      <w:pPr>
        <w:pStyle w:val="BodyTextIndent3"/>
        <w:spacing w:before="230"/>
        <w:ind w:right="-335"/>
        <w:rPr>
          <w:color w:val="auto"/>
          <w:sz w:val="20"/>
        </w:rPr>
      </w:pPr>
      <w:bookmarkStart w:id="2" w:name="OLE_LINK1"/>
      <w:bookmarkStart w:id="3" w:name="OLE_LINK2"/>
      <w:r w:rsidRPr="00295F92">
        <w:rPr>
          <w:color w:val="auto"/>
          <w:sz w:val="20"/>
        </w:rPr>
        <w:t>12.1</w:t>
      </w:r>
      <w:r w:rsidRPr="00295F92">
        <w:rPr>
          <w:color w:val="auto"/>
          <w:sz w:val="20"/>
        </w:rPr>
        <w:tab/>
      </w:r>
      <w:r w:rsidRPr="00295F92">
        <w:rPr>
          <w:color w:val="auto"/>
          <w:sz w:val="20"/>
        </w:rPr>
        <w:tab/>
        <w:t>Penalties</w:t>
      </w:r>
      <w:bookmarkEnd w:id="2"/>
      <w:bookmarkEnd w:id="3"/>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63</w:t>
      </w:r>
      <w:r w:rsidRPr="00295F92">
        <w:rPr>
          <w:color w:val="auto"/>
          <w:sz w:val="20"/>
        </w:rPr>
        <w:br/>
        <w:t>12.2</w:t>
      </w:r>
      <w:r w:rsidRPr="00295F92">
        <w:rPr>
          <w:color w:val="auto"/>
          <w:sz w:val="20"/>
        </w:rPr>
        <w:tab/>
      </w:r>
      <w:r w:rsidRPr="00295F92">
        <w:rPr>
          <w:color w:val="auto"/>
          <w:sz w:val="20"/>
        </w:rPr>
        <w:tab/>
        <w:t>Points value</w:t>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Pr="00295F92">
        <w:rPr>
          <w:color w:val="auto"/>
          <w:sz w:val="20"/>
        </w:rPr>
        <w:tab/>
      </w:r>
      <w:r w:rsidR="007D09B7">
        <w:rPr>
          <w:color w:val="auto"/>
          <w:sz w:val="20"/>
        </w:rPr>
        <w:t>66</w:t>
      </w:r>
    </w:p>
    <w:p w:rsidR="001C38F5" w:rsidRPr="001C38F5" w:rsidRDefault="001C38F5" w:rsidP="001C38F5">
      <w:pPr>
        <w:pStyle w:val="BodyTextIndent3"/>
        <w:spacing w:before="230"/>
        <w:ind w:left="0" w:right="-335" w:firstLine="360"/>
        <w:rPr>
          <w:b/>
          <w:color w:val="auto"/>
          <w:sz w:val="20"/>
        </w:rPr>
      </w:pPr>
    </w:p>
    <w:p w:rsidR="001C38F5" w:rsidRPr="00295F92" w:rsidRDefault="001C38F5" w:rsidP="001C38F5">
      <w:pPr>
        <w:pStyle w:val="BodyTextIndent3"/>
        <w:spacing w:before="230"/>
        <w:ind w:left="0" w:right="-335"/>
        <w:rPr>
          <w:color w:val="auto"/>
          <w:sz w:val="20"/>
        </w:rPr>
      </w:pPr>
      <w:r>
        <w:rPr>
          <w:color w:val="auto"/>
          <w:sz w:val="20"/>
        </w:rPr>
        <w:tab/>
      </w:r>
    </w:p>
    <w:p w:rsidR="00BD7B7D" w:rsidRPr="00295F92" w:rsidRDefault="00BD7B7D" w:rsidP="00931BC9">
      <w:pPr>
        <w:pStyle w:val="BodyTextIndent3"/>
        <w:spacing w:before="230"/>
        <w:ind w:left="360" w:right="-335"/>
        <w:rPr>
          <w:b/>
          <w:color w:val="auto"/>
          <w:sz w:val="20"/>
        </w:rPr>
      </w:pPr>
      <w:r w:rsidRPr="00295F92">
        <w:rPr>
          <w:b/>
          <w:color w:val="auto"/>
          <w:sz w:val="20"/>
        </w:rPr>
        <w:br/>
      </w:r>
    </w:p>
    <w:p w:rsidR="00BD7B7D" w:rsidRPr="00295F92" w:rsidRDefault="00BD7B7D" w:rsidP="00931BC9">
      <w:pPr>
        <w:pStyle w:val="BodyTextIndent3"/>
        <w:spacing w:before="230"/>
        <w:ind w:left="360" w:right="-335"/>
        <w:rPr>
          <w:b/>
          <w:color w:val="auto"/>
          <w:sz w:val="20"/>
        </w:rPr>
      </w:pPr>
      <w:r w:rsidRPr="00295F92">
        <w:rPr>
          <w:b/>
          <w:color w:val="auto"/>
          <w:sz w:val="20"/>
        </w:rPr>
        <w:br w:type="page"/>
      </w:r>
      <w:r w:rsidRPr="00295F92">
        <w:rPr>
          <w:b/>
          <w:color w:val="auto"/>
          <w:sz w:val="20"/>
        </w:rPr>
        <w:lastRenderedPageBreak/>
        <w:t>Section 13</w:t>
      </w:r>
      <w:r w:rsidRPr="00295F92">
        <w:rPr>
          <w:b/>
          <w:color w:val="auto"/>
          <w:sz w:val="20"/>
        </w:rPr>
        <w:tab/>
      </w:r>
      <w:r w:rsidRPr="00295F92">
        <w:rPr>
          <w:b/>
          <w:color w:val="auto"/>
          <w:sz w:val="20"/>
        </w:rPr>
        <w:tab/>
        <w:t>APPENDICIES</w:t>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r>
      <w:r w:rsidRPr="00295F92">
        <w:rPr>
          <w:b/>
          <w:color w:val="auto"/>
          <w:sz w:val="20"/>
        </w:rPr>
        <w:tab/>
        <w:t>65</w:t>
      </w:r>
    </w:p>
    <w:p w:rsidR="00BD7B7D" w:rsidRPr="00295F92" w:rsidRDefault="00BD7B7D" w:rsidP="00931BC9">
      <w:pPr>
        <w:spacing w:line="360" w:lineRule="auto"/>
        <w:ind w:firstLine="720"/>
        <w:rPr>
          <w:rFonts w:cs="Arial"/>
          <w:sz w:val="20"/>
        </w:rPr>
      </w:pPr>
    </w:p>
    <w:p w:rsidR="00BD7B7D" w:rsidRPr="00295F92" w:rsidRDefault="00BD7B7D" w:rsidP="00931BC9">
      <w:pPr>
        <w:spacing w:line="360" w:lineRule="auto"/>
        <w:ind w:firstLine="720"/>
        <w:rPr>
          <w:rFonts w:cs="Arial"/>
          <w:sz w:val="20"/>
        </w:rPr>
      </w:pPr>
      <w:r w:rsidRPr="00295F92">
        <w:rPr>
          <w:rFonts w:cs="Arial"/>
          <w:sz w:val="20"/>
        </w:rPr>
        <w:t xml:space="preserve">Appendix A </w:t>
      </w:r>
      <w:r w:rsidRPr="00295F92">
        <w:rPr>
          <w:rFonts w:cs="Arial"/>
          <w:sz w:val="20"/>
        </w:rPr>
        <w:tab/>
        <w:t xml:space="preserve">Interchange </w:t>
      </w:r>
      <w:r w:rsidR="007E12F9">
        <w:rPr>
          <w:rFonts w:cs="Arial"/>
          <w:sz w:val="20"/>
        </w:rPr>
        <w:t>and Goal Kicker Sheet (section 3.11)</w:t>
      </w:r>
      <w:r w:rsidR="007E12F9">
        <w:rPr>
          <w:rFonts w:cs="Arial"/>
          <w:sz w:val="20"/>
        </w:rPr>
        <w:tab/>
      </w:r>
      <w:r w:rsidR="007E12F9">
        <w:rPr>
          <w:rFonts w:cs="Arial"/>
          <w:sz w:val="20"/>
        </w:rPr>
        <w:tab/>
      </w:r>
      <w:r w:rsidR="007E12F9">
        <w:rPr>
          <w:rFonts w:cs="Arial"/>
          <w:sz w:val="20"/>
        </w:rPr>
        <w:tab/>
      </w:r>
      <w:r w:rsidRPr="00295F92">
        <w:rPr>
          <w:rFonts w:cs="Arial"/>
          <w:sz w:val="20"/>
        </w:rPr>
        <w:t>66</w:t>
      </w:r>
    </w:p>
    <w:p w:rsidR="00BD7B7D" w:rsidRPr="00295F92" w:rsidRDefault="00BD7B7D" w:rsidP="00931BC9">
      <w:pPr>
        <w:spacing w:line="360" w:lineRule="auto"/>
        <w:ind w:firstLine="720"/>
        <w:rPr>
          <w:rFonts w:cs="Arial"/>
          <w:sz w:val="20"/>
        </w:rPr>
      </w:pPr>
      <w:r w:rsidRPr="00295F92">
        <w:rPr>
          <w:rFonts w:cs="Arial"/>
          <w:sz w:val="20"/>
        </w:rPr>
        <w:t>Appendix B</w:t>
      </w:r>
      <w:r w:rsidRPr="00295F92">
        <w:rPr>
          <w:rFonts w:cs="Arial"/>
          <w:sz w:val="20"/>
        </w:rPr>
        <w:tab/>
        <w:t>Club Official Uniform Order (section 3.13 / 4.4)</w:t>
      </w:r>
      <w:r w:rsidR="007E1C91">
        <w:rPr>
          <w:rFonts w:cs="Arial"/>
          <w:sz w:val="20"/>
        </w:rPr>
        <w:tab/>
      </w:r>
      <w:r w:rsidR="007E1C91">
        <w:rPr>
          <w:rFonts w:cs="Arial"/>
          <w:sz w:val="20"/>
        </w:rPr>
        <w:tab/>
      </w:r>
      <w:r w:rsidR="00A725C1">
        <w:rPr>
          <w:rFonts w:cs="Arial"/>
          <w:sz w:val="20"/>
        </w:rPr>
        <w:tab/>
      </w:r>
      <w:r w:rsidR="00A725C1">
        <w:rPr>
          <w:rFonts w:cs="Arial"/>
          <w:sz w:val="20"/>
        </w:rPr>
        <w:tab/>
      </w:r>
      <w:r w:rsidRPr="00295F92">
        <w:rPr>
          <w:rFonts w:cs="Arial"/>
          <w:sz w:val="20"/>
        </w:rPr>
        <w:t>68</w:t>
      </w:r>
    </w:p>
    <w:p w:rsidR="00BD7B7D" w:rsidRPr="00295F92" w:rsidRDefault="00BD7B7D" w:rsidP="00931BC9">
      <w:pPr>
        <w:spacing w:line="360" w:lineRule="auto"/>
        <w:ind w:left="720"/>
        <w:rPr>
          <w:rFonts w:cs="Arial"/>
          <w:sz w:val="20"/>
        </w:rPr>
      </w:pPr>
      <w:r w:rsidRPr="00295F92">
        <w:rPr>
          <w:rFonts w:cs="Arial"/>
          <w:sz w:val="20"/>
        </w:rPr>
        <w:t>Appendix C</w:t>
      </w:r>
      <w:r w:rsidRPr="00295F92">
        <w:rPr>
          <w:rFonts w:cs="Arial"/>
          <w:sz w:val="20"/>
        </w:rPr>
        <w:tab/>
        <w:t>Set Penalty</w:t>
      </w:r>
      <w:r w:rsidR="00776286">
        <w:rPr>
          <w:rFonts w:cs="Arial"/>
          <w:sz w:val="20"/>
        </w:rPr>
        <w:t>/Report Sheet (section 3.25)</w:t>
      </w:r>
      <w:r w:rsidR="00776286">
        <w:rPr>
          <w:rFonts w:cs="Arial"/>
          <w:sz w:val="20"/>
        </w:rPr>
        <w:tab/>
      </w:r>
      <w:r w:rsidR="00776286">
        <w:rPr>
          <w:rFonts w:cs="Arial"/>
          <w:sz w:val="20"/>
        </w:rPr>
        <w:tab/>
      </w:r>
      <w:r w:rsidR="00776286">
        <w:rPr>
          <w:rFonts w:cs="Arial"/>
          <w:sz w:val="20"/>
        </w:rPr>
        <w:tab/>
      </w:r>
      <w:r w:rsidR="00776286">
        <w:rPr>
          <w:rFonts w:cs="Arial"/>
          <w:sz w:val="20"/>
        </w:rPr>
        <w:tab/>
      </w:r>
      <w:r w:rsidR="00776286">
        <w:rPr>
          <w:rFonts w:cs="Arial"/>
          <w:sz w:val="20"/>
        </w:rPr>
        <w:tab/>
      </w:r>
      <w:r w:rsidRPr="00295F92">
        <w:rPr>
          <w:rFonts w:cs="Arial"/>
          <w:sz w:val="20"/>
        </w:rPr>
        <w:t>69</w:t>
      </w:r>
    </w:p>
    <w:p w:rsidR="00BD7B7D" w:rsidRPr="00295F92" w:rsidRDefault="003A751E" w:rsidP="00931BC9">
      <w:pPr>
        <w:spacing w:line="360" w:lineRule="auto"/>
        <w:ind w:firstLine="720"/>
        <w:rPr>
          <w:rFonts w:cs="Arial"/>
          <w:sz w:val="20"/>
        </w:rPr>
      </w:pPr>
      <w:r>
        <w:rPr>
          <w:rFonts w:cs="Arial"/>
          <w:sz w:val="20"/>
        </w:rPr>
        <w:t>Appendix D</w:t>
      </w:r>
      <w:r w:rsidR="00BD7B7D" w:rsidRPr="00295F92">
        <w:rPr>
          <w:rFonts w:cs="Arial"/>
          <w:sz w:val="20"/>
        </w:rPr>
        <w:tab/>
      </w:r>
      <w:r w:rsidR="00742056">
        <w:rPr>
          <w:rFonts w:cs="Arial"/>
          <w:sz w:val="20"/>
        </w:rPr>
        <w:t xml:space="preserve">Affiliates </w:t>
      </w:r>
      <w:r w:rsidR="00BD7B7D" w:rsidRPr="00295F92">
        <w:rPr>
          <w:rFonts w:cs="Arial"/>
          <w:sz w:val="20"/>
        </w:rPr>
        <w:t>Practice Match</w:t>
      </w:r>
      <w:r w:rsidR="00A725C1">
        <w:rPr>
          <w:rFonts w:cs="Arial"/>
          <w:sz w:val="20"/>
        </w:rPr>
        <w:t xml:space="preserve"> Request Form (section 3.27)</w:t>
      </w:r>
      <w:r w:rsidR="00A725C1">
        <w:rPr>
          <w:rFonts w:cs="Arial"/>
          <w:sz w:val="20"/>
        </w:rPr>
        <w:tab/>
      </w:r>
      <w:r w:rsidR="00A725C1">
        <w:rPr>
          <w:rFonts w:cs="Arial"/>
          <w:sz w:val="20"/>
        </w:rPr>
        <w:tab/>
      </w:r>
      <w:r w:rsidR="00A725C1">
        <w:rPr>
          <w:rFonts w:cs="Arial"/>
          <w:sz w:val="20"/>
        </w:rPr>
        <w:tab/>
      </w:r>
      <w:r w:rsidR="00BD7B7D" w:rsidRPr="00295F92">
        <w:rPr>
          <w:rFonts w:cs="Arial"/>
          <w:sz w:val="20"/>
        </w:rPr>
        <w:t>71</w:t>
      </w:r>
    </w:p>
    <w:p w:rsidR="00BD7B7D" w:rsidRPr="00295F92" w:rsidRDefault="003A751E" w:rsidP="00931BC9">
      <w:pPr>
        <w:spacing w:line="360" w:lineRule="auto"/>
        <w:ind w:firstLine="720"/>
        <w:rPr>
          <w:rFonts w:cs="Arial"/>
          <w:sz w:val="20"/>
        </w:rPr>
      </w:pPr>
      <w:r>
        <w:rPr>
          <w:rFonts w:cs="Arial"/>
          <w:sz w:val="20"/>
        </w:rPr>
        <w:t>Appendix E</w:t>
      </w:r>
      <w:r w:rsidR="00BD7B7D" w:rsidRPr="00295F92">
        <w:rPr>
          <w:rFonts w:cs="Arial"/>
          <w:sz w:val="20"/>
        </w:rPr>
        <w:tab/>
        <w:t>Coach Nomination Form (section 4.6)</w:t>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Pr>
          <w:rFonts w:cs="Arial"/>
          <w:sz w:val="20"/>
        </w:rPr>
        <w:t>72</w:t>
      </w:r>
      <w:r>
        <w:rPr>
          <w:rFonts w:cs="Arial"/>
          <w:sz w:val="20"/>
        </w:rPr>
        <w:tab/>
        <w:t>Appendix F</w:t>
      </w:r>
      <w:r w:rsidR="00BD7B7D" w:rsidRPr="00295F92">
        <w:rPr>
          <w:rFonts w:cs="Arial"/>
          <w:sz w:val="20"/>
        </w:rPr>
        <w:tab/>
        <w:t>Player Transfer Withdrawal Form (section 2.4)</w:t>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t>73</w:t>
      </w:r>
    </w:p>
    <w:p w:rsidR="004C24A4" w:rsidRDefault="003A751E" w:rsidP="00931BC9">
      <w:pPr>
        <w:spacing w:line="360" w:lineRule="auto"/>
        <w:ind w:firstLine="720"/>
        <w:rPr>
          <w:rFonts w:cs="Arial"/>
          <w:sz w:val="20"/>
        </w:rPr>
      </w:pPr>
      <w:r>
        <w:rPr>
          <w:rFonts w:cs="Arial"/>
          <w:sz w:val="20"/>
        </w:rPr>
        <w:t>Appendix G</w:t>
      </w:r>
      <w:r w:rsidR="004C24A4">
        <w:rPr>
          <w:rFonts w:cs="Arial"/>
          <w:sz w:val="20"/>
        </w:rPr>
        <w:tab/>
        <w:t xml:space="preserve">Permission </w:t>
      </w:r>
      <w:r w:rsidR="007E1C91">
        <w:rPr>
          <w:rFonts w:cs="Arial"/>
          <w:sz w:val="20"/>
        </w:rPr>
        <w:t>t</w:t>
      </w:r>
      <w:r w:rsidR="004C24A4">
        <w:rPr>
          <w:rFonts w:cs="Arial"/>
          <w:sz w:val="20"/>
        </w:rPr>
        <w:t>o Interview and Clearances/Permits</w:t>
      </w:r>
      <w:r w:rsidR="007D0F7B">
        <w:rPr>
          <w:rFonts w:cs="Arial"/>
          <w:sz w:val="20"/>
        </w:rPr>
        <w:t xml:space="preserve"> Section 2.2/2.4)</w:t>
      </w:r>
      <w:r w:rsidR="00002115">
        <w:rPr>
          <w:rFonts w:cs="Arial"/>
          <w:sz w:val="20"/>
        </w:rPr>
        <w:tab/>
      </w:r>
      <w:r w:rsidR="00193370">
        <w:rPr>
          <w:rFonts w:cs="Arial"/>
          <w:sz w:val="20"/>
        </w:rPr>
        <w:tab/>
      </w:r>
      <w:r w:rsidR="00002115">
        <w:rPr>
          <w:rFonts w:cs="Arial"/>
          <w:sz w:val="20"/>
        </w:rPr>
        <w:t>73</w:t>
      </w:r>
    </w:p>
    <w:p w:rsidR="00BD7B7D" w:rsidRPr="00295F92" w:rsidRDefault="003A751E" w:rsidP="00931BC9">
      <w:pPr>
        <w:spacing w:line="360" w:lineRule="auto"/>
        <w:ind w:firstLine="720"/>
        <w:rPr>
          <w:rFonts w:cs="Arial"/>
          <w:sz w:val="20"/>
        </w:rPr>
      </w:pPr>
      <w:r>
        <w:rPr>
          <w:rFonts w:cs="Arial"/>
          <w:sz w:val="20"/>
        </w:rPr>
        <w:t>Appendix H</w:t>
      </w:r>
      <w:r w:rsidR="00BD7B7D" w:rsidRPr="00295F92">
        <w:rPr>
          <w:rFonts w:cs="Arial"/>
          <w:sz w:val="20"/>
        </w:rPr>
        <w:tab/>
        <w:t>Representative Football Code of Conduct (section 7.2)</w:t>
      </w:r>
      <w:r w:rsidR="00BD7B7D" w:rsidRPr="00295F92">
        <w:rPr>
          <w:rFonts w:cs="Arial"/>
          <w:sz w:val="20"/>
        </w:rPr>
        <w:tab/>
      </w:r>
      <w:r w:rsidR="00BD7B7D" w:rsidRPr="00295F92">
        <w:rPr>
          <w:rFonts w:cs="Arial"/>
          <w:sz w:val="20"/>
        </w:rPr>
        <w:tab/>
      </w:r>
      <w:r w:rsidR="00BD7B7D" w:rsidRPr="00295F92">
        <w:rPr>
          <w:rFonts w:cs="Arial"/>
          <w:sz w:val="20"/>
        </w:rPr>
        <w:tab/>
        <w:t>80</w:t>
      </w:r>
    </w:p>
    <w:p w:rsidR="00BD7B7D" w:rsidRPr="00295F92" w:rsidRDefault="003A751E" w:rsidP="00931BC9">
      <w:pPr>
        <w:spacing w:line="360" w:lineRule="auto"/>
        <w:ind w:firstLine="720"/>
        <w:rPr>
          <w:rFonts w:cs="Arial"/>
          <w:sz w:val="20"/>
        </w:rPr>
      </w:pPr>
      <w:r>
        <w:rPr>
          <w:rFonts w:cs="Arial"/>
          <w:sz w:val="20"/>
        </w:rPr>
        <w:t>Appendix I</w:t>
      </w:r>
      <w:r w:rsidR="00BD7B7D" w:rsidRPr="00295F92">
        <w:rPr>
          <w:rFonts w:cs="Arial"/>
          <w:sz w:val="20"/>
        </w:rPr>
        <w:tab/>
      </w:r>
      <w:r w:rsidR="00BD7B7D" w:rsidRPr="00F927F1">
        <w:rPr>
          <w:rFonts w:cs="Arial"/>
          <w:sz w:val="20"/>
        </w:rPr>
        <w:t>‘SEQ’ AFL</w:t>
      </w:r>
      <w:r w:rsidR="00A733EF" w:rsidRPr="00F927F1">
        <w:rPr>
          <w:rFonts w:cs="Arial"/>
          <w:sz w:val="20"/>
        </w:rPr>
        <w:t xml:space="preserve"> QAFL</w:t>
      </w:r>
      <w:r w:rsidR="00BD7B7D" w:rsidRPr="00F927F1">
        <w:rPr>
          <w:rFonts w:cs="Arial"/>
          <w:sz w:val="20"/>
        </w:rPr>
        <w:t xml:space="preserve"> </w:t>
      </w:r>
      <w:r w:rsidR="00BD7B7D" w:rsidRPr="00295F92">
        <w:rPr>
          <w:rFonts w:cs="Arial"/>
          <w:sz w:val="20"/>
        </w:rPr>
        <w:t xml:space="preserve">- List Alteration Request </w:t>
      </w:r>
      <w:r w:rsidR="00BD7B7D" w:rsidRPr="00295F92">
        <w:rPr>
          <w:rFonts w:cs="Arial"/>
          <w:sz w:val="20"/>
        </w:rPr>
        <w:tab/>
      </w:r>
      <w:r w:rsidR="00BD7B7D">
        <w:rPr>
          <w:rFonts w:cs="Arial"/>
          <w:sz w:val="20"/>
        </w:rPr>
        <w:tab/>
      </w:r>
      <w:r w:rsidR="00BD7B7D">
        <w:rPr>
          <w:rFonts w:cs="Arial"/>
          <w:sz w:val="20"/>
        </w:rPr>
        <w:tab/>
      </w:r>
      <w:r w:rsidR="00BD7B7D" w:rsidRPr="00295F92">
        <w:rPr>
          <w:rFonts w:cs="Arial"/>
          <w:sz w:val="20"/>
        </w:rPr>
        <w:tab/>
        <w:t>81</w:t>
      </w:r>
    </w:p>
    <w:p w:rsidR="00BD7B7D" w:rsidRPr="00295F92" w:rsidRDefault="003A751E" w:rsidP="00931BC9">
      <w:pPr>
        <w:spacing w:line="360" w:lineRule="auto"/>
        <w:ind w:firstLine="720"/>
        <w:rPr>
          <w:rFonts w:cs="Arial"/>
          <w:sz w:val="20"/>
        </w:rPr>
      </w:pPr>
      <w:r>
        <w:rPr>
          <w:rFonts w:cs="Arial"/>
          <w:sz w:val="20"/>
        </w:rPr>
        <w:t>Appendix J</w:t>
      </w:r>
      <w:r w:rsidR="00BD7B7D" w:rsidRPr="00295F92">
        <w:rPr>
          <w:rFonts w:cs="Arial"/>
          <w:sz w:val="20"/>
        </w:rPr>
        <w:tab/>
        <w:t>Affiliation Agreement (section 1.1)</w:t>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t>82</w:t>
      </w:r>
    </w:p>
    <w:p w:rsidR="00742056" w:rsidRPr="00295F92" w:rsidRDefault="003A751E" w:rsidP="00931BC9">
      <w:pPr>
        <w:spacing w:line="360" w:lineRule="auto"/>
        <w:ind w:firstLine="720"/>
        <w:rPr>
          <w:rFonts w:cs="Arial"/>
          <w:sz w:val="20"/>
        </w:rPr>
      </w:pPr>
      <w:r>
        <w:rPr>
          <w:rFonts w:cs="Arial"/>
          <w:sz w:val="20"/>
        </w:rPr>
        <w:t>Appendix K</w:t>
      </w:r>
      <w:r w:rsidR="00BD7B7D" w:rsidRPr="00295F92">
        <w:rPr>
          <w:rFonts w:cs="Arial"/>
          <w:sz w:val="20"/>
        </w:rPr>
        <w:t xml:space="preserve"> </w:t>
      </w:r>
      <w:r w:rsidR="00BD7B7D" w:rsidRPr="00295F92">
        <w:rPr>
          <w:rFonts w:cs="Arial"/>
          <w:sz w:val="20"/>
        </w:rPr>
        <w:tab/>
        <w:t>Licence Agreement (section 1.2)</w:t>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742056">
        <w:rPr>
          <w:rFonts w:cs="Arial"/>
          <w:sz w:val="20"/>
        </w:rPr>
        <w:t>86</w:t>
      </w:r>
    </w:p>
    <w:p w:rsidR="00BD7B7D" w:rsidRPr="00F927F1" w:rsidRDefault="003A751E" w:rsidP="00931BC9">
      <w:pPr>
        <w:spacing w:line="360" w:lineRule="auto"/>
        <w:ind w:firstLine="720"/>
        <w:rPr>
          <w:rFonts w:cs="Arial"/>
          <w:sz w:val="20"/>
        </w:rPr>
      </w:pPr>
      <w:r w:rsidRPr="00F927F1">
        <w:rPr>
          <w:rFonts w:cs="Arial"/>
          <w:sz w:val="20"/>
        </w:rPr>
        <w:t>Appendix L</w:t>
      </w:r>
      <w:r w:rsidR="00BD7B7D" w:rsidRPr="00F927F1">
        <w:rPr>
          <w:rFonts w:cs="Arial"/>
          <w:sz w:val="20"/>
        </w:rPr>
        <w:tab/>
        <w:t>‘SEQ’ AFL Div</w:t>
      </w:r>
      <w:r w:rsidR="00A733EF" w:rsidRPr="00F927F1">
        <w:rPr>
          <w:rFonts w:cs="Arial"/>
          <w:sz w:val="20"/>
        </w:rPr>
        <w:t>.</w:t>
      </w:r>
      <w:r w:rsidR="00BD7B7D" w:rsidRPr="00F927F1">
        <w:rPr>
          <w:rFonts w:cs="Arial"/>
          <w:sz w:val="20"/>
        </w:rPr>
        <w:t xml:space="preserve"> 1 (QAFL) Player Points System (section 12)</w:t>
      </w:r>
      <w:r w:rsidR="00BD7B7D" w:rsidRPr="00F927F1">
        <w:rPr>
          <w:rFonts w:cs="Arial"/>
          <w:sz w:val="20"/>
        </w:rPr>
        <w:tab/>
      </w:r>
      <w:r w:rsidR="00BD7B7D" w:rsidRPr="00F927F1">
        <w:rPr>
          <w:rFonts w:cs="Arial"/>
          <w:sz w:val="20"/>
        </w:rPr>
        <w:tab/>
        <w:t>90</w:t>
      </w:r>
    </w:p>
    <w:p w:rsidR="00BD7B7D" w:rsidRPr="00F927F1" w:rsidRDefault="00BD7B7D" w:rsidP="00931BC9">
      <w:pPr>
        <w:spacing w:line="360" w:lineRule="auto"/>
        <w:rPr>
          <w:rFonts w:cs="Arial"/>
          <w:bCs/>
          <w:sz w:val="20"/>
        </w:rPr>
      </w:pPr>
      <w:r w:rsidRPr="00F927F1">
        <w:rPr>
          <w:rFonts w:ascii="Times New Roman" w:hAnsi="Times New Roman"/>
          <w:bCs/>
          <w:szCs w:val="22"/>
        </w:rPr>
        <w:tab/>
      </w:r>
      <w:r w:rsidR="00942160" w:rsidRPr="00F927F1">
        <w:rPr>
          <w:rFonts w:cs="Arial"/>
          <w:bCs/>
          <w:sz w:val="20"/>
        </w:rPr>
        <w:t>Appendix</w:t>
      </w:r>
      <w:r w:rsidR="003A751E" w:rsidRPr="00F927F1">
        <w:rPr>
          <w:rFonts w:cs="Arial"/>
          <w:bCs/>
          <w:sz w:val="20"/>
        </w:rPr>
        <w:t xml:space="preserve"> M</w:t>
      </w:r>
      <w:r w:rsidRPr="00F927F1">
        <w:rPr>
          <w:rFonts w:cs="Arial"/>
          <w:bCs/>
          <w:sz w:val="20"/>
        </w:rPr>
        <w:tab/>
        <w:t>Direct Debit Request Service Agreement</w:t>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t>91</w:t>
      </w:r>
    </w:p>
    <w:p w:rsidR="00BD7B7D" w:rsidRPr="00F927F1" w:rsidRDefault="003A751E" w:rsidP="00931BC9">
      <w:pPr>
        <w:spacing w:line="360" w:lineRule="auto"/>
        <w:rPr>
          <w:rFonts w:cs="Arial"/>
          <w:bCs/>
          <w:sz w:val="20"/>
        </w:rPr>
      </w:pPr>
      <w:r w:rsidRPr="00F927F1">
        <w:rPr>
          <w:rFonts w:cs="Arial"/>
          <w:bCs/>
          <w:sz w:val="20"/>
        </w:rPr>
        <w:tab/>
        <w:t>Appendix N</w:t>
      </w:r>
      <w:r w:rsidR="00BD7B7D" w:rsidRPr="00F927F1">
        <w:rPr>
          <w:rFonts w:cs="Arial"/>
          <w:bCs/>
          <w:sz w:val="20"/>
        </w:rPr>
        <w:tab/>
        <w:t>Direct Debit Request</w:t>
      </w:r>
      <w:r w:rsidR="00BD7B7D" w:rsidRPr="00F927F1">
        <w:rPr>
          <w:rFonts w:cs="Arial"/>
          <w:bCs/>
          <w:sz w:val="20"/>
        </w:rPr>
        <w:tab/>
      </w:r>
      <w:r w:rsidR="00BD7B7D" w:rsidRPr="00F927F1">
        <w:rPr>
          <w:rFonts w:cs="Arial"/>
          <w:bCs/>
          <w:sz w:val="20"/>
        </w:rPr>
        <w:tab/>
      </w:r>
      <w:r w:rsidR="00BD7B7D" w:rsidRPr="00F927F1">
        <w:rPr>
          <w:rFonts w:cs="Arial"/>
          <w:bCs/>
          <w:sz w:val="20"/>
        </w:rPr>
        <w:tab/>
      </w:r>
      <w:r w:rsidR="00BD7B7D" w:rsidRPr="00F927F1">
        <w:rPr>
          <w:rFonts w:cs="Arial"/>
          <w:bCs/>
          <w:sz w:val="20"/>
        </w:rPr>
        <w:tab/>
      </w:r>
      <w:r w:rsidR="00BD7B7D" w:rsidRPr="00F927F1">
        <w:rPr>
          <w:rFonts w:cs="Arial"/>
          <w:bCs/>
          <w:sz w:val="20"/>
        </w:rPr>
        <w:tab/>
      </w:r>
      <w:r w:rsidR="00BD7B7D" w:rsidRPr="00F927F1">
        <w:rPr>
          <w:rFonts w:cs="Arial"/>
          <w:bCs/>
          <w:sz w:val="20"/>
        </w:rPr>
        <w:tab/>
      </w:r>
      <w:r w:rsidR="00BD7B7D" w:rsidRPr="00F927F1">
        <w:rPr>
          <w:rFonts w:cs="Arial"/>
          <w:bCs/>
          <w:sz w:val="20"/>
        </w:rPr>
        <w:tab/>
        <w:t>94</w:t>
      </w:r>
    </w:p>
    <w:p w:rsidR="000B452A" w:rsidRPr="00F927F1" w:rsidRDefault="000B452A" w:rsidP="00931BC9">
      <w:pPr>
        <w:spacing w:line="360" w:lineRule="auto"/>
        <w:rPr>
          <w:rFonts w:cs="Arial"/>
          <w:bCs/>
          <w:sz w:val="20"/>
        </w:rPr>
      </w:pPr>
      <w:r w:rsidRPr="00F927F1">
        <w:rPr>
          <w:rFonts w:cs="Arial"/>
          <w:bCs/>
          <w:sz w:val="20"/>
        </w:rPr>
        <w:tab/>
        <w:t>Appendix O</w:t>
      </w:r>
      <w:r w:rsidRPr="00F927F1">
        <w:rPr>
          <w:rFonts w:cs="Arial"/>
          <w:bCs/>
          <w:sz w:val="20"/>
        </w:rPr>
        <w:tab/>
        <w:t>Registration Form</w:t>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t>95</w:t>
      </w:r>
    </w:p>
    <w:p w:rsidR="000B452A" w:rsidRDefault="000B452A" w:rsidP="00931BC9">
      <w:pPr>
        <w:spacing w:line="360" w:lineRule="auto"/>
        <w:rPr>
          <w:rFonts w:cs="Arial"/>
          <w:bCs/>
          <w:sz w:val="20"/>
        </w:rPr>
      </w:pPr>
      <w:r w:rsidRPr="00F927F1">
        <w:rPr>
          <w:rFonts w:cs="Arial"/>
          <w:bCs/>
          <w:sz w:val="20"/>
        </w:rPr>
        <w:tab/>
        <w:t>Appendix P</w:t>
      </w:r>
      <w:r w:rsidRPr="00F927F1">
        <w:rPr>
          <w:rFonts w:cs="Arial"/>
          <w:bCs/>
          <w:sz w:val="20"/>
        </w:rPr>
        <w:tab/>
      </w:r>
      <w:r w:rsidR="002353EC">
        <w:rPr>
          <w:rFonts w:cs="Arial"/>
          <w:bCs/>
          <w:sz w:val="20"/>
        </w:rPr>
        <w:t xml:space="preserve">Sample </w:t>
      </w:r>
      <w:r w:rsidRPr="00F927F1">
        <w:rPr>
          <w:rFonts w:cs="Arial"/>
          <w:bCs/>
          <w:sz w:val="20"/>
        </w:rPr>
        <w:t>JLT on-line Match Day Checklist</w:t>
      </w:r>
      <w:r w:rsidRPr="00F927F1">
        <w:rPr>
          <w:rFonts w:cs="Arial"/>
          <w:bCs/>
          <w:sz w:val="20"/>
        </w:rPr>
        <w:tab/>
      </w:r>
      <w:r w:rsidRPr="00F927F1">
        <w:rPr>
          <w:rFonts w:cs="Arial"/>
          <w:bCs/>
          <w:sz w:val="20"/>
        </w:rPr>
        <w:tab/>
      </w:r>
      <w:r w:rsidRPr="00F927F1">
        <w:rPr>
          <w:rFonts w:cs="Arial"/>
          <w:bCs/>
          <w:sz w:val="20"/>
        </w:rPr>
        <w:tab/>
      </w:r>
      <w:r w:rsidRPr="00F927F1">
        <w:rPr>
          <w:rFonts w:cs="Arial"/>
          <w:bCs/>
          <w:sz w:val="20"/>
        </w:rPr>
        <w:tab/>
        <w:t>96</w:t>
      </w:r>
    </w:p>
    <w:p w:rsidR="00690969" w:rsidRPr="00690969" w:rsidRDefault="00690969" w:rsidP="00931BC9">
      <w:pPr>
        <w:spacing w:line="360" w:lineRule="auto"/>
        <w:rPr>
          <w:rFonts w:cs="Arial"/>
          <w:bCs/>
          <w:color w:val="FF0000"/>
          <w:sz w:val="20"/>
        </w:rPr>
      </w:pPr>
      <w:r>
        <w:rPr>
          <w:rFonts w:cs="Arial"/>
          <w:bCs/>
          <w:sz w:val="20"/>
        </w:rPr>
        <w:tab/>
      </w:r>
      <w:r>
        <w:rPr>
          <w:rFonts w:cs="Arial"/>
          <w:bCs/>
          <w:color w:val="FF0000"/>
          <w:sz w:val="20"/>
        </w:rPr>
        <w:t>Appendix Q</w:t>
      </w:r>
      <w:r>
        <w:rPr>
          <w:rFonts w:cs="Arial"/>
          <w:bCs/>
          <w:color w:val="FF0000"/>
          <w:sz w:val="20"/>
        </w:rPr>
        <w:tab/>
        <w:t>Recommended Criteria for Approving a New Club/Team</w:t>
      </w:r>
      <w:r>
        <w:rPr>
          <w:rFonts w:cs="Arial"/>
          <w:bCs/>
          <w:color w:val="FF0000"/>
          <w:sz w:val="20"/>
        </w:rPr>
        <w:tab/>
      </w:r>
      <w:r>
        <w:rPr>
          <w:rFonts w:cs="Arial"/>
          <w:bCs/>
          <w:color w:val="FF0000"/>
          <w:sz w:val="20"/>
        </w:rPr>
        <w:tab/>
      </w:r>
      <w:r>
        <w:rPr>
          <w:rFonts w:cs="Arial"/>
          <w:bCs/>
          <w:color w:val="FF0000"/>
          <w:sz w:val="20"/>
        </w:rPr>
        <w:tab/>
        <w:t>97</w:t>
      </w:r>
    </w:p>
    <w:p w:rsidR="000B452A" w:rsidRDefault="000B452A" w:rsidP="00931BC9">
      <w:pPr>
        <w:spacing w:line="360" w:lineRule="auto"/>
        <w:rPr>
          <w:rFonts w:cs="Arial"/>
          <w:bCs/>
          <w:color w:val="FF0000"/>
          <w:sz w:val="20"/>
        </w:rPr>
      </w:pPr>
    </w:p>
    <w:p w:rsidR="000B452A" w:rsidRPr="00F63760" w:rsidRDefault="000B452A" w:rsidP="00931BC9">
      <w:pPr>
        <w:spacing w:line="360" w:lineRule="auto"/>
        <w:rPr>
          <w:rFonts w:cs="Arial"/>
          <w:bCs/>
          <w:color w:val="FF0000"/>
          <w:sz w:val="20"/>
        </w:rPr>
      </w:pPr>
    </w:p>
    <w:p w:rsidR="00BD7B7D" w:rsidRPr="00295F92" w:rsidRDefault="00BD7B7D" w:rsidP="00931BC9">
      <w:pPr>
        <w:spacing w:line="360" w:lineRule="auto"/>
        <w:rPr>
          <w:rFonts w:ascii="Times New Roman" w:hAnsi="Times New Roman"/>
          <w:bCs/>
          <w:szCs w:val="22"/>
        </w:rPr>
        <w:sectPr w:rsidR="00BD7B7D" w:rsidRPr="00295F92" w:rsidSect="0020063A">
          <w:headerReference w:type="default" r:id="rId11"/>
          <w:footerReference w:type="default" r:id="rId12"/>
          <w:headerReference w:type="first" r:id="rId13"/>
          <w:footerReference w:type="first" r:id="rId14"/>
          <w:pgSz w:w="11907" w:h="16840" w:code="9"/>
          <w:pgMar w:top="1276" w:right="1440" w:bottom="1134" w:left="1440" w:header="720" w:footer="720" w:gutter="0"/>
          <w:pgNumType w:fmt="lowerRoman" w:start="1"/>
          <w:cols w:space="720"/>
          <w:titlePg/>
        </w:sectPr>
      </w:pPr>
    </w:p>
    <w:p w:rsidR="00BD7B7D" w:rsidRPr="00295F92" w:rsidRDefault="00BD7B7D" w:rsidP="00931BC9">
      <w:pPr>
        <w:pBdr>
          <w:top w:val="single" w:sz="4" w:space="1" w:color="auto"/>
          <w:left w:val="single" w:sz="4" w:space="4" w:color="auto"/>
          <w:bottom w:val="single" w:sz="4" w:space="1" w:color="auto"/>
          <w:right w:val="single" w:sz="4" w:space="0" w:color="auto"/>
        </w:pBdr>
        <w:shd w:val="clear" w:color="auto" w:fill="C0C0C0"/>
        <w:spacing w:line="360" w:lineRule="auto"/>
        <w:rPr>
          <w:rFonts w:cs="Arial"/>
          <w:b/>
          <w:bCs/>
          <w:szCs w:val="22"/>
        </w:rPr>
      </w:pPr>
      <w:r w:rsidRPr="00295F92">
        <w:rPr>
          <w:rFonts w:cs="Arial"/>
          <w:b/>
          <w:bCs/>
          <w:szCs w:val="22"/>
        </w:rPr>
        <w:lastRenderedPageBreak/>
        <w:t>1.0</w:t>
      </w:r>
      <w:r w:rsidRPr="00295F92">
        <w:rPr>
          <w:rFonts w:cs="Arial"/>
          <w:b/>
          <w:bCs/>
          <w:szCs w:val="22"/>
        </w:rPr>
        <w:tab/>
        <w:t>AFFILIATION</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numPr>
          <w:ilvl w:val="1"/>
          <w:numId w:val="23"/>
        </w:numPr>
        <w:spacing w:line="360" w:lineRule="auto"/>
        <w:rPr>
          <w:rFonts w:cs="Arial"/>
          <w:b/>
          <w:bCs/>
          <w:sz w:val="20"/>
          <w:lang w:val="en-GB"/>
        </w:rPr>
      </w:pPr>
      <w:r w:rsidRPr="00295F92">
        <w:rPr>
          <w:rFonts w:cs="Arial"/>
          <w:b/>
          <w:bCs/>
          <w:sz w:val="20"/>
          <w:lang w:val="en-GB"/>
        </w:rPr>
        <w:t>Affiliation</w:t>
      </w:r>
      <w:r w:rsidR="00F86859">
        <w:rPr>
          <w:rFonts w:cs="Arial"/>
          <w:b/>
          <w:bCs/>
          <w:sz w:val="20"/>
          <w:lang w:val="en-GB"/>
        </w:rPr>
        <w:t xml:space="preserve"> </w:t>
      </w:r>
    </w:p>
    <w:p w:rsidR="00BD7B7D" w:rsidRPr="00295F92" w:rsidRDefault="00BD7B7D" w:rsidP="00931BC9">
      <w:pPr>
        <w:widowControl/>
        <w:spacing w:line="360" w:lineRule="auto"/>
        <w:rPr>
          <w:rFonts w:cs="Arial"/>
          <w:b/>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 xml:space="preserve">The game of Australian Rules Football is governed by the Australian Football League (AFL) and is patented to the AFL. Entities which seek to play the game and benefit from the support provided by the AFL, must affiliate with the respective AFL State bodies and thereby comply with the associated Rules, Regulations and Laws. </w:t>
      </w:r>
    </w:p>
    <w:p w:rsidR="00BD7B7D" w:rsidRPr="00295F92" w:rsidRDefault="00BD7B7D" w:rsidP="00931BC9">
      <w:pPr>
        <w:spacing w:line="360" w:lineRule="auto"/>
        <w:rPr>
          <w:rFonts w:cs="Arial"/>
          <w:bCs/>
          <w:sz w:val="20"/>
          <w:lang w:val="en-GB"/>
        </w:rPr>
      </w:pPr>
    </w:p>
    <w:p w:rsidR="00BD7B7D" w:rsidRPr="00F927F1" w:rsidRDefault="00BD7B7D" w:rsidP="00931BC9">
      <w:pPr>
        <w:spacing w:line="360" w:lineRule="auto"/>
        <w:rPr>
          <w:rFonts w:cs="Arial"/>
          <w:bCs/>
          <w:sz w:val="20"/>
          <w:lang w:val="en-GB"/>
        </w:rPr>
      </w:pPr>
      <w:r w:rsidRPr="00295F92">
        <w:rPr>
          <w:rFonts w:cs="Arial"/>
          <w:bCs/>
          <w:sz w:val="20"/>
          <w:lang w:val="en-GB"/>
        </w:rPr>
        <w:t xml:space="preserve">AFL Queensland shall affiliate with the Australian Football League.  All Australian Football Leagues in Queensland conducting AFL competitions shall affiliate with AFL Queensland annually. All Australian Football Clubs participating in AFL competitions shall sign a licence agreement with their respective League. </w:t>
      </w:r>
      <w:r w:rsidRPr="00F927F1">
        <w:rPr>
          <w:rFonts w:cs="Arial"/>
          <w:bCs/>
          <w:sz w:val="20"/>
          <w:lang w:val="en-GB"/>
        </w:rPr>
        <w:t>All entities (e.g. AFL Queensland Umpires Association &amp; AFL Queensland Masters), associated with the conduct of the game in Queensland, must also affiliate annually with AFL Queensland.</w:t>
      </w:r>
    </w:p>
    <w:p w:rsidR="00BD7B7D" w:rsidRPr="00295F92" w:rsidRDefault="00BD7B7D" w:rsidP="00931BC9">
      <w:pPr>
        <w:spacing w:line="360" w:lineRule="auto"/>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Where a club has enough players to form two teams in any AFL Queensland affiliated competition, these teams may participate together in the one competition as separate teams e.g. University Blue team and University Black team. In these situations final team lists for each team must be submitted prior to the season and players cannot transfer, other than via the permit system, from one team in a club to the other team in the same club during the season.</w:t>
      </w:r>
    </w:p>
    <w:p w:rsidR="00BD7B7D" w:rsidRPr="00295F92" w:rsidRDefault="00BD7B7D" w:rsidP="00931BC9">
      <w:pPr>
        <w:spacing w:line="360" w:lineRule="auto"/>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Each League is required to pay an annual fee of one hundred dollars ($100)</w:t>
      </w:r>
      <w:r w:rsidR="00015B8E">
        <w:rPr>
          <w:rFonts w:cs="Arial"/>
          <w:bCs/>
          <w:sz w:val="20"/>
          <w:lang w:val="en-GB"/>
        </w:rPr>
        <w:t xml:space="preserve"> </w:t>
      </w:r>
      <w:r w:rsidR="00FE176F" w:rsidRPr="00F927F1">
        <w:rPr>
          <w:rFonts w:cs="Arial"/>
          <w:bCs/>
          <w:sz w:val="20"/>
          <w:lang w:val="en-GB"/>
        </w:rPr>
        <w:t xml:space="preserve">per licenced </w:t>
      </w:r>
      <w:r w:rsidR="001C38F5" w:rsidRPr="00F927F1">
        <w:rPr>
          <w:rFonts w:cs="Arial"/>
          <w:bCs/>
          <w:sz w:val="20"/>
          <w:lang w:val="en-GB"/>
        </w:rPr>
        <w:t>s</w:t>
      </w:r>
      <w:r w:rsidR="00015B8E" w:rsidRPr="00F927F1">
        <w:rPr>
          <w:rFonts w:cs="Arial"/>
          <w:bCs/>
          <w:sz w:val="20"/>
          <w:lang w:val="en-GB"/>
        </w:rPr>
        <w:t xml:space="preserve">enior club as a requirement </w:t>
      </w:r>
      <w:r w:rsidRPr="00295F92">
        <w:rPr>
          <w:rFonts w:cs="Arial"/>
          <w:bCs/>
          <w:sz w:val="20"/>
          <w:lang w:val="en-GB"/>
        </w:rPr>
        <w:t xml:space="preserve">to affiliate with the AFL and AFL Queensland. </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numPr>
          <w:ilvl w:val="1"/>
          <w:numId w:val="23"/>
        </w:numPr>
        <w:spacing w:line="360" w:lineRule="auto"/>
        <w:rPr>
          <w:rFonts w:cs="Arial"/>
          <w:b/>
          <w:bCs/>
          <w:sz w:val="20"/>
          <w:lang w:val="en-GB"/>
        </w:rPr>
      </w:pPr>
      <w:r w:rsidRPr="00295F92">
        <w:rPr>
          <w:rFonts w:cs="Arial"/>
          <w:b/>
          <w:bCs/>
          <w:sz w:val="20"/>
          <w:lang w:val="en-GB"/>
        </w:rPr>
        <w:t>Affiliation / Licence Agreements</w:t>
      </w:r>
    </w:p>
    <w:p w:rsidR="00BD7B7D" w:rsidRPr="00295F92" w:rsidRDefault="00BD7B7D" w:rsidP="00931BC9">
      <w:pPr>
        <w:widowControl/>
        <w:spacing w:line="360" w:lineRule="auto"/>
        <w:rPr>
          <w:rFonts w:cs="Arial"/>
          <w:b/>
          <w:bCs/>
          <w:sz w:val="20"/>
          <w:lang w:val="en-GB"/>
        </w:rPr>
      </w:pPr>
    </w:p>
    <w:p w:rsidR="00BD7B7D" w:rsidRPr="00F927F1" w:rsidRDefault="00BD7B7D" w:rsidP="00931BC9">
      <w:pPr>
        <w:spacing w:line="360" w:lineRule="auto"/>
        <w:rPr>
          <w:rFonts w:cs="Arial"/>
          <w:bCs/>
          <w:sz w:val="20"/>
          <w:lang w:val="en-GB"/>
        </w:rPr>
      </w:pPr>
      <w:r w:rsidRPr="00F927F1">
        <w:rPr>
          <w:rFonts w:cs="Arial"/>
          <w:bCs/>
          <w:sz w:val="20"/>
          <w:lang w:val="en-GB"/>
        </w:rPr>
        <w:t>Affiliation/</w:t>
      </w:r>
      <w:r w:rsidR="00DA2321" w:rsidRPr="00F927F1">
        <w:rPr>
          <w:rFonts w:cs="Arial"/>
          <w:bCs/>
          <w:sz w:val="20"/>
          <w:lang w:val="en-GB"/>
        </w:rPr>
        <w:t>Licence agreements (appendices J &amp; K</w:t>
      </w:r>
      <w:r w:rsidRPr="00F927F1">
        <w:rPr>
          <w:rFonts w:cs="Arial"/>
          <w:bCs/>
          <w:sz w:val="20"/>
          <w:lang w:val="en-GB"/>
        </w:rPr>
        <w:t xml:space="preserve"> respectively) must be signed by the League/club president and lodged with AFL Queensland upon the initial registration of that League/club, and then thirty (30) days prior to the commencement of every subsequent season.  </w:t>
      </w:r>
      <w:r w:rsidRPr="00F927F1">
        <w:rPr>
          <w:rFonts w:cs="Arial"/>
          <w:b/>
          <w:bCs/>
          <w:sz w:val="20"/>
          <w:lang w:val="en-GB"/>
        </w:rPr>
        <w:t>(Late lodgement – penalty 20 units)</w:t>
      </w:r>
    </w:p>
    <w:p w:rsidR="00BD7B7D" w:rsidRPr="00295F92" w:rsidRDefault="00BD7B7D" w:rsidP="00931BC9">
      <w:pPr>
        <w:spacing w:line="360" w:lineRule="auto"/>
        <w:rPr>
          <w:rFonts w:cs="Arial"/>
          <w:bCs/>
          <w:sz w:val="20"/>
          <w:lang w:val="en-GB"/>
        </w:rPr>
      </w:pPr>
    </w:p>
    <w:p w:rsidR="00ED5045" w:rsidRPr="00ED5045" w:rsidRDefault="00ED5045" w:rsidP="00ED5045">
      <w:pPr>
        <w:spacing w:line="360" w:lineRule="auto"/>
        <w:rPr>
          <w:rFonts w:cs="Arial"/>
          <w:bCs/>
          <w:color w:val="FF0000"/>
          <w:sz w:val="20"/>
          <w:lang w:val="en-GB"/>
        </w:rPr>
      </w:pPr>
      <w:r w:rsidRPr="00ED5045">
        <w:rPr>
          <w:rFonts w:cs="Arial"/>
          <w:bCs/>
          <w:color w:val="FF0000"/>
          <w:sz w:val="20"/>
          <w:lang w:val="en-GB"/>
        </w:rPr>
        <w:t>Prior to granting a club licence, AFL Queensland and/or its affiliated League, at their absolute discretion, will require submission of all or some of the following documents;</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audited finances</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club constitution</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incorporation certificate</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JLT insurance</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office bearers</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current lighting audit</w:t>
      </w:r>
    </w:p>
    <w:p w:rsidR="00ED5045" w:rsidRPr="00ED5045" w:rsidRDefault="00ED5045" w:rsidP="00ED5045">
      <w:pPr>
        <w:pStyle w:val="ListParagraph"/>
        <w:numPr>
          <w:ilvl w:val="0"/>
          <w:numId w:val="46"/>
        </w:numPr>
        <w:spacing w:line="360" w:lineRule="auto"/>
        <w:rPr>
          <w:rFonts w:cs="Arial"/>
          <w:bCs/>
          <w:color w:val="FF0000"/>
          <w:sz w:val="20"/>
          <w:lang w:val="en-GB"/>
        </w:rPr>
      </w:pPr>
      <w:r w:rsidRPr="00ED5045">
        <w:rPr>
          <w:rFonts w:cs="Arial"/>
          <w:bCs/>
          <w:color w:val="FF0000"/>
          <w:sz w:val="20"/>
          <w:lang w:val="en-GB"/>
        </w:rPr>
        <w:t>player contracts</w:t>
      </w:r>
    </w:p>
    <w:p w:rsidR="007F5BCF" w:rsidRDefault="007F5BCF" w:rsidP="00931BC9">
      <w:pPr>
        <w:spacing w:line="360" w:lineRule="auto"/>
        <w:rPr>
          <w:rFonts w:cs="Arial"/>
          <w:bCs/>
          <w:sz w:val="20"/>
          <w:lang w:val="en-GB"/>
        </w:rPr>
      </w:pPr>
    </w:p>
    <w:p w:rsidR="00BD7B7D" w:rsidRPr="00295F92" w:rsidRDefault="00BD7B7D" w:rsidP="00931BC9">
      <w:pPr>
        <w:spacing w:line="360" w:lineRule="auto"/>
        <w:rPr>
          <w:rFonts w:cs="Arial"/>
          <w:b/>
          <w:bCs/>
          <w:sz w:val="20"/>
          <w:lang w:val="en-GB"/>
        </w:rPr>
      </w:pPr>
      <w:r w:rsidRPr="00295F92">
        <w:rPr>
          <w:rFonts w:cs="Arial"/>
          <w:bCs/>
          <w:sz w:val="20"/>
          <w:lang w:val="en-GB"/>
        </w:rPr>
        <w:t xml:space="preserve">All clubs must adhere to and abide by the conditions set out in the licence agreement as well as all the match arrangements and regulations required by the League to whom they are affiliated and where applicable with </w:t>
      </w:r>
      <w:r w:rsidRPr="00ED5045">
        <w:rPr>
          <w:rFonts w:cs="Arial"/>
          <w:bCs/>
          <w:sz w:val="20"/>
          <w:lang w:val="en-GB"/>
        </w:rPr>
        <w:t xml:space="preserve">any other conditions </w:t>
      </w:r>
      <w:r w:rsidRPr="00295F92">
        <w:rPr>
          <w:rFonts w:cs="Arial"/>
          <w:bCs/>
          <w:sz w:val="20"/>
          <w:lang w:val="en-GB"/>
        </w:rPr>
        <w:t xml:space="preserve">outlined within this document. </w:t>
      </w:r>
      <w:r w:rsidRPr="00295F92">
        <w:rPr>
          <w:rFonts w:cs="Arial"/>
          <w:b/>
          <w:bCs/>
          <w:sz w:val="20"/>
          <w:lang w:val="en-GB"/>
        </w:rPr>
        <w:t>(Penalty up to 300 units)</w:t>
      </w:r>
    </w:p>
    <w:p w:rsidR="00BD7B7D" w:rsidRPr="00295F92" w:rsidRDefault="00BD7B7D" w:rsidP="00931BC9">
      <w:pPr>
        <w:spacing w:line="360" w:lineRule="auto"/>
        <w:rPr>
          <w:rFonts w:cs="Arial"/>
          <w:bCs/>
          <w:sz w:val="20"/>
          <w:lang w:val="en-GB"/>
        </w:rPr>
      </w:pPr>
    </w:p>
    <w:p w:rsidR="00BD7B7D" w:rsidRDefault="00BD7B7D" w:rsidP="00931BC9">
      <w:pPr>
        <w:spacing w:line="360" w:lineRule="auto"/>
        <w:rPr>
          <w:rFonts w:cs="Arial"/>
          <w:bCs/>
          <w:sz w:val="20"/>
          <w:lang w:val="en-GB"/>
        </w:rPr>
      </w:pPr>
      <w:r w:rsidRPr="00295F92">
        <w:rPr>
          <w:rFonts w:cs="Arial"/>
          <w:bCs/>
          <w:sz w:val="20"/>
          <w:lang w:val="en-GB"/>
        </w:rPr>
        <w:t>No club shall be included in the program of home and away matches in any season unless it has entered into an affiliation/licence agreement with AFL Queensland or its affiliated League in a form approved by AFL Queensland.</w:t>
      </w:r>
    </w:p>
    <w:p w:rsidR="00BD7B7D" w:rsidRDefault="00BD7B7D" w:rsidP="00931BC9">
      <w:pPr>
        <w:spacing w:line="360" w:lineRule="auto"/>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Each League shall provide copies of the signed affiliation / licence agreements as follows:</w:t>
      </w:r>
    </w:p>
    <w:p w:rsidR="00BD7B7D" w:rsidRPr="00295F92" w:rsidRDefault="00BD7B7D" w:rsidP="00931BC9">
      <w:pPr>
        <w:spacing w:line="360" w:lineRule="auto"/>
        <w:rPr>
          <w:rFonts w:cs="Arial"/>
          <w:bCs/>
          <w:sz w:val="20"/>
          <w:lang w:val="en-GB"/>
        </w:rPr>
      </w:pPr>
    </w:p>
    <w:p w:rsidR="00BD7B7D" w:rsidRPr="00295F92" w:rsidRDefault="00BD7B7D" w:rsidP="00931BC9">
      <w:pPr>
        <w:numPr>
          <w:ilvl w:val="0"/>
          <w:numId w:val="33"/>
        </w:numPr>
        <w:spacing w:line="360" w:lineRule="auto"/>
        <w:rPr>
          <w:rFonts w:cs="Arial"/>
          <w:b/>
          <w:bCs/>
          <w:sz w:val="20"/>
          <w:lang w:val="en-GB"/>
        </w:rPr>
      </w:pPr>
      <w:r w:rsidRPr="00295F92">
        <w:rPr>
          <w:rFonts w:cs="Arial"/>
          <w:bCs/>
          <w:sz w:val="20"/>
          <w:lang w:val="en-GB"/>
        </w:rPr>
        <w:t xml:space="preserve">Upon the first registration of a club with a League, a copy of </w:t>
      </w:r>
      <w:r w:rsidRPr="00ED5045">
        <w:rPr>
          <w:rFonts w:cs="Arial"/>
          <w:bCs/>
          <w:sz w:val="20"/>
          <w:lang w:val="en-GB"/>
        </w:rPr>
        <w:t xml:space="preserve">the League’s signed affiliation agreement </w:t>
      </w:r>
      <w:r w:rsidRPr="00295F92">
        <w:rPr>
          <w:rFonts w:cs="Arial"/>
          <w:bCs/>
          <w:sz w:val="20"/>
          <w:lang w:val="en-GB"/>
        </w:rPr>
        <w:t>with AFL Queensland shall be provided to that club</w:t>
      </w:r>
      <w:r>
        <w:rPr>
          <w:rFonts w:cs="Arial"/>
          <w:bCs/>
          <w:sz w:val="20"/>
          <w:lang w:val="en-GB"/>
        </w:rPr>
        <w:t xml:space="preserve"> prior to the commencement of the season</w:t>
      </w:r>
      <w:r w:rsidRPr="00295F92">
        <w:rPr>
          <w:rFonts w:cs="Arial"/>
          <w:bCs/>
          <w:sz w:val="20"/>
          <w:lang w:val="en-GB"/>
        </w:rPr>
        <w:t xml:space="preserve">. </w:t>
      </w:r>
      <w:r w:rsidRPr="00295F92">
        <w:rPr>
          <w:rFonts w:cs="Arial"/>
          <w:b/>
          <w:bCs/>
          <w:sz w:val="20"/>
          <w:lang w:val="en-GB"/>
        </w:rPr>
        <w:t>(Late lodgement – penalty 20 units)</w:t>
      </w:r>
    </w:p>
    <w:p w:rsidR="00BD7B7D" w:rsidRPr="00295F92" w:rsidRDefault="00BD7B7D" w:rsidP="00931BC9">
      <w:pPr>
        <w:numPr>
          <w:ilvl w:val="0"/>
          <w:numId w:val="33"/>
        </w:numPr>
        <w:spacing w:line="360" w:lineRule="auto"/>
        <w:rPr>
          <w:rFonts w:cs="Arial"/>
          <w:b/>
          <w:bCs/>
          <w:sz w:val="20"/>
          <w:lang w:val="en-GB"/>
        </w:rPr>
      </w:pPr>
      <w:r w:rsidRPr="00ED5045">
        <w:rPr>
          <w:rFonts w:cs="Arial"/>
          <w:bCs/>
          <w:sz w:val="20"/>
          <w:lang w:val="en-GB"/>
        </w:rPr>
        <w:t xml:space="preserve">Thirty (30) days prior to the commencement of each playing season a copy of each signed club licence agreement for that year must also be lodged with AFL Queensland. </w:t>
      </w:r>
      <w:r w:rsidRPr="00295F92">
        <w:rPr>
          <w:rFonts w:cs="Arial"/>
          <w:b/>
          <w:bCs/>
          <w:sz w:val="20"/>
          <w:lang w:val="en-GB"/>
        </w:rPr>
        <w:t>(Late lodgement – penalty 20 units</w:t>
      </w:r>
      <w:r>
        <w:rPr>
          <w:rFonts w:cs="Arial"/>
          <w:b/>
          <w:bCs/>
          <w:sz w:val="20"/>
          <w:lang w:val="en-GB"/>
        </w:rPr>
        <w:t>).</w:t>
      </w:r>
    </w:p>
    <w:p w:rsidR="00BD7B7D" w:rsidRPr="00295F92" w:rsidRDefault="00BD7B7D" w:rsidP="00931BC9">
      <w:pPr>
        <w:spacing w:line="360" w:lineRule="auto"/>
        <w:rPr>
          <w:rFonts w:cs="Arial"/>
          <w:bCs/>
          <w:sz w:val="20"/>
          <w:lang w:val="en-GB"/>
        </w:rPr>
      </w:pPr>
    </w:p>
    <w:p w:rsidR="00BD7B7D" w:rsidRPr="00295F92" w:rsidRDefault="00BD7B7D" w:rsidP="00931BC9">
      <w:pPr>
        <w:widowControl/>
        <w:numPr>
          <w:ilvl w:val="1"/>
          <w:numId w:val="23"/>
        </w:numPr>
        <w:spacing w:line="360" w:lineRule="auto"/>
        <w:rPr>
          <w:rFonts w:cs="Arial"/>
          <w:b/>
          <w:bCs/>
          <w:sz w:val="20"/>
          <w:lang w:val="en-GB"/>
        </w:rPr>
      </w:pPr>
      <w:r w:rsidRPr="00295F92">
        <w:rPr>
          <w:rFonts w:cs="Arial"/>
          <w:b/>
          <w:bCs/>
          <w:sz w:val="20"/>
          <w:lang w:val="en-GB"/>
        </w:rPr>
        <w:t>League Constitution and Office Bearers</w:t>
      </w:r>
    </w:p>
    <w:p w:rsidR="00BD7B7D" w:rsidRPr="00295F92" w:rsidRDefault="00BD7B7D" w:rsidP="00931BC9">
      <w:pPr>
        <w:spacing w:before="272" w:line="360" w:lineRule="auto"/>
        <w:rPr>
          <w:rFonts w:cs="Arial"/>
          <w:bCs/>
          <w:sz w:val="20"/>
          <w:lang w:val="en-US"/>
        </w:rPr>
      </w:pPr>
      <w:r w:rsidRPr="00295F92">
        <w:rPr>
          <w:rFonts w:cs="Arial"/>
          <w:bCs/>
          <w:sz w:val="20"/>
          <w:lang w:val="en-US"/>
        </w:rPr>
        <w:t>Constitutions provide each League and club with protection against the consequences of liability. Affiliation/License agreements provide Leagues and clubs with the support of the AFL but, in so doing, require Leagues and clubs to comply with the AFL’s expectations in relation to the management and playing of the game.</w:t>
      </w:r>
    </w:p>
    <w:p w:rsidR="00BD7B7D" w:rsidRPr="00295F92" w:rsidRDefault="00BD7B7D" w:rsidP="00931BC9">
      <w:pPr>
        <w:spacing w:before="272" w:line="360" w:lineRule="auto"/>
        <w:rPr>
          <w:rFonts w:cs="Arial"/>
          <w:bCs/>
          <w:sz w:val="20"/>
          <w:lang w:val="en-US"/>
        </w:rPr>
      </w:pPr>
      <w:r w:rsidRPr="00BF4902">
        <w:rPr>
          <w:rFonts w:cs="Arial"/>
          <w:bCs/>
          <w:sz w:val="20"/>
          <w:lang w:val="en-US"/>
        </w:rPr>
        <w:t>Each affiliated League shall adopt and keep in force a proper constitution to be approved by AFL Queensland, and shall be incorporated under the laws of the Commonwealth of Australia.  Such constitutions shall, inter alia, contain provisions for the holding of an Annual General Meeting on a date no later than December 31</w:t>
      </w:r>
      <w:r w:rsidRPr="00BF4902">
        <w:rPr>
          <w:rFonts w:cs="Arial"/>
          <w:bCs/>
          <w:sz w:val="20"/>
          <w:vertAlign w:val="superscript"/>
          <w:lang w:val="en-US"/>
        </w:rPr>
        <w:t>st</w:t>
      </w:r>
      <w:r w:rsidRPr="00BF4902">
        <w:rPr>
          <w:rFonts w:cs="Arial"/>
          <w:bCs/>
          <w:sz w:val="20"/>
          <w:lang w:val="en-US"/>
        </w:rPr>
        <w:t xml:space="preserve"> prior to the forthcoming season.</w:t>
      </w:r>
    </w:p>
    <w:p w:rsidR="00BD7B7D" w:rsidRPr="00295F92" w:rsidRDefault="00BD7B7D" w:rsidP="00931BC9">
      <w:pPr>
        <w:spacing w:before="272" w:line="360" w:lineRule="auto"/>
        <w:rPr>
          <w:rFonts w:cs="Arial"/>
          <w:b/>
          <w:bCs/>
          <w:sz w:val="20"/>
          <w:lang w:val="en-US"/>
        </w:rPr>
      </w:pPr>
      <w:r w:rsidRPr="00295F92">
        <w:rPr>
          <w:rFonts w:cs="Arial"/>
          <w:bCs/>
          <w:sz w:val="20"/>
          <w:lang w:val="en-US"/>
        </w:rPr>
        <w:t xml:space="preserve">Each League shall provide to AFL Queensland, upon the holding of each Annual General Meeting, a copy of the </w:t>
      </w:r>
      <w:r w:rsidRPr="00BF4902">
        <w:rPr>
          <w:rFonts w:cs="Arial"/>
          <w:bCs/>
          <w:sz w:val="20"/>
          <w:lang w:val="en-US"/>
        </w:rPr>
        <w:t>new office bearers of the League and of all of the clubs affiliated with its League by 15 January of the forthcoming playing season.</w:t>
      </w:r>
    </w:p>
    <w:p w:rsidR="00BD7B7D" w:rsidRPr="00295F92" w:rsidRDefault="00BD7B7D" w:rsidP="00931BC9">
      <w:pPr>
        <w:spacing w:line="360" w:lineRule="auto"/>
        <w:rPr>
          <w:rFonts w:cs="Arial"/>
          <w:b/>
          <w:bCs/>
          <w:sz w:val="20"/>
          <w:lang w:val="en-US"/>
        </w:rPr>
      </w:pPr>
    </w:p>
    <w:p w:rsidR="00BD7B7D" w:rsidRPr="00295F92" w:rsidRDefault="00BD7B7D" w:rsidP="00931BC9">
      <w:pPr>
        <w:widowControl/>
        <w:numPr>
          <w:ilvl w:val="1"/>
          <w:numId w:val="23"/>
        </w:numPr>
        <w:spacing w:line="360" w:lineRule="auto"/>
        <w:rPr>
          <w:rFonts w:cs="Arial"/>
          <w:b/>
          <w:bCs/>
          <w:sz w:val="20"/>
          <w:lang w:val="en-GB"/>
        </w:rPr>
      </w:pPr>
      <w:r w:rsidRPr="00295F92">
        <w:rPr>
          <w:rFonts w:cs="Arial"/>
          <w:b/>
          <w:bCs/>
          <w:sz w:val="20"/>
          <w:lang w:val="en-GB"/>
        </w:rPr>
        <w:t>Club Constitution and Office Bearers</w:t>
      </w:r>
    </w:p>
    <w:p w:rsidR="00BD7B7D" w:rsidRPr="00295F92" w:rsidRDefault="00BD7B7D" w:rsidP="00931BC9">
      <w:pPr>
        <w:spacing w:before="272" w:line="360" w:lineRule="auto"/>
        <w:rPr>
          <w:rFonts w:cs="Arial"/>
          <w:bCs/>
          <w:sz w:val="20"/>
          <w:lang w:val="en-US"/>
        </w:rPr>
      </w:pPr>
      <w:r w:rsidRPr="00295F92">
        <w:rPr>
          <w:rFonts w:cs="Arial"/>
          <w:bCs/>
          <w:sz w:val="20"/>
          <w:lang w:val="en-US"/>
        </w:rPr>
        <w:t xml:space="preserve">Each club shall adopt and keep in force a proper constitution to be approved by AFL Queensland or its affiliated League for the regulation and control of such club, and shall be incorporated under the </w:t>
      </w:r>
      <w:r w:rsidRPr="00295F92">
        <w:rPr>
          <w:sz w:val="20"/>
        </w:rPr>
        <w:t>provisions of the laws of the Commonwealth of Australia</w:t>
      </w:r>
      <w:r w:rsidRPr="00295F92">
        <w:rPr>
          <w:rFonts w:cs="Arial"/>
          <w:bCs/>
          <w:sz w:val="20"/>
          <w:lang w:val="en-US"/>
        </w:rPr>
        <w:t>.</w:t>
      </w:r>
    </w:p>
    <w:p w:rsidR="00BD7B7D" w:rsidRPr="00295F92" w:rsidRDefault="00BD7B7D" w:rsidP="00931BC9">
      <w:pPr>
        <w:autoSpaceDE w:val="0"/>
        <w:autoSpaceDN w:val="0"/>
        <w:adjustRightInd w:val="0"/>
        <w:spacing w:before="4" w:line="360" w:lineRule="auto"/>
        <w:ind w:right="72"/>
        <w:rPr>
          <w:rFonts w:cs="Arial"/>
          <w:sz w:val="20"/>
          <w:lang w:val="en-US"/>
        </w:rPr>
      </w:pPr>
    </w:p>
    <w:p w:rsidR="00BD7B7D" w:rsidRPr="00295F92" w:rsidRDefault="00BD7B7D" w:rsidP="00931BC9">
      <w:pPr>
        <w:autoSpaceDE w:val="0"/>
        <w:autoSpaceDN w:val="0"/>
        <w:adjustRightInd w:val="0"/>
        <w:spacing w:before="4" w:line="360" w:lineRule="auto"/>
        <w:ind w:right="72"/>
        <w:rPr>
          <w:rFonts w:cs="Arial"/>
          <w:sz w:val="20"/>
          <w:lang w:val="en-US"/>
        </w:rPr>
      </w:pPr>
      <w:r w:rsidRPr="00295F92">
        <w:rPr>
          <w:rFonts w:cs="Arial"/>
          <w:sz w:val="20"/>
          <w:lang w:val="en-US"/>
        </w:rPr>
        <w:t xml:space="preserve">Club constitutions shall, inter alia, contain provisions for the holding of an Annual General Meeting on a date not later than fourteen (14) days before their League's Annual General Meeting of the season </w:t>
      </w:r>
      <w:r w:rsidRPr="00295F92">
        <w:rPr>
          <w:rFonts w:cs="Arial"/>
          <w:sz w:val="20"/>
          <w:lang w:val="en-US"/>
        </w:rPr>
        <w:lastRenderedPageBreak/>
        <w:t xml:space="preserve">or 31st of December whichever comes first.  Each club, when required by their League to do so, shall also forward to the secretary of the League a copy of its constitution then in force </w:t>
      </w:r>
      <w:r w:rsidRPr="00295F92">
        <w:rPr>
          <w:rFonts w:cs="Arial"/>
          <w:i/>
          <w:sz w:val="20"/>
          <w:lang w:val="en-US"/>
        </w:rPr>
        <w:t>and</w:t>
      </w:r>
      <w:r w:rsidRPr="00295F92">
        <w:rPr>
          <w:rFonts w:cs="Arial"/>
          <w:sz w:val="20"/>
          <w:lang w:val="en-US"/>
        </w:rPr>
        <w:t xml:space="preserve"> each club shall provide to its relevant League, upon the holding of its Annual General Meeting, a copy of the new office bearers of the club.</w:t>
      </w:r>
    </w:p>
    <w:p w:rsidR="00BD7B7D" w:rsidRPr="00295F92" w:rsidRDefault="00BD7B7D" w:rsidP="00931BC9">
      <w:pPr>
        <w:widowControl/>
        <w:spacing w:line="360" w:lineRule="auto"/>
        <w:ind w:left="720"/>
        <w:rPr>
          <w:rFonts w:cs="Arial"/>
          <w:b/>
          <w:bCs/>
          <w:sz w:val="20"/>
          <w:lang w:val="en-GB"/>
        </w:rPr>
      </w:pPr>
    </w:p>
    <w:p w:rsidR="00BD7B7D" w:rsidRPr="00295F92" w:rsidRDefault="00BD7B7D" w:rsidP="00931BC9">
      <w:pPr>
        <w:widowControl/>
        <w:numPr>
          <w:ilvl w:val="1"/>
          <w:numId w:val="23"/>
        </w:numPr>
        <w:spacing w:line="360" w:lineRule="auto"/>
        <w:rPr>
          <w:rFonts w:cs="Arial"/>
          <w:b/>
          <w:bCs/>
          <w:sz w:val="20"/>
          <w:lang w:val="en-GB"/>
        </w:rPr>
      </w:pPr>
      <w:r w:rsidRPr="00295F92">
        <w:rPr>
          <w:rFonts w:cs="Arial"/>
          <w:b/>
          <w:bCs/>
          <w:sz w:val="20"/>
          <w:lang w:val="en-GB"/>
        </w:rPr>
        <w:t>Season</w:t>
      </w:r>
    </w:p>
    <w:p w:rsidR="00690969" w:rsidRDefault="00BD7B7D" w:rsidP="00690969">
      <w:pPr>
        <w:autoSpaceDE w:val="0"/>
        <w:autoSpaceDN w:val="0"/>
        <w:adjustRightInd w:val="0"/>
        <w:spacing w:before="300" w:line="360" w:lineRule="auto"/>
        <w:rPr>
          <w:rFonts w:cs="Arial"/>
          <w:sz w:val="20"/>
          <w:lang w:val="en-US"/>
        </w:rPr>
      </w:pPr>
      <w:r w:rsidRPr="00295F92">
        <w:rPr>
          <w:rFonts w:cs="Arial"/>
          <w:sz w:val="20"/>
          <w:lang w:val="en-US"/>
        </w:rPr>
        <w:t>The football season shall commence and shall conclude on such dates in each year as AFL Queensland management and the affiliated Leagues may decide for that competition.</w:t>
      </w:r>
    </w:p>
    <w:p w:rsidR="00BD7B7D" w:rsidRPr="00690969" w:rsidRDefault="00BD7B7D" w:rsidP="00690969">
      <w:pPr>
        <w:pStyle w:val="ListParagraph"/>
        <w:numPr>
          <w:ilvl w:val="1"/>
          <w:numId w:val="23"/>
        </w:numPr>
        <w:autoSpaceDE w:val="0"/>
        <w:autoSpaceDN w:val="0"/>
        <w:adjustRightInd w:val="0"/>
        <w:spacing w:before="300" w:line="360" w:lineRule="auto"/>
        <w:rPr>
          <w:rFonts w:cs="Arial"/>
          <w:b/>
          <w:bCs/>
          <w:sz w:val="20"/>
          <w:lang w:val="en-GB"/>
        </w:rPr>
      </w:pPr>
      <w:r w:rsidRPr="00690969">
        <w:rPr>
          <w:rFonts w:cs="Arial"/>
          <w:b/>
          <w:bCs/>
          <w:sz w:val="20"/>
          <w:lang w:val="en-GB"/>
        </w:rPr>
        <w:t>Competition Structure</w:t>
      </w:r>
    </w:p>
    <w:p w:rsidR="00690969" w:rsidRDefault="00BD7B7D" w:rsidP="00690969">
      <w:pPr>
        <w:autoSpaceDE w:val="0"/>
        <w:autoSpaceDN w:val="0"/>
        <w:adjustRightInd w:val="0"/>
        <w:spacing w:before="300" w:line="360" w:lineRule="auto"/>
        <w:rPr>
          <w:rFonts w:cs="Arial"/>
          <w:sz w:val="20"/>
          <w:lang w:val="en-US"/>
        </w:rPr>
      </w:pPr>
      <w:r w:rsidRPr="00295F92">
        <w:rPr>
          <w:rFonts w:cs="Arial"/>
          <w:sz w:val="20"/>
          <w:lang w:val="en-US"/>
        </w:rPr>
        <w:t xml:space="preserve">A season of home and away matches shall be played in accordance with the program </w:t>
      </w:r>
      <w:r w:rsidR="00C74CED">
        <w:rPr>
          <w:rFonts w:cs="Arial"/>
          <w:color w:val="FF0000"/>
          <w:sz w:val="20"/>
          <w:lang w:val="en-US"/>
        </w:rPr>
        <w:t xml:space="preserve">and competition structure </w:t>
      </w:r>
      <w:r w:rsidRPr="00295F92">
        <w:rPr>
          <w:rFonts w:cs="Arial"/>
          <w:sz w:val="20"/>
          <w:lang w:val="en-US"/>
        </w:rPr>
        <w:t xml:space="preserve">determined by </w:t>
      </w:r>
      <w:r w:rsidR="00C74CED">
        <w:rPr>
          <w:rFonts w:cs="Arial"/>
          <w:color w:val="FF0000"/>
          <w:sz w:val="20"/>
          <w:lang w:val="en-US"/>
        </w:rPr>
        <w:t xml:space="preserve">and at the absolute discretion of </w:t>
      </w:r>
      <w:r w:rsidRPr="00295F92">
        <w:rPr>
          <w:rFonts w:cs="Arial"/>
          <w:sz w:val="20"/>
          <w:lang w:val="en-US"/>
        </w:rPr>
        <w:t>AFL Queensland or its affiliated Leagues.  In all matches, four (4) points shall be awarded for a win and two (2) points for a tie.  In the event of two (2) or more clubs finishing level on points at the end of the home and away season the respective positions shall be determined by the proportion of points scored for and against such club during the home and away matches.</w:t>
      </w:r>
      <w:r w:rsidR="00690969">
        <w:rPr>
          <w:rFonts w:cs="Arial"/>
          <w:sz w:val="20"/>
          <w:lang w:val="en-US"/>
        </w:rPr>
        <w:t xml:space="preserve"> </w:t>
      </w:r>
    </w:p>
    <w:p w:rsidR="00BD7B7D" w:rsidRPr="00690969" w:rsidRDefault="00690969" w:rsidP="00690969">
      <w:pPr>
        <w:autoSpaceDE w:val="0"/>
        <w:autoSpaceDN w:val="0"/>
        <w:adjustRightInd w:val="0"/>
        <w:spacing w:before="300" w:line="360" w:lineRule="auto"/>
        <w:rPr>
          <w:rFonts w:cs="Arial"/>
          <w:sz w:val="20"/>
          <w:lang w:val="en-US"/>
        </w:rPr>
      </w:pPr>
      <w:r>
        <w:rPr>
          <w:rFonts w:cs="Arial"/>
          <w:b/>
          <w:sz w:val="20"/>
          <w:lang w:val="en-US"/>
        </w:rPr>
        <w:t>1.7</w:t>
      </w:r>
      <w:r>
        <w:rPr>
          <w:rFonts w:cs="Arial"/>
          <w:b/>
          <w:sz w:val="20"/>
          <w:lang w:val="en-US"/>
        </w:rPr>
        <w:tab/>
      </w:r>
      <w:r w:rsidR="00BD7B7D" w:rsidRPr="00690969">
        <w:rPr>
          <w:rFonts w:cs="Arial"/>
          <w:b/>
          <w:bCs/>
          <w:sz w:val="20"/>
          <w:lang w:val="en-GB"/>
        </w:rPr>
        <w:t>Admission of Clubs</w:t>
      </w:r>
      <w:r w:rsidRPr="00690969">
        <w:rPr>
          <w:rFonts w:cs="Arial"/>
          <w:b/>
          <w:bCs/>
          <w:color w:val="FF0000"/>
          <w:sz w:val="20"/>
          <w:lang w:val="en-GB"/>
        </w:rPr>
        <w:t>/Teams</w:t>
      </w:r>
    </w:p>
    <w:p w:rsidR="00BD7B7D" w:rsidRPr="00295F92" w:rsidRDefault="00BD7B7D" w:rsidP="00931BC9">
      <w:pPr>
        <w:autoSpaceDE w:val="0"/>
        <w:autoSpaceDN w:val="0"/>
        <w:adjustRightInd w:val="0"/>
        <w:spacing w:before="300" w:line="360" w:lineRule="auto"/>
        <w:ind w:right="68"/>
        <w:rPr>
          <w:rFonts w:cs="Arial"/>
          <w:sz w:val="20"/>
          <w:lang w:val="en-US"/>
        </w:rPr>
      </w:pPr>
      <w:r w:rsidRPr="00295F92">
        <w:rPr>
          <w:rFonts w:cs="Arial"/>
          <w:sz w:val="20"/>
          <w:lang w:val="en-US"/>
        </w:rPr>
        <w:t>Leagues affiliated with AFL Queensland shall admit clubs</w:t>
      </w:r>
      <w:r w:rsidR="00690969">
        <w:rPr>
          <w:rFonts w:cs="Arial"/>
          <w:color w:val="FF0000"/>
          <w:sz w:val="20"/>
          <w:lang w:val="en-US"/>
        </w:rPr>
        <w:t>/teams</w:t>
      </w:r>
      <w:r w:rsidRPr="00295F92">
        <w:rPr>
          <w:rFonts w:cs="Arial"/>
          <w:sz w:val="20"/>
          <w:lang w:val="en-US"/>
        </w:rPr>
        <w:t xml:space="preserve"> to its membership only on the following conditions: </w:t>
      </w:r>
    </w:p>
    <w:p w:rsidR="00BD7B7D" w:rsidRPr="00295F92" w:rsidRDefault="00BD7B7D" w:rsidP="00931BC9">
      <w:pPr>
        <w:autoSpaceDE w:val="0"/>
        <w:autoSpaceDN w:val="0"/>
        <w:adjustRightInd w:val="0"/>
        <w:spacing w:line="360" w:lineRule="auto"/>
        <w:ind w:left="720" w:right="72" w:hanging="720"/>
        <w:rPr>
          <w:rFonts w:cs="Arial"/>
          <w:sz w:val="20"/>
          <w:lang w:val="en-US"/>
        </w:rPr>
      </w:pPr>
      <w:r w:rsidRPr="00295F92">
        <w:rPr>
          <w:rFonts w:cs="Arial"/>
          <w:sz w:val="20"/>
          <w:lang w:val="en-US"/>
        </w:rPr>
        <w:t>(a)</w:t>
      </w:r>
      <w:r>
        <w:rPr>
          <w:rStyle w:val="CommentReference"/>
        </w:rPr>
        <w:tab/>
      </w:r>
      <w:r w:rsidR="00934E5D" w:rsidRPr="00943D4E">
        <w:rPr>
          <w:rStyle w:val="CommentReference"/>
          <w:sz w:val="20"/>
          <w:szCs w:val="20"/>
        </w:rPr>
        <w:t>C</w:t>
      </w:r>
      <w:r w:rsidRPr="00295F92">
        <w:rPr>
          <w:rFonts w:cs="Arial"/>
          <w:sz w:val="20"/>
          <w:lang w:val="en-US"/>
        </w:rPr>
        <w:t>lub</w:t>
      </w:r>
      <w:r w:rsidR="00ED5045">
        <w:rPr>
          <w:rFonts w:cs="Arial"/>
          <w:sz w:val="20"/>
          <w:lang w:val="en-US"/>
        </w:rPr>
        <w:t>s</w:t>
      </w:r>
      <w:r w:rsidR="00690969">
        <w:rPr>
          <w:rFonts w:cs="Arial"/>
          <w:color w:val="FF0000"/>
          <w:sz w:val="20"/>
          <w:lang w:val="en-US"/>
        </w:rPr>
        <w:t>/Teams</w:t>
      </w:r>
      <w:r w:rsidR="00943D4E">
        <w:rPr>
          <w:rFonts w:cs="Arial"/>
          <w:sz w:val="20"/>
          <w:lang w:val="en-US"/>
        </w:rPr>
        <w:t>,</w:t>
      </w:r>
      <w:r w:rsidR="00934E5D">
        <w:rPr>
          <w:rFonts w:cs="Arial"/>
          <w:sz w:val="20"/>
          <w:lang w:val="en-US"/>
        </w:rPr>
        <w:t xml:space="preserve"> </w:t>
      </w:r>
      <w:r w:rsidRPr="00295F92">
        <w:rPr>
          <w:rFonts w:cs="Arial"/>
          <w:sz w:val="20"/>
          <w:lang w:val="en-US"/>
        </w:rPr>
        <w:t xml:space="preserve">desirous of becoming a member of any </w:t>
      </w:r>
      <w:r w:rsidRPr="00ED5045">
        <w:rPr>
          <w:rFonts w:cs="Arial"/>
          <w:sz w:val="20"/>
          <w:lang w:val="en-US"/>
        </w:rPr>
        <w:t xml:space="preserve">AFL Queensland competition or </w:t>
      </w:r>
      <w:r w:rsidRPr="00295F92">
        <w:rPr>
          <w:rFonts w:cs="Arial"/>
          <w:sz w:val="20"/>
          <w:lang w:val="en-US"/>
        </w:rPr>
        <w:t>affiliated League under these rules</w:t>
      </w:r>
      <w:r>
        <w:rPr>
          <w:rFonts w:cs="Arial"/>
          <w:sz w:val="20"/>
          <w:lang w:val="en-US"/>
        </w:rPr>
        <w:t>,</w:t>
      </w:r>
      <w:r w:rsidRPr="00295F92">
        <w:rPr>
          <w:rFonts w:cs="Arial"/>
          <w:sz w:val="20"/>
          <w:lang w:val="en-US"/>
        </w:rPr>
        <w:t xml:space="preserve"> shall make application in writing to AFL Queensland and the affiliated League in which they are applying to participate. The application must be accompanied by </w:t>
      </w:r>
      <w:r w:rsidR="000329A3">
        <w:rPr>
          <w:rFonts w:cs="Arial"/>
          <w:sz w:val="20"/>
          <w:lang w:val="en-US"/>
        </w:rPr>
        <w:t>payment</w:t>
      </w:r>
      <w:r w:rsidRPr="00295F92">
        <w:rPr>
          <w:rFonts w:cs="Arial"/>
          <w:sz w:val="20"/>
          <w:lang w:val="en-US"/>
        </w:rPr>
        <w:t xml:space="preserve"> for the application fees as determined by the relevant League, together with a copy of the club's constitution and a list of office bearers of the club</w:t>
      </w:r>
      <w:r w:rsidR="00690969">
        <w:rPr>
          <w:rFonts w:cs="Arial"/>
          <w:color w:val="FF0000"/>
          <w:sz w:val="20"/>
          <w:lang w:val="en-US"/>
        </w:rPr>
        <w:t>/team</w:t>
      </w:r>
      <w:r w:rsidRPr="00295F92">
        <w:rPr>
          <w:rFonts w:cs="Arial"/>
          <w:sz w:val="20"/>
          <w:lang w:val="en-US"/>
        </w:rPr>
        <w:t>.</w:t>
      </w:r>
    </w:p>
    <w:p w:rsidR="00BD7B7D" w:rsidRPr="00690969" w:rsidRDefault="00BD7B7D" w:rsidP="00931BC9">
      <w:pPr>
        <w:autoSpaceDE w:val="0"/>
        <w:autoSpaceDN w:val="0"/>
        <w:adjustRightInd w:val="0"/>
        <w:spacing w:line="360" w:lineRule="auto"/>
        <w:ind w:left="720" w:right="74" w:hanging="720"/>
        <w:rPr>
          <w:rFonts w:cs="Arial"/>
          <w:color w:val="FF0000"/>
          <w:sz w:val="20"/>
          <w:lang w:val="en-US"/>
        </w:rPr>
      </w:pPr>
      <w:r w:rsidRPr="00295F92">
        <w:rPr>
          <w:rFonts w:cs="Arial"/>
          <w:sz w:val="20"/>
          <w:lang w:val="en-US"/>
        </w:rPr>
        <w:t>(b)</w:t>
      </w:r>
      <w:r w:rsidRPr="00295F92">
        <w:rPr>
          <w:rFonts w:cs="Arial"/>
          <w:sz w:val="20"/>
          <w:lang w:val="en-US"/>
        </w:rPr>
        <w:tab/>
        <w:t>Such application shall be dealt with at the next general meeting of the relevant League which will in turn obtain acceptance from AFL Queensland for the club</w:t>
      </w:r>
      <w:r w:rsidR="00690969">
        <w:rPr>
          <w:rFonts w:cs="Arial"/>
          <w:color w:val="FF0000"/>
          <w:sz w:val="20"/>
          <w:lang w:val="en-US"/>
        </w:rPr>
        <w:t>/team</w:t>
      </w:r>
      <w:r w:rsidRPr="00295F92">
        <w:rPr>
          <w:rFonts w:cs="Arial"/>
          <w:sz w:val="20"/>
          <w:lang w:val="en-US"/>
        </w:rPr>
        <w:t xml:space="preserve"> to be admitted as a member of the relevant League</w:t>
      </w:r>
      <w:r w:rsidR="00690969">
        <w:rPr>
          <w:rFonts w:cs="Arial"/>
          <w:sz w:val="20"/>
          <w:lang w:val="en-US"/>
        </w:rPr>
        <w:t xml:space="preserve"> </w:t>
      </w:r>
      <w:r w:rsidR="00690969" w:rsidRPr="00690969">
        <w:rPr>
          <w:rFonts w:cs="Arial"/>
          <w:color w:val="FF0000"/>
          <w:sz w:val="20"/>
          <w:lang w:val="en-US"/>
        </w:rPr>
        <w:t>(</w:t>
      </w:r>
      <w:r w:rsidR="00690969">
        <w:rPr>
          <w:rFonts w:cs="Arial"/>
          <w:color w:val="FF0000"/>
          <w:sz w:val="20"/>
          <w:lang w:val="en-US"/>
        </w:rPr>
        <w:t>Appendix Q - ‘Recommended Criteria for Approving a New Senior Club/Team)</w:t>
      </w:r>
      <w:r w:rsidRPr="00295F92">
        <w:rPr>
          <w:rFonts w:cs="Arial"/>
          <w:sz w:val="20"/>
          <w:lang w:val="en-US"/>
        </w:rPr>
        <w:t>.</w:t>
      </w:r>
      <w:r w:rsidR="00690969">
        <w:rPr>
          <w:rFonts w:cs="Arial"/>
          <w:sz w:val="20"/>
          <w:lang w:val="en-US"/>
        </w:rPr>
        <w:t xml:space="preserve"> </w:t>
      </w:r>
    </w:p>
    <w:p w:rsidR="00690969" w:rsidRDefault="00BD7B7D" w:rsidP="00690969">
      <w:pPr>
        <w:autoSpaceDE w:val="0"/>
        <w:autoSpaceDN w:val="0"/>
        <w:adjustRightInd w:val="0"/>
        <w:spacing w:line="360" w:lineRule="auto"/>
        <w:ind w:left="720" w:right="74" w:hanging="720"/>
        <w:rPr>
          <w:rFonts w:cs="Arial"/>
          <w:sz w:val="20"/>
          <w:lang w:val="en-US"/>
        </w:rPr>
      </w:pPr>
      <w:r w:rsidRPr="00295F92">
        <w:rPr>
          <w:rFonts w:cs="Arial"/>
          <w:sz w:val="20"/>
          <w:lang w:val="en-US"/>
        </w:rPr>
        <w:t xml:space="preserve">(c) </w:t>
      </w:r>
      <w:r w:rsidRPr="00295F92">
        <w:rPr>
          <w:rFonts w:cs="Arial"/>
          <w:sz w:val="20"/>
          <w:lang w:val="en-US"/>
        </w:rPr>
        <w:tab/>
        <w:t>Upon acceptance of a club’s</w:t>
      </w:r>
      <w:r w:rsidR="00171C8C">
        <w:rPr>
          <w:rFonts w:cs="Arial"/>
          <w:color w:val="FF0000"/>
          <w:sz w:val="20"/>
          <w:lang w:val="en-US"/>
        </w:rPr>
        <w:t>/team’s</w:t>
      </w:r>
      <w:r w:rsidRPr="00295F92">
        <w:rPr>
          <w:rFonts w:cs="Arial"/>
          <w:sz w:val="20"/>
          <w:lang w:val="en-US"/>
        </w:rPr>
        <w:t xml:space="preserve"> application, the club</w:t>
      </w:r>
      <w:r w:rsidR="00171C8C">
        <w:rPr>
          <w:rFonts w:cs="Arial"/>
          <w:color w:val="FF0000"/>
          <w:sz w:val="20"/>
          <w:lang w:val="en-US"/>
        </w:rPr>
        <w:t>/team</w:t>
      </w:r>
      <w:r w:rsidRPr="00295F92">
        <w:rPr>
          <w:rFonts w:cs="Arial"/>
          <w:sz w:val="20"/>
          <w:lang w:val="en-US"/>
        </w:rPr>
        <w:t xml:space="preserve"> and all members thereof shall immediately be, in all respects, bound by and conform to the relevant League</w:t>
      </w:r>
      <w:r w:rsidR="006854D3">
        <w:rPr>
          <w:rFonts w:cs="Arial"/>
          <w:sz w:val="20"/>
          <w:lang w:val="en-US"/>
        </w:rPr>
        <w:t>’s</w:t>
      </w:r>
      <w:r w:rsidRPr="00295F92">
        <w:rPr>
          <w:rFonts w:cs="Arial"/>
          <w:sz w:val="20"/>
          <w:lang w:val="en-US"/>
        </w:rPr>
        <w:t xml:space="preserve"> rules and regulations/by-laws with which it is now affiliated and where applicable with details outlined within this document.</w:t>
      </w:r>
    </w:p>
    <w:p w:rsidR="00690969" w:rsidRDefault="00690969" w:rsidP="00690969">
      <w:pPr>
        <w:autoSpaceDE w:val="0"/>
        <w:autoSpaceDN w:val="0"/>
        <w:adjustRightInd w:val="0"/>
        <w:spacing w:line="360" w:lineRule="auto"/>
        <w:ind w:left="720" w:right="74" w:hanging="720"/>
        <w:rPr>
          <w:rFonts w:cs="Arial"/>
          <w:sz w:val="20"/>
          <w:lang w:val="en-US"/>
        </w:rPr>
      </w:pPr>
    </w:p>
    <w:p w:rsidR="00BD7B7D" w:rsidRPr="00C85D57" w:rsidRDefault="00690969" w:rsidP="00690969">
      <w:pPr>
        <w:autoSpaceDE w:val="0"/>
        <w:autoSpaceDN w:val="0"/>
        <w:adjustRightInd w:val="0"/>
        <w:spacing w:line="360" w:lineRule="auto"/>
        <w:ind w:left="720" w:right="74" w:hanging="720"/>
        <w:rPr>
          <w:rFonts w:cs="Arial"/>
          <w:bCs/>
          <w:sz w:val="20"/>
        </w:rPr>
      </w:pPr>
      <w:r>
        <w:rPr>
          <w:rFonts w:cs="Arial"/>
          <w:b/>
          <w:sz w:val="20"/>
          <w:lang w:val="en-US"/>
        </w:rPr>
        <w:t>1.8</w:t>
      </w:r>
      <w:r>
        <w:rPr>
          <w:rFonts w:cs="Arial"/>
          <w:b/>
          <w:sz w:val="20"/>
          <w:lang w:val="en-US"/>
        </w:rPr>
        <w:tab/>
      </w:r>
      <w:r w:rsidR="00BD7B7D" w:rsidRPr="00C85D57">
        <w:rPr>
          <w:rFonts w:cs="Arial"/>
          <w:b/>
          <w:bCs/>
          <w:sz w:val="20"/>
          <w:lang w:val="en-GB"/>
        </w:rPr>
        <w:t>Fee</w:t>
      </w:r>
      <w:r w:rsidR="00BD7B7D">
        <w:rPr>
          <w:rFonts w:cs="Arial"/>
          <w:b/>
          <w:bCs/>
          <w:sz w:val="20"/>
          <w:lang w:val="en-GB"/>
        </w:rPr>
        <w:t>s and Charges</w:t>
      </w:r>
    </w:p>
    <w:p w:rsidR="00BD7B7D" w:rsidRDefault="00BD7B7D" w:rsidP="00931BC9">
      <w:pPr>
        <w:widowControl/>
        <w:spacing w:before="300" w:line="360" w:lineRule="auto"/>
        <w:ind w:right="74"/>
        <w:rPr>
          <w:rFonts w:cs="Arial"/>
          <w:bCs/>
          <w:sz w:val="20"/>
        </w:rPr>
      </w:pPr>
      <w:r w:rsidRPr="00C85D57">
        <w:rPr>
          <w:rFonts w:cs="Arial"/>
          <w:sz w:val="20"/>
        </w:rPr>
        <w:t>AFL Queensland and its affiliated Leagues shall each year have the power</w:t>
      </w:r>
      <w:r>
        <w:rPr>
          <w:rFonts w:cs="Arial"/>
          <w:sz w:val="20"/>
        </w:rPr>
        <w:t>,</w:t>
      </w:r>
      <w:r w:rsidRPr="00C85D57">
        <w:rPr>
          <w:rFonts w:cs="Arial"/>
          <w:sz w:val="20"/>
        </w:rPr>
        <w:t xml:space="preserve"> by resolution of the relevant competition management committee</w:t>
      </w:r>
      <w:r>
        <w:rPr>
          <w:rFonts w:cs="Arial"/>
          <w:sz w:val="20"/>
        </w:rPr>
        <w:t>,</w:t>
      </w:r>
      <w:r w:rsidRPr="00C85D57">
        <w:rPr>
          <w:rFonts w:cs="Arial"/>
          <w:sz w:val="20"/>
        </w:rPr>
        <w:t xml:space="preserve"> to levy each affiliated club. </w:t>
      </w:r>
      <w:r w:rsidRPr="00C85D57">
        <w:rPr>
          <w:rFonts w:cs="Arial"/>
          <w:bCs/>
          <w:sz w:val="20"/>
        </w:rPr>
        <w:t xml:space="preserve">Clubs will be advised of all fees and charges prior to the commencement of the season. </w:t>
      </w:r>
    </w:p>
    <w:p w:rsidR="00BD7B7D" w:rsidRPr="00ED5045" w:rsidRDefault="00BD7B7D" w:rsidP="00931BC9">
      <w:pPr>
        <w:widowControl/>
        <w:spacing w:before="300" w:line="360" w:lineRule="auto"/>
        <w:ind w:right="74"/>
        <w:rPr>
          <w:rFonts w:cs="Arial"/>
          <w:bCs/>
          <w:sz w:val="20"/>
        </w:rPr>
      </w:pPr>
      <w:r w:rsidRPr="00ED5045">
        <w:rPr>
          <w:rFonts w:cs="Arial"/>
          <w:bCs/>
          <w:sz w:val="20"/>
        </w:rPr>
        <w:lastRenderedPageBreak/>
        <w:t xml:space="preserve">In </w:t>
      </w:r>
      <w:r w:rsidR="00943D4E">
        <w:rPr>
          <w:rFonts w:cs="Arial"/>
          <w:bCs/>
          <w:sz w:val="20"/>
        </w:rPr>
        <w:t>their first year of competition</w:t>
      </w:r>
      <w:r w:rsidRPr="00ED5045">
        <w:rPr>
          <w:rFonts w:cs="Arial"/>
          <w:bCs/>
          <w:sz w:val="20"/>
        </w:rPr>
        <w:t xml:space="preserve"> new member clubs</w:t>
      </w:r>
      <w:r w:rsidR="007F5BCF" w:rsidRPr="00ED5045">
        <w:rPr>
          <w:rFonts w:cs="Arial"/>
          <w:bCs/>
          <w:sz w:val="20"/>
        </w:rPr>
        <w:t xml:space="preserve"> </w:t>
      </w:r>
      <w:r w:rsidR="00ED5045" w:rsidRPr="009049D5">
        <w:rPr>
          <w:rFonts w:cs="Arial"/>
          <w:bCs/>
          <w:color w:val="FF0000"/>
          <w:sz w:val="20"/>
        </w:rPr>
        <w:t>and clubs which</w:t>
      </w:r>
      <w:r w:rsidR="007F5BCF" w:rsidRPr="009049D5">
        <w:rPr>
          <w:rFonts w:cs="Arial"/>
          <w:bCs/>
          <w:color w:val="FF0000"/>
          <w:sz w:val="20"/>
        </w:rPr>
        <w:t xml:space="preserve"> have requested entry into a higher </w:t>
      </w:r>
      <w:r w:rsidR="00ED5045" w:rsidRPr="009049D5">
        <w:rPr>
          <w:rFonts w:cs="Arial"/>
          <w:bCs/>
          <w:color w:val="FF0000"/>
          <w:sz w:val="20"/>
        </w:rPr>
        <w:t xml:space="preserve">grade </w:t>
      </w:r>
      <w:r w:rsidR="007F5BCF" w:rsidRPr="009049D5">
        <w:rPr>
          <w:rFonts w:cs="Arial"/>
          <w:bCs/>
          <w:color w:val="FF0000"/>
          <w:sz w:val="20"/>
        </w:rPr>
        <w:t>competition</w:t>
      </w:r>
      <w:r w:rsidRPr="009049D5">
        <w:rPr>
          <w:rFonts w:cs="Arial"/>
          <w:bCs/>
          <w:color w:val="FF0000"/>
          <w:sz w:val="20"/>
        </w:rPr>
        <w:t xml:space="preserve"> </w:t>
      </w:r>
      <w:r w:rsidRPr="00ED5045">
        <w:rPr>
          <w:rFonts w:cs="Arial"/>
          <w:bCs/>
          <w:sz w:val="20"/>
        </w:rPr>
        <w:t xml:space="preserve">must pay the half yearly fees prior to the commencement of the season. </w:t>
      </w:r>
    </w:p>
    <w:p w:rsidR="00BD7B7D" w:rsidRPr="00295F92" w:rsidRDefault="00BD7B7D" w:rsidP="00931BC9">
      <w:pPr>
        <w:widowControl/>
        <w:rPr>
          <w:rFonts w:cs="Arial"/>
          <w:sz w:val="20"/>
          <w:lang w:eastAsia="en-AU"/>
        </w:rPr>
      </w:pPr>
    </w:p>
    <w:p w:rsidR="00BD7B7D" w:rsidRPr="009049D5" w:rsidRDefault="00BD7B7D" w:rsidP="00931BC9">
      <w:pPr>
        <w:widowControl/>
        <w:spacing w:line="360" w:lineRule="auto"/>
        <w:rPr>
          <w:rFonts w:cs="Arial"/>
          <w:i/>
          <w:sz w:val="20"/>
          <w:lang w:eastAsia="en-AU"/>
        </w:rPr>
      </w:pPr>
      <w:r w:rsidRPr="009049D5">
        <w:rPr>
          <w:rFonts w:cs="Arial"/>
          <w:i/>
          <w:sz w:val="20"/>
          <w:lang w:eastAsia="en-AU"/>
        </w:rPr>
        <w:t>Any</w:t>
      </w:r>
      <w:r w:rsidR="00833F0E" w:rsidRPr="009049D5">
        <w:rPr>
          <w:rFonts w:cs="Arial"/>
          <w:i/>
          <w:sz w:val="20"/>
          <w:lang w:eastAsia="en-AU"/>
        </w:rPr>
        <w:t xml:space="preserve"> South East Queensland</w:t>
      </w:r>
      <w:r w:rsidRPr="009049D5">
        <w:rPr>
          <w:rFonts w:cs="Arial"/>
          <w:i/>
          <w:sz w:val="20"/>
          <w:lang w:eastAsia="en-AU"/>
        </w:rPr>
        <w:t xml:space="preserve"> </w:t>
      </w:r>
      <w:r w:rsidR="00833F0E" w:rsidRPr="009049D5">
        <w:rPr>
          <w:rFonts w:cs="Arial"/>
          <w:i/>
          <w:sz w:val="20"/>
          <w:lang w:eastAsia="en-AU"/>
        </w:rPr>
        <w:t>(SEQ)</w:t>
      </w:r>
      <w:r w:rsidRPr="009049D5">
        <w:rPr>
          <w:rFonts w:cs="Arial"/>
          <w:i/>
          <w:sz w:val="20"/>
          <w:lang w:eastAsia="en-AU"/>
        </w:rPr>
        <w:t xml:space="preserve"> AFL - QAFL (</w:t>
      </w:r>
      <w:r w:rsidR="0020063A" w:rsidRPr="009049D5">
        <w:rPr>
          <w:rFonts w:cs="Arial"/>
          <w:i/>
          <w:sz w:val="20"/>
          <w:lang w:eastAsia="en-AU"/>
        </w:rPr>
        <w:t>Div.</w:t>
      </w:r>
      <w:r w:rsidRPr="009049D5">
        <w:rPr>
          <w:rFonts w:cs="Arial"/>
          <w:i/>
          <w:sz w:val="20"/>
          <w:lang w:eastAsia="en-AU"/>
        </w:rPr>
        <w:t xml:space="preserve"> 1), QFA (Div</w:t>
      </w:r>
      <w:r w:rsidR="009049D5" w:rsidRPr="009049D5">
        <w:rPr>
          <w:rFonts w:cs="Arial"/>
          <w:i/>
          <w:sz w:val="20"/>
          <w:lang w:eastAsia="en-AU"/>
        </w:rPr>
        <w:t>.</w:t>
      </w:r>
      <w:r w:rsidRPr="009049D5">
        <w:rPr>
          <w:rFonts w:cs="Arial"/>
          <w:i/>
          <w:sz w:val="20"/>
          <w:lang w:eastAsia="en-AU"/>
        </w:rPr>
        <w:t xml:space="preserve"> 2), QAFA (Div</w:t>
      </w:r>
      <w:r w:rsidR="009049D5" w:rsidRPr="009049D5">
        <w:rPr>
          <w:rFonts w:cs="Arial"/>
          <w:i/>
          <w:sz w:val="20"/>
          <w:lang w:eastAsia="en-AU"/>
        </w:rPr>
        <w:t>.</w:t>
      </w:r>
      <w:r w:rsidRPr="009049D5">
        <w:rPr>
          <w:rFonts w:cs="Arial"/>
          <w:i/>
          <w:sz w:val="20"/>
          <w:lang w:eastAsia="en-AU"/>
        </w:rPr>
        <w:t xml:space="preserve"> 3&amp;4), Women’s &amp; </w:t>
      </w:r>
      <w:r w:rsidR="00943D4E">
        <w:rPr>
          <w:rFonts w:cs="Arial"/>
          <w:i/>
          <w:sz w:val="20"/>
          <w:lang w:eastAsia="en-AU"/>
        </w:rPr>
        <w:t>Colts</w:t>
      </w:r>
      <w:r w:rsidRPr="009049D5">
        <w:rPr>
          <w:rFonts w:cs="Arial"/>
          <w:i/>
          <w:sz w:val="20"/>
          <w:lang w:eastAsia="en-AU"/>
        </w:rPr>
        <w:t xml:space="preserve"> club that is not fully </w:t>
      </w:r>
      <w:r w:rsidR="009049D5" w:rsidRPr="009049D5">
        <w:rPr>
          <w:rFonts w:cs="Arial"/>
          <w:i/>
          <w:color w:val="FF0000"/>
          <w:sz w:val="20"/>
          <w:lang w:eastAsia="en-AU"/>
        </w:rPr>
        <w:t xml:space="preserve">(all costs) </w:t>
      </w:r>
      <w:r w:rsidRPr="009049D5">
        <w:rPr>
          <w:rFonts w:cs="Arial"/>
          <w:i/>
          <w:sz w:val="20"/>
          <w:lang w:eastAsia="en-AU"/>
        </w:rPr>
        <w:t xml:space="preserve">financial by 31 July of the current season will play the balance of the season </w:t>
      </w:r>
      <w:r w:rsidRPr="00295F92">
        <w:rPr>
          <w:rFonts w:cs="Arial"/>
          <w:i/>
          <w:sz w:val="20"/>
          <w:lang w:eastAsia="en-AU"/>
        </w:rPr>
        <w:t xml:space="preserve">(or until the debt is paid) for no match points. </w:t>
      </w:r>
      <w:r w:rsidRPr="009049D5">
        <w:rPr>
          <w:rFonts w:cs="Arial"/>
          <w:i/>
          <w:sz w:val="20"/>
          <w:lang w:eastAsia="en-AU"/>
        </w:rPr>
        <w:t>A maximum thirty (30) day credit period applies to all outstanding debt with ‘SEQ’ AFL.</w:t>
      </w:r>
    </w:p>
    <w:p w:rsidR="00BD7B7D" w:rsidRPr="00295F92" w:rsidRDefault="00BD7B7D" w:rsidP="00931BC9">
      <w:pPr>
        <w:widowControl/>
        <w:spacing w:line="360" w:lineRule="auto"/>
        <w:rPr>
          <w:rFonts w:cs="Arial"/>
          <w:i/>
          <w:sz w:val="20"/>
          <w:lang w:eastAsia="en-AU"/>
        </w:rPr>
      </w:pPr>
    </w:p>
    <w:p w:rsidR="00BD7B7D" w:rsidRDefault="00BD7B7D" w:rsidP="00931BC9">
      <w:pPr>
        <w:widowControl/>
        <w:spacing w:line="360" w:lineRule="auto"/>
        <w:rPr>
          <w:rFonts w:cs="Arial"/>
          <w:i/>
          <w:sz w:val="20"/>
          <w:lang w:eastAsia="en-AU"/>
        </w:rPr>
      </w:pPr>
      <w:r w:rsidRPr="00295F92">
        <w:rPr>
          <w:rFonts w:cs="Arial"/>
          <w:i/>
          <w:sz w:val="20"/>
          <w:lang w:eastAsia="en-AU"/>
        </w:rPr>
        <w:t xml:space="preserve">Any </w:t>
      </w:r>
      <w:r w:rsidRPr="009049D5">
        <w:rPr>
          <w:rFonts w:cs="Arial"/>
          <w:i/>
          <w:sz w:val="20"/>
          <w:lang w:eastAsia="en-AU"/>
        </w:rPr>
        <w:t xml:space="preserve">‘SEQ’ </w:t>
      </w:r>
      <w:r>
        <w:rPr>
          <w:rFonts w:cs="Arial"/>
          <w:i/>
          <w:sz w:val="20"/>
          <w:lang w:eastAsia="en-AU"/>
        </w:rPr>
        <w:t>AFL</w:t>
      </w:r>
      <w:r w:rsidRPr="00295F92">
        <w:rPr>
          <w:rFonts w:cs="Arial"/>
          <w:i/>
          <w:sz w:val="20"/>
          <w:lang w:eastAsia="en-AU"/>
        </w:rPr>
        <w:t xml:space="preserve"> club which is not compliant with AFL Queensland’s trading terms (un-financial</w:t>
      </w:r>
      <w:r w:rsidR="0020063A">
        <w:rPr>
          <w:rFonts w:cs="Arial"/>
          <w:i/>
          <w:sz w:val="20"/>
          <w:lang w:eastAsia="en-AU"/>
        </w:rPr>
        <w:t>) after</w:t>
      </w:r>
      <w:r w:rsidRPr="00295F92">
        <w:rPr>
          <w:rFonts w:cs="Arial"/>
          <w:i/>
          <w:sz w:val="20"/>
          <w:lang w:eastAsia="en-AU"/>
        </w:rPr>
        <w:t xml:space="preserve"> the last home and away game of the season will forfeit the position of any seniors, reserves, </w:t>
      </w:r>
      <w:r w:rsidR="00943D4E">
        <w:rPr>
          <w:rFonts w:cs="Arial"/>
          <w:i/>
          <w:sz w:val="20"/>
          <w:lang w:eastAsia="en-AU"/>
        </w:rPr>
        <w:t>Colts</w:t>
      </w:r>
      <w:r w:rsidRPr="009049D5">
        <w:rPr>
          <w:rFonts w:cs="Arial"/>
          <w:i/>
          <w:sz w:val="20"/>
          <w:lang w:eastAsia="en-AU"/>
        </w:rPr>
        <w:t xml:space="preserve"> </w:t>
      </w:r>
      <w:r w:rsidRPr="00295F92">
        <w:rPr>
          <w:rFonts w:cs="Arial"/>
          <w:i/>
          <w:sz w:val="20"/>
          <w:lang w:eastAsia="en-AU"/>
        </w:rPr>
        <w:t xml:space="preserve">and/or </w:t>
      </w:r>
      <w:r w:rsidRPr="009049D5">
        <w:rPr>
          <w:rFonts w:cs="Arial"/>
          <w:i/>
          <w:sz w:val="20"/>
          <w:lang w:eastAsia="en-AU"/>
        </w:rPr>
        <w:t xml:space="preserve">women’s </w:t>
      </w:r>
      <w:r w:rsidRPr="00295F92">
        <w:rPr>
          <w:rFonts w:cs="Arial"/>
          <w:i/>
          <w:sz w:val="20"/>
          <w:lang w:eastAsia="en-AU"/>
        </w:rPr>
        <w:t xml:space="preserve">teams in the finals. Their position in the finals will be filled by the club </w:t>
      </w:r>
      <w:r w:rsidR="0020063A" w:rsidRPr="00295F92">
        <w:rPr>
          <w:rFonts w:cs="Arial"/>
          <w:i/>
          <w:sz w:val="20"/>
          <w:lang w:eastAsia="en-AU"/>
        </w:rPr>
        <w:t>immediatel</w:t>
      </w:r>
      <w:r w:rsidR="0020063A">
        <w:rPr>
          <w:rFonts w:cs="Arial"/>
          <w:i/>
          <w:sz w:val="20"/>
          <w:lang w:eastAsia="en-AU"/>
        </w:rPr>
        <w:t>y</w:t>
      </w:r>
      <w:r w:rsidR="0020063A" w:rsidRPr="00295F92">
        <w:rPr>
          <w:rFonts w:cs="Arial"/>
          <w:i/>
          <w:sz w:val="20"/>
          <w:lang w:eastAsia="en-AU"/>
        </w:rPr>
        <w:t xml:space="preserve"> </w:t>
      </w:r>
      <w:r w:rsidR="0020063A">
        <w:rPr>
          <w:rFonts w:cs="Arial"/>
          <w:i/>
          <w:sz w:val="20"/>
          <w:lang w:eastAsia="en-AU"/>
        </w:rPr>
        <w:t>below</w:t>
      </w:r>
      <w:r w:rsidRPr="00295F92">
        <w:rPr>
          <w:rFonts w:cs="Arial"/>
          <w:i/>
          <w:sz w:val="20"/>
          <w:lang w:eastAsia="en-AU"/>
        </w:rPr>
        <w:t xml:space="preserve"> them on the ladder and other clubs will move up one position accordingly.</w:t>
      </w:r>
    </w:p>
    <w:p w:rsidR="00BD7B7D" w:rsidRDefault="00BD7B7D" w:rsidP="00931BC9">
      <w:pPr>
        <w:widowControl/>
        <w:spacing w:line="360" w:lineRule="auto"/>
        <w:rPr>
          <w:rFonts w:cs="Arial"/>
          <w:i/>
          <w:sz w:val="20"/>
          <w:lang w:eastAsia="en-AU"/>
        </w:rPr>
      </w:pPr>
    </w:p>
    <w:p w:rsidR="00BD7B7D" w:rsidRPr="009049D5" w:rsidRDefault="00BD7B7D" w:rsidP="00931BC9">
      <w:pPr>
        <w:widowControl/>
        <w:spacing w:line="360" w:lineRule="auto"/>
        <w:rPr>
          <w:rFonts w:cs="Arial"/>
          <w:i/>
          <w:sz w:val="20"/>
          <w:lang w:eastAsia="en-AU"/>
        </w:rPr>
      </w:pPr>
      <w:r w:rsidRPr="009049D5">
        <w:rPr>
          <w:rFonts w:cs="Arial"/>
          <w:i/>
          <w:sz w:val="20"/>
          <w:lang w:eastAsia="en-AU"/>
        </w:rPr>
        <w:t>Unless otherwise arranged all debts must be cleared by the end of the AFL Queensland financial year (31 October) and, should there be any debt carried over as of 1 November, four (4) points will be deducted from the following seasons match points total for each month the debt is not cleared.</w:t>
      </w:r>
    </w:p>
    <w:p w:rsidR="00BD7B7D" w:rsidRPr="00295F92" w:rsidRDefault="00BD7B7D" w:rsidP="00931BC9">
      <w:pPr>
        <w:widowControl/>
        <w:spacing w:line="360" w:lineRule="auto"/>
        <w:rPr>
          <w:rFonts w:cs="Arial"/>
          <w:i/>
          <w:sz w:val="20"/>
          <w:lang w:eastAsia="en-AU"/>
        </w:rPr>
      </w:pPr>
    </w:p>
    <w:p w:rsidR="00BD7B7D" w:rsidRPr="00295F92" w:rsidRDefault="00BD7B7D" w:rsidP="00931BC9">
      <w:pPr>
        <w:widowControl/>
        <w:spacing w:line="360" w:lineRule="auto"/>
        <w:rPr>
          <w:rFonts w:cs="Arial"/>
          <w:i/>
          <w:sz w:val="20"/>
          <w:lang w:eastAsia="en-AU"/>
        </w:rPr>
      </w:pPr>
      <w:r w:rsidRPr="00295F92">
        <w:rPr>
          <w:rFonts w:cs="Arial"/>
          <w:i/>
          <w:sz w:val="20"/>
          <w:lang w:eastAsia="en-AU"/>
        </w:rPr>
        <w:t xml:space="preserve">Should the club remain un-financial </w:t>
      </w:r>
      <w:r w:rsidRPr="009049D5">
        <w:rPr>
          <w:rFonts w:cs="Arial"/>
          <w:i/>
          <w:sz w:val="20"/>
          <w:lang w:eastAsia="en-AU"/>
        </w:rPr>
        <w:t xml:space="preserve">at the start of the fixture </w:t>
      </w:r>
      <w:r w:rsidRPr="00295F92">
        <w:rPr>
          <w:rFonts w:cs="Arial"/>
          <w:i/>
          <w:sz w:val="20"/>
          <w:lang w:eastAsia="en-AU"/>
        </w:rPr>
        <w:t>season, and elect to continue in the competition, the club will play for no premiership points until the club’s financial situation is compliant with the requirements</w:t>
      </w:r>
      <w:r w:rsidR="00A733EF">
        <w:rPr>
          <w:rFonts w:cs="Arial"/>
          <w:i/>
          <w:sz w:val="20"/>
          <w:lang w:eastAsia="en-AU"/>
        </w:rPr>
        <w:t xml:space="preserve"> of AFL Queensland</w:t>
      </w:r>
      <w:r w:rsidR="009049D5">
        <w:rPr>
          <w:rFonts w:cs="Arial"/>
          <w:i/>
          <w:sz w:val="20"/>
          <w:lang w:eastAsia="en-AU"/>
        </w:rPr>
        <w:t>.</w:t>
      </w:r>
      <w:r w:rsidR="00A733EF">
        <w:rPr>
          <w:rFonts w:cs="Arial"/>
          <w:i/>
          <w:sz w:val="20"/>
          <w:lang w:eastAsia="en-AU"/>
        </w:rPr>
        <w:t xml:space="preserve"> </w:t>
      </w:r>
      <w:r w:rsidR="009049D5">
        <w:rPr>
          <w:rFonts w:cs="Arial"/>
          <w:i/>
          <w:sz w:val="20"/>
          <w:lang w:eastAsia="en-AU"/>
        </w:rPr>
        <w:t>G</w:t>
      </w:r>
      <w:r w:rsidRPr="00295F92">
        <w:rPr>
          <w:rFonts w:cs="Arial"/>
          <w:i/>
          <w:sz w:val="20"/>
          <w:lang w:eastAsia="en-AU"/>
        </w:rPr>
        <w:t>ames played under these conditions will be treated as a forfeit.</w:t>
      </w:r>
    </w:p>
    <w:p w:rsidR="00BD7B7D" w:rsidRPr="00295F92" w:rsidRDefault="00BD7B7D" w:rsidP="00931BC9">
      <w:pPr>
        <w:widowControl/>
        <w:spacing w:line="360" w:lineRule="auto"/>
        <w:rPr>
          <w:rFonts w:cs="Arial"/>
          <w:i/>
          <w:sz w:val="20"/>
          <w:lang w:eastAsia="en-AU"/>
        </w:rPr>
      </w:pPr>
    </w:p>
    <w:p w:rsidR="00BD7B7D" w:rsidRDefault="00BD7B7D" w:rsidP="00931BC9">
      <w:pPr>
        <w:widowControl/>
        <w:spacing w:line="360" w:lineRule="auto"/>
        <w:rPr>
          <w:rFonts w:cs="Arial"/>
          <w:i/>
          <w:sz w:val="20"/>
          <w:lang w:eastAsia="en-AU"/>
        </w:rPr>
      </w:pPr>
      <w:r w:rsidRPr="00295F92">
        <w:rPr>
          <w:rFonts w:cs="Arial"/>
          <w:i/>
          <w:sz w:val="20"/>
          <w:lang w:eastAsia="en-AU"/>
        </w:rPr>
        <w:t xml:space="preserve">At the discretion of the Competition </w:t>
      </w:r>
      <w:r w:rsidR="00A119FD">
        <w:rPr>
          <w:rFonts w:cs="Arial"/>
          <w:i/>
          <w:sz w:val="20"/>
          <w:lang w:eastAsia="en-AU"/>
        </w:rPr>
        <w:t>Manager</w:t>
      </w:r>
      <w:r w:rsidRPr="00295F92">
        <w:rPr>
          <w:rFonts w:cs="Arial"/>
          <w:i/>
          <w:sz w:val="20"/>
          <w:lang w:eastAsia="en-AU"/>
        </w:rPr>
        <w:t>, un-financial clubs may be permitted to enter into a ‘scheme of arrangement</w:t>
      </w:r>
      <w:r>
        <w:rPr>
          <w:rFonts w:cs="Arial"/>
          <w:i/>
          <w:sz w:val="20"/>
          <w:lang w:eastAsia="en-AU"/>
        </w:rPr>
        <w:t xml:space="preserve"> – </w:t>
      </w:r>
      <w:r w:rsidRPr="009049D5">
        <w:rPr>
          <w:rFonts w:cs="Arial"/>
          <w:i/>
          <w:sz w:val="20"/>
          <w:lang w:eastAsia="en-AU"/>
        </w:rPr>
        <w:t>debt payment plan’. To enter a ‘scheme of arrangement – debt payment plan’ a minimum of 50% of the debt must be paid up front.</w:t>
      </w:r>
      <w:r>
        <w:rPr>
          <w:rFonts w:cs="Arial"/>
          <w:i/>
          <w:color w:val="FF0000"/>
          <w:sz w:val="20"/>
          <w:lang w:eastAsia="en-AU"/>
        </w:rPr>
        <w:t xml:space="preserve"> </w:t>
      </w:r>
      <w:r w:rsidRPr="00295F92">
        <w:rPr>
          <w:rFonts w:cs="Arial"/>
          <w:i/>
          <w:sz w:val="20"/>
          <w:lang w:eastAsia="en-AU"/>
        </w:rPr>
        <w:t>Any such arrangement must be in place prior to 30 June or the commencement of the season</w:t>
      </w:r>
      <w:r>
        <w:rPr>
          <w:rFonts w:cs="Arial"/>
          <w:i/>
          <w:sz w:val="20"/>
          <w:lang w:eastAsia="en-AU"/>
        </w:rPr>
        <w:t>,</w:t>
      </w:r>
      <w:r w:rsidRPr="00295F92">
        <w:rPr>
          <w:rFonts w:cs="Arial"/>
          <w:i/>
          <w:sz w:val="20"/>
          <w:lang w:eastAsia="en-AU"/>
        </w:rPr>
        <w:t xml:space="preserve"> depending on the circumstances as defined above</w:t>
      </w:r>
      <w:r>
        <w:rPr>
          <w:rFonts w:cs="Arial"/>
          <w:i/>
          <w:sz w:val="20"/>
          <w:lang w:eastAsia="en-AU"/>
        </w:rPr>
        <w:t xml:space="preserve">, and </w:t>
      </w:r>
      <w:r w:rsidRPr="009049D5">
        <w:rPr>
          <w:rFonts w:cs="Arial"/>
          <w:i/>
          <w:sz w:val="20"/>
          <w:lang w:eastAsia="en-AU"/>
        </w:rPr>
        <w:t xml:space="preserve">completed by the 31 October. </w:t>
      </w:r>
    </w:p>
    <w:p w:rsidR="00BD7B7D" w:rsidRDefault="00BD7B7D" w:rsidP="00931BC9">
      <w:pPr>
        <w:widowControl/>
        <w:spacing w:line="360" w:lineRule="auto"/>
        <w:rPr>
          <w:rFonts w:cs="Arial"/>
          <w:i/>
          <w:sz w:val="20"/>
          <w:lang w:eastAsia="en-AU"/>
        </w:rPr>
      </w:pPr>
    </w:p>
    <w:p w:rsidR="00171C8C" w:rsidRDefault="00934E5D" w:rsidP="00171C8C">
      <w:pPr>
        <w:widowControl/>
        <w:spacing w:line="360" w:lineRule="auto"/>
        <w:rPr>
          <w:rFonts w:cs="Arial"/>
          <w:sz w:val="20"/>
          <w:lang w:eastAsia="en-AU"/>
        </w:rPr>
      </w:pPr>
      <w:r w:rsidRPr="00934E5D">
        <w:rPr>
          <w:rFonts w:cs="Arial"/>
          <w:sz w:val="20"/>
          <w:lang w:eastAsia="en-AU"/>
        </w:rPr>
        <w:t>AFL Queensland</w:t>
      </w:r>
      <w:r w:rsidR="00BD7B7D" w:rsidRPr="00934E5D">
        <w:rPr>
          <w:rFonts w:cs="Arial"/>
          <w:sz w:val="20"/>
          <w:lang w:eastAsia="en-AU"/>
        </w:rPr>
        <w:t xml:space="preserve"> operate</w:t>
      </w:r>
      <w:r w:rsidRPr="00934E5D">
        <w:rPr>
          <w:rFonts w:cs="Arial"/>
          <w:sz w:val="20"/>
          <w:lang w:eastAsia="en-AU"/>
        </w:rPr>
        <w:t>s</w:t>
      </w:r>
      <w:r w:rsidR="00BD7B7D" w:rsidRPr="00934E5D">
        <w:rPr>
          <w:rFonts w:cs="Arial"/>
          <w:sz w:val="20"/>
          <w:lang w:eastAsia="en-AU"/>
        </w:rPr>
        <w:t xml:space="preserve"> a compulsory ‘direct debit’ system for all QAFL club fees and charges. All licenced QAFL clubs are required to complete the ‘Direct</w:t>
      </w:r>
      <w:r w:rsidR="00BC1ACE" w:rsidRPr="00934E5D">
        <w:rPr>
          <w:rFonts w:cs="Arial"/>
          <w:sz w:val="20"/>
          <w:lang w:eastAsia="en-AU"/>
        </w:rPr>
        <w:t xml:space="preserve"> Debit Request’ form (appendix N</w:t>
      </w:r>
      <w:r w:rsidR="00BD7B7D" w:rsidRPr="00934E5D">
        <w:rPr>
          <w:rFonts w:cs="Arial"/>
          <w:sz w:val="20"/>
          <w:lang w:eastAsia="en-AU"/>
        </w:rPr>
        <w:t xml:space="preserve">). This is not an optional condition. Any ‘Amendments by </w:t>
      </w:r>
      <w:r w:rsidR="00A733EF" w:rsidRPr="00934E5D">
        <w:rPr>
          <w:rFonts w:cs="Arial"/>
          <w:sz w:val="20"/>
          <w:lang w:eastAsia="en-AU"/>
        </w:rPr>
        <w:t>Y</w:t>
      </w:r>
      <w:r w:rsidR="00BD7B7D" w:rsidRPr="00934E5D">
        <w:rPr>
          <w:rFonts w:cs="Arial"/>
          <w:i/>
          <w:sz w:val="20"/>
          <w:lang w:eastAsia="en-AU"/>
        </w:rPr>
        <w:t>ou</w:t>
      </w:r>
      <w:r w:rsidR="00BD7B7D" w:rsidRPr="00934E5D">
        <w:rPr>
          <w:rFonts w:cs="Arial"/>
          <w:sz w:val="20"/>
          <w:lang w:eastAsia="en-AU"/>
        </w:rPr>
        <w:t>’ [item 3 ‘Direct Debit Reques</w:t>
      </w:r>
      <w:r w:rsidR="00BC1ACE" w:rsidRPr="00934E5D">
        <w:rPr>
          <w:rFonts w:cs="Arial"/>
          <w:sz w:val="20"/>
          <w:lang w:eastAsia="en-AU"/>
        </w:rPr>
        <w:t>t Service Agreement’ (appendix M</w:t>
      </w:r>
      <w:r w:rsidR="00BD7B7D" w:rsidRPr="00934E5D">
        <w:rPr>
          <w:rFonts w:cs="Arial"/>
          <w:sz w:val="20"/>
          <w:lang w:eastAsia="en-AU"/>
        </w:rPr>
        <w:t>)] which terminate the agreement or stop/defer a debit payment will result in immediate termination of membership with AFL Queensland.</w:t>
      </w:r>
      <w:bookmarkStart w:id="4" w:name="OLE_LINK7"/>
      <w:bookmarkStart w:id="5" w:name="OLE_LINK10"/>
    </w:p>
    <w:p w:rsidR="00171C8C" w:rsidRDefault="00171C8C" w:rsidP="00171C8C">
      <w:pPr>
        <w:widowControl/>
        <w:spacing w:line="360" w:lineRule="auto"/>
        <w:rPr>
          <w:rFonts w:cs="Arial"/>
          <w:sz w:val="20"/>
          <w:lang w:eastAsia="en-AU"/>
        </w:rPr>
      </w:pPr>
    </w:p>
    <w:p w:rsidR="00BD7B7D" w:rsidRPr="00295F92" w:rsidRDefault="00171C8C" w:rsidP="00171C8C">
      <w:pPr>
        <w:widowControl/>
        <w:spacing w:line="360" w:lineRule="auto"/>
        <w:rPr>
          <w:rFonts w:cs="Arial"/>
          <w:b/>
          <w:bCs/>
          <w:sz w:val="20"/>
          <w:lang w:val="en-GB"/>
        </w:rPr>
      </w:pPr>
      <w:r>
        <w:rPr>
          <w:rFonts w:cs="Arial"/>
          <w:b/>
          <w:sz w:val="20"/>
          <w:lang w:eastAsia="en-AU"/>
        </w:rPr>
        <w:t>1.9</w:t>
      </w:r>
      <w:r>
        <w:rPr>
          <w:rFonts w:cs="Arial"/>
          <w:b/>
          <w:sz w:val="20"/>
          <w:lang w:eastAsia="en-AU"/>
        </w:rPr>
        <w:tab/>
      </w:r>
      <w:r w:rsidR="00BD7B7D" w:rsidRPr="00295F92">
        <w:rPr>
          <w:rFonts w:cs="Arial"/>
          <w:b/>
          <w:bCs/>
          <w:sz w:val="20"/>
          <w:lang w:val="en-GB"/>
        </w:rPr>
        <w:t>Other Matters</w:t>
      </w:r>
    </w:p>
    <w:p w:rsidR="00BD7B7D" w:rsidRPr="00295F92" w:rsidRDefault="00BD7B7D" w:rsidP="00931BC9">
      <w:pPr>
        <w:spacing w:line="360" w:lineRule="auto"/>
        <w:rPr>
          <w:rFonts w:cs="Arial"/>
          <w:sz w:val="20"/>
        </w:rPr>
      </w:pPr>
    </w:p>
    <w:p w:rsidR="00A733EF" w:rsidRDefault="00BD7B7D" w:rsidP="00931BC9">
      <w:pPr>
        <w:spacing w:line="360" w:lineRule="auto"/>
        <w:rPr>
          <w:rFonts w:cs="Arial"/>
          <w:bCs/>
          <w:sz w:val="20"/>
          <w:lang w:val="en-GB"/>
        </w:rPr>
      </w:pPr>
      <w:r w:rsidRPr="00295F92">
        <w:rPr>
          <w:rFonts w:cs="Arial"/>
          <w:sz w:val="20"/>
        </w:rPr>
        <w:t xml:space="preserve">Any matter of any kind whatsoever not dealt with or provided for in these rules and regulations may be dealt with in such manner as </w:t>
      </w:r>
      <w:r>
        <w:rPr>
          <w:rFonts w:cs="Arial"/>
          <w:sz w:val="20"/>
        </w:rPr>
        <w:t xml:space="preserve">AFL Queensland or </w:t>
      </w:r>
      <w:r w:rsidRPr="00295F92">
        <w:rPr>
          <w:rFonts w:cs="Arial"/>
          <w:sz w:val="20"/>
        </w:rPr>
        <w:t>the affiliated League deems fit.</w:t>
      </w:r>
      <w:bookmarkEnd w:id="4"/>
      <w:bookmarkEnd w:id="5"/>
    </w:p>
    <w:p w:rsidR="00A733EF" w:rsidRDefault="00A733EF" w:rsidP="00931BC9">
      <w:pPr>
        <w:spacing w:line="360" w:lineRule="auto"/>
        <w:rPr>
          <w:rFonts w:cs="Arial"/>
          <w:bCs/>
          <w:sz w:val="20"/>
          <w:lang w:val="en-GB"/>
        </w:rPr>
      </w:pPr>
    </w:p>
    <w:p w:rsidR="00CA63F5" w:rsidRDefault="00CA63F5" w:rsidP="00931BC9">
      <w:pPr>
        <w:spacing w:line="360" w:lineRule="auto"/>
        <w:rPr>
          <w:rFonts w:cs="Arial"/>
          <w:bCs/>
          <w:sz w:val="20"/>
          <w:lang w:val="en-GB"/>
        </w:rPr>
      </w:pPr>
    </w:p>
    <w:p w:rsidR="00CA63F5" w:rsidRDefault="00CA63F5" w:rsidP="00931BC9">
      <w:pPr>
        <w:spacing w:line="360" w:lineRule="auto"/>
        <w:rPr>
          <w:rFonts w:cs="Arial"/>
          <w:bCs/>
          <w:sz w:val="20"/>
          <w:lang w:val="en-GB"/>
        </w:rPr>
      </w:pPr>
    </w:p>
    <w:p w:rsidR="00CA63F5" w:rsidRDefault="00CA63F5" w:rsidP="00931BC9">
      <w:pPr>
        <w:spacing w:line="360" w:lineRule="auto"/>
        <w:rPr>
          <w:rFonts w:cs="Arial"/>
          <w:bCs/>
          <w:sz w:val="20"/>
          <w:lang w:val="en-GB"/>
        </w:rPr>
      </w:pP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295F92">
        <w:rPr>
          <w:rFonts w:cs="Arial"/>
          <w:b/>
          <w:szCs w:val="22"/>
        </w:rPr>
        <w:lastRenderedPageBreak/>
        <w:t>2.0</w:t>
      </w:r>
      <w:r w:rsidRPr="00295F92">
        <w:rPr>
          <w:rFonts w:cs="Arial"/>
          <w:b/>
          <w:szCs w:val="22"/>
        </w:rPr>
        <w:tab/>
        <w:t>TRANSFERS AND REGISTRATION</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Registration/Permission to Play</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spacing w:line="360" w:lineRule="auto"/>
        <w:rPr>
          <w:rFonts w:cs="Arial"/>
          <w:b/>
          <w:bCs/>
          <w:i/>
          <w:sz w:val="20"/>
          <w:lang w:val="en-GB"/>
        </w:rPr>
      </w:pPr>
      <w:r w:rsidRPr="00295F92">
        <w:rPr>
          <w:rFonts w:cs="Arial"/>
          <w:b/>
          <w:bCs/>
          <w:i/>
          <w:sz w:val="20"/>
          <w:lang w:val="en-GB"/>
        </w:rPr>
        <w:t>This section must be read in conjunction with the AFL National Player Transfer Regulations, December 201</w:t>
      </w:r>
      <w:r w:rsidR="00934E5D" w:rsidRPr="00934E5D">
        <w:rPr>
          <w:rFonts w:cs="Arial"/>
          <w:b/>
          <w:bCs/>
          <w:i/>
          <w:color w:val="FF0000"/>
          <w:sz w:val="20"/>
          <w:lang w:val="en-GB"/>
        </w:rPr>
        <w:t>4</w:t>
      </w:r>
      <w:r w:rsidR="00943D4E">
        <w:rPr>
          <w:rFonts w:cs="Arial"/>
          <w:b/>
          <w:bCs/>
          <w:i/>
          <w:color w:val="FF0000"/>
          <w:sz w:val="20"/>
          <w:lang w:val="en-GB"/>
        </w:rPr>
        <w:t>/15</w:t>
      </w:r>
      <w:r w:rsidR="00934E5D" w:rsidRPr="00934E5D">
        <w:rPr>
          <w:rFonts w:cs="Arial"/>
          <w:b/>
          <w:bCs/>
          <w:i/>
          <w:color w:val="FF0000"/>
          <w:sz w:val="20"/>
          <w:lang w:val="en-GB"/>
        </w:rPr>
        <w:t xml:space="preserve"> </w:t>
      </w:r>
      <w:r w:rsidRPr="00295F92">
        <w:rPr>
          <w:rFonts w:cs="Arial"/>
          <w:b/>
          <w:bCs/>
          <w:i/>
          <w:sz w:val="20"/>
          <w:lang w:val="en-GB"/>
        </w:rPr>
        <w:t xml:space="preserve">and the Australian Football Player and </w:t>
      </w:r>
      <w:r w:rsidR="0020063A" w:rsidRPr="00295F92">
        <w:rPr>
          <w:rFonts w:cs="Arial"/>
          <w:b/>
          <w:bCs/>
          <w:i/>
          <w:sz w:val="20"/>
          <w:lang w:val="en-GB"/>
        </w:rPr>
        <w:t>Official</w:t>
      </w:r>
      <w:r w:rsidRPr="00295F92">
        <w:rPr>
          <w:rFonts w:cs="Arial"/>
          <w:b/>
          <w:bCs/>
          <w:i/>
          <w:sz w:val="20"/>
          <w:lang w:val="en-GB"/>
        </w:rPr>
        <w:t xml:space="preserve"> National Dere</w:t>
      </w:r>
      <w:r>
        <w:rPr>
          <w:rFonts w:cs="Arial"/>
          <w:b/>
          <w:bCs/>
          <w:i/>
          <w:sz w:val="20"/>
          <w:lang w:val="en-GB"/>
        </w:rPr>
        <w:t>gistration Policy, December 201</w:t>
      </w:r>
      <w:r w:rsidR="00934E5D">
        <w:rPr>
          <w:rFonts w:cs="Arial"/>
          <w:b/>
          <w:bCs/>
          <w:i/>
          <w:color w:val="FF0000"/>
          <w:sz w:val="20"/>
          <w:lang w:val="en-GB"/>
        </w:rPr>
        <w:t>4</w:t>
      </w:r>
      <w:r w:rsidR="00943D4E">
        <w:rPr>
          <w:rFonts w:cs="Arial"/>
          <w:b/>
          <w:bCs/>
          <w:i/>
          <w:color w:val="FF0000"/>
          <w:sz w:val="20"/>
          <w:lang w:val="en-GB"/>
        </w:rPr>
        <w:t>/15</w:t>
      </w:r>
      <w:r w:rsidRPr="00295F92">
        <w:rPr>
          <w:rFonts w:cs="Arial"/>
          <w:b/>
          <w:bCs/>
          <w:i/>
          <w:sz w:val="20"/>
          <w:lang w:val="en-GB"/>
        </w:rPr>
        <w:t xml:space="preserve"> (posted on the AFL Queensland website, </w:t>
      </w:r>
      <w:r w:rsidR="00934E5D">
        <w:rPr>
          <w:rFonts w:cs="Arial"/>
          <w:b/>
          <w:bCs/>
          <w:i/>
          <w:sz w:val="20"/>
          <w:lang w:val="en-GB"/>
        </w:rPr>
        <w:t xml:space="preserve">Policy, </w:t>
      </w:r>
      <w:r w:rsidRPr="00295F92">
        <w:rPr>
          <w:rFonts w:cs="Arial"/>
          <w:b/>
          <w:bCs/>
          <w:i/>
          <w:sz w:val="20"/>
          <w:lang w:val="en-GB"/>
        </w:rPr>
        <w:t>Rules and Regulations section).</w:t>
      </w:r>
    </w:p>
    <w:p w:rsidR="00BD7B7D" w:rsidRPr="00295F92" w:rsidRDefault="00BD7B7D" w:rsidP="00931BC9">
      <w:pPr>
        <w:widowControl/>
        <w:spacing w:line="360" w:lineRule="auto"/>
        <w:rPr>
          <w:rFonts w:cs="Arial"/>
          <w:b/>
          <w:bCs/>
          <w:sz w:val="20"/>
          <w:lang w:val="en-GB"/>
        </w:rPr>
      </w:pPr>
    </w:p>
    <w:p w:rsidR="00BD7B7D" w:rsidRPr="00295F92" w:rsidRDefault="00BD7B7D" w:rsidP="00931BC9">
      <w:pPr>
        <w:spacing w:line="360" w:lineRule="auto"/>
        <w:rPr>
          <w:rFonts w:cs="Arial"/>
          <w:b/>
          <w:sz w:val="20"/>
          <w:lang w:val="en-GB"/>
        </w:rPr>
      </w:pPr>
      <w:r w:rsidRPr="00295F92">
        <w:rPr>
          <w:rFonts w:cs="Arial"/>
          <w:sz w:val="20"/>
          <w:lang w:val="en-GB"/>
        </w:rPr>
        <w:t xml:space="preserve">Any person, desiring to play with an Australian football club in Queensland for any season of competition, must first be registered on-line with </w:t>
      </w:r>
      <w:r w:rsidR="004A27D0">
        <w:rPr>
          <w:rFonts w:cs="Arial"/>
          <w:sz w:val="20"/>
          <w:lang w:val="en-GB"/>
        </w:rPr>
        <w:t>Sportingpulse</w:t>
      </w:r>
      <w:r w:rsidRPr="00295F92">
        <w:rPr>
          <w:rFonts w:cs="Arial"/>
          <w:sz w:val="20"/>
          <w:lang w:val="en-GB"/>
        </w:rPr>
        <w:t xml:space="preserve"> each year and if needed</w:t>
      </w:r>
      <w:r w:rsidR="002B1BBF">
        <w:rPr>
          <w:rFonts w:cs="Arial"/>
          <w:sz w:val="20"/>
          <w:lang w:val="en-GB"/>
        </w:rPr>
        <w:t xml:space="preserve"> new players</w:t>
      </w:r>
      <w:r w:rsidRPr="00295F92">
        <w:rPr>
          <w:rFonts w:cs="Arial"/>
          <w:sz w:val="20"/>
          <w:lang w:val="en-GB"/>
        </w:rPr>
        <w:t xml:space="preserve"> apply on the prescribed registration form (</w:t>
      </w:r>
      <w:hyperlink r:id="rId15" w:history="1">
        <w:r w:rsidRPr="00295F92">
          <w:rPr>
            <w:rStyle w:val="Hyperlink"/>
            <w:rFonts w:cs="Arial"/>
            <w:sz w:val="20"/>
            <w:lang w:val="en-GB"/>
          </w:rPr>
          <w:t>www.aflq.com.au</w:t>
        </w:r>
      </w:hyperlink>
      <w:r w:rsidRPr="00295F92">
        <w:rPr>
          <w:rFonts w:cs="Arial"/>
          <w:sz w:val="20"/>
          <w:lang w:val="en-GB"/>
        </w:rPr>
        <w:t xml:space="preserve"> link Policies, Rules and Regulations) each year.  If the application is granted, the registration to play shall remain in force until such time as the player has been granted a clearance by the club with which he was registered, to any other club, League or association, or until such time as a period of twenty-four (24) calendar months shall have elapsed from the date on which the player last played competition football for the club with which he had been registered to play.  Playing an unregistered </w:t>
      </w:r>
      <w:r w:rsidRPr="00934E5D">
        <w:rPr>
          <w:rFonts w:cs="Arial"/>
          <w:sz w:val="20"/>
          <w:lang w:val="en-GB"/>
        </w:rPr>
        <w:t xml:space="preserve">and/or suspended </w:t>
      </w:r>
      <w:r w:rsidRPr="00295F92">
        <w:rPr>
          <w:rFonts w:cs="Arial"/>
          <w:sz w:val="20"/>
          <w:lang w:val="en-GB"/>
        </w:rPr>
        <w:t>player will result in a severe penalty including loss of points for the game in which the unregistered</w:t>
      </w:r>
      <w:r w:rsidRPr="00934E5D">
        <w:rPr>
          <w:rFonts w:cs="Arial"/>
          <w:sz w:val="20"/>
          <w:lang w:val="en-GB"/>
        </w:rPr>
        <w:t xml:space="preserve">/suspended </w:t>
      </w:r>
      <w:r w:rsidRPr="00295F92">
        <w:rPr>
          <w:rFonts w:cs="Arial"/>
          <w:sz w:val="20"/>
          <w:lang w:val="en-GB"/>
        </w:rPr>
        <w:t xml:space="preserve">player participated.  </w:t>
      </w:r>
      <w:r w:rsidRPr="00295F92">
        <w:rPr>
          <w:rFonts w:cs="Arial"/>
          <w:b/>
          <w:sz w:val="20"/>
          <w:lang w:val="en-GB"/>
        </w:rPr>
        <w:t>(Penalty 100 units)</w:t>
      </w:r>
    </w:p>
    <w:p w:rsidR="00BD7B7D" w:rsidRPr="00295F92" w:rsidRDefault="00BD7B7D" w:rsidP="00931BC9">
      <w:pPr>
        <w:spacing w:line="360" w:lineRule="auto"/>
        <w:rPr>
          <w:rFonts w:cs="Arial"/>
          <w:sz w:val="20"/>
          <w:lang w:val="en-GB"/>
        </w:rPr>
      </w:pPr>
    </w:p>
    <w:p w:rsidR="00BD7B7D" w:rsidRDefault="00BD7B7D" w:rsidP="00931BC9">
      <w:pPr>
        <w:spacing w:line="360" w:lineRule="auto"/>
        <w:rPr>
          <w:rFonts w:cs="Arial"/>
          <w:sz w:val="20"/>
          <w:lang w:val="en-GB"/>
        </w:rPr>
      </w:pPr>
      <w:r w:rsidRPr="00295F92">
        <w:rPr>
          <w:rFonts w:cs="Arial"/>
          <w:sz w:val="20"/>
          <w:lang w:val="en-GB"/>
        </w:rPr>
        <w:t>It is a requirement that registration on-line or reg</w:t>
      </w:r>
      <w:r w:rsidR="00E60A67">
        <w:rPr>
          <w:rFonts w:cs="Arial"/>
          <w:sz w:val="20"/>
          <w:lang w:val="en-GB"/>
        </w:rPr>
        <w:t>istration forms (new players</w:t>
      </w:r>
      <w:r w:rsidRPr="00295F92">
        <w:rPr>
          <w:rFonts w:cs="Arial"/>
          <w:sz w:val="20"/>
          <w:lang w:val="en-GB"/>
        </w:rPr>
        <w:t>), if needed, must be lodged each year by a player wishing to play in an AFL Queensland or affiliated League competition (registration forms are available from AFL Queensland or its affiliated League)</w:t>
      </w:r>
      <w:r w:rsidR="00E60A67">
        <w:rPr>
          <w:rFonts w:cs="Arial"/>
          <w:sz w:val="20"/>
          <w:lang w:val="en-GB"/>
        </w:rPr>
        <w:t xml:space="preserve"> </w:t>
      </w:r>
      <w:hyperlink r:id="rId16" w:history="1">
        <w:r w:rsidR="00E60A67" w:rsidRPr="003C5C14">
          <w:rPr>
            <w:rStyle w:val="Hyperlink"/>
            <w:rFonts w:cs="Arial"/>
            <w:sz w:val="20"/>
            <w:lang w:val="en-GB"/>
          </w:rPr>
          <w:t>www.aflq.com.au</w:t>
        </w:r>
      </w:hyperlink>
      <w:r w:rsidR="00E60A67">
        <w:rPr>
          <w:rFonts w:cs="Arial"/>
          <w:sz w:val="20"/>
          <w:lang w:val="en-GB"/>
        </w:rPr>
        <w:t xml:space="preserve">. </w:t>
      </w:r>
      <w:r w:rsidRPr="00295F92">
        <w:rPr>
          <w:rFonts w:cs="Arial"/>
          <w:sz w:val="20"/>
          <w:lang w:val="en-GB"/>
        </w:rPr>
        <w:t xml:space="preserve"> </w:t>
      </w:r>
    </w:p>
    <w:p w:rsidR="00BD7B7D" w:rsidRDefault="00BD7B7D" w:rsidP="00931BC9">
      <w:pPr>
        <w:spacing w:line="360" w:lineRule="auto"/>
        <w:rPr>
          <w:rFonts w:cs="Arial"/>
          <w:sz w:val="20"/>
          <w:lang w:val="en-GB"/>
        </w:rPr>
      </w:pPr>
    </w:p>
    <w:p w:rsidR="00BD7B7D" w:rsidRPr="00934E5D" w:rsidRDefault="00BD7B7D" w:rsidP="00931BC9">
      <w:pPr>
        <w:spacing w:line="360" w:lineRule="auto"/>
        <w:rPr>
          <w:rFonts w:cs="Arial"/>
          <w:sz w:val="20"/>
          <w:lang w:val="en-GB"/>
        </w:rPr>
      </w:pPr>
      <w:r w:rsidRPr="00934E5D">
        <w:rPr>
          <w:rFonts w:cs="Arial"/>
          <w:sz w:val="20"/>
          <w:lang w:val="en-GB"/>
        </w:rPr>
        <w:t xml:space="preserve">Due to revised Privacy Laws the ‘bulk registration’ and ‘annual roll over’ systems are no longer available on </w:t>
      </w:r>
      <w:r w:rsidR="004A27D0">
        <w:rPr>
          <w:rFonts w:cs="Arial"/>
          <w:sz w:val="20"/>
          <w:lang w:val="en-GB"/>
        </w:rPr>
        <w:t>Sportingpulse</w:t>
      </w:r>
      <w:r w:rsidRPr="00934E5D">
        <w:rPr>
          <w:rFonts w:cs="Arial"/>
          <w:sz w:val="20"/>
          <w:lang w:val="en-GB"/>
        </w:rPr>
        <w:t>. For each AFL season, players must complete an on-line registration to be eligible to play in any ‘SEQ’ AFL competition.</w:t>
      </w:r>
    </w:p>
    <w:p w:rsidR="00BD7B7D" w:rsidRPr="00295F92" w:rsidRDefault="00BD7B7D" w:rsidP="00931BC9">
      <w:pPr>
        <w:spacing w:line="360" w:lineRule="auto"/>
        <w:rPr>
          <w:rFonts w:cs="Arial"/>
          <w:sz w:val="20"/>
          <w:lang w:val="en-GB"/>
        </w:rPr>
      </w:pPr>
    </w:p>
    <w:p w:rsidR="00BD7B7D" w:rsidRPr="00295F92" w:rsidRDefault="00BD7B7D" w:rsidP="00931BC9">
      <w:pPr>
        <w:pStyle w:val="BlockText"/>
        <w:spacing w:before="0" w:line="360" w:lineRule="auto"/>
        <w:ind w:left="0" w:right="74"/>
      </w:pPr>
      <w:r w:rsidRPr="00295F92">
        <w:t>The competition management shall record each registration in a proper manner. A registration shall not be valid if a player is under the age of 18, unless the registration has been endorsed by a parent or legal guardian of the player, signifying consent to play.</w:t>
      </w:r>
    </w:p>
    <w:p w:rsidR="00BD7B7D" w:rsidRPr="00295F92" w:rsidRDefault="00BD7B7D" w:rsidP="00931BC9">
      <w:pPr>
        <w:pStyle w:val="BlockText"/>
        <w:spacing w:before="0" w:line="360" w:lineRule="auto"/>
        <w:ind w:left="0" w:right="74"/>
      </w:pPr>
    </w:p>
    <w:p w:rsidR="00BD7B7D" w:rsidRPr="0074243C" w:rsidRDefault="00BD7B7D" w:rsidP="00931BC9">
      <w:pPr>
        <w:pStyle w:val="BlockText"/>
        <w:spacing w:before="0" w:line="360" w:lineRule="auto"/>
        <w:ind w:left="0" w:right="74"/>
      </w:pPr>
      <w:r w:rsidRPr="0074243C">
        <w:t>Dual registrations are not permitted. A player registered with a ‘SEQ’ AFL team, which is part of a NEAFL club, is not necessarily registered to play with the NEAFL seniors in that club. The ‘SEQ’ AFL player must submit a permit to be able to play with the NEAFL reserve or senior team in that club. For the movement of players between NEAFL and QAFL clubs refer to the NEAFL ‘Player Interchange Agreement’ posted</w:t>
      </w:r>
      <w:r w:rsidR="009C79F8" w:rsidRPr="0074243C">
        <w:t xml:space="preserve"> in the Policies Rules and Regulations section </w:t>
      </w:r>
      <w:r w:rsidRPr="0074243C">
        <w:t>o</w:t>
      </w:r>
      <w:r w:rsidR="001C38F5" w:rsidRPr="0074243C">
        <w:t>f</w:t>
      </w:r>
      <w:r w:rsidRPr="0074243C">
        <w:t xml:space="preserve"> the NEAFL and AFL Queensland websites.</w:t>
      </w:r>
    </w:p>
    <w:p w:rsidR="00BD7B7D" w:rsidRPr="00295F92" w:rsidRDefault="00BD7B7D" w:rsidP="00931BC9">
      <w:pPr>
        <w:pStyle w:val="BlockText"/>
        <w:spacing w:before="0" w:line="360" w:lineRule="auto"/>
        <w:ind w:left="0" w:right="74"/>
      </w:pPr>
    </w:p>
    <w:p w:rsidR="00BD7B7D" w:rsidRPr="00295F92" w:rsidRDefault="00BD7B7D" w:rsidP="00931BC9">
      <w:pPr>
        <w:pStyle w:val="BlockText"/>
        <w:spacing w:before="0" w:line="360" w:lineRule="auto"/>
        <w:ind w:left="0" w:right="74"/>
      </w:pPr>
      <w:r w:rsidRPr="00295F92">
        <w:lastRenderedPageBreak/>
        <w:t xml:space="preserve">Under 16 players can be permitted to play </w:t>
      </w:r>
      <w:r w:rsidR="00943D4E">
        <w:rPr>
          <w:color w:val="FF0000"/>
        </w:rPr>
        <w:t>Colts</w:t>
      </w:r>
      <w:r>
        <w:rPr>
          <w:color w:val="FF0000"/>
        </w:rPr>
        <w:t xml:space="preserve"> </w:t>
      </w:r>
      <w:r w:rsidRPr="00295F92">
        <w:t xml:space="preserve">football for the entire season. However to play finals football players must satisfy the respective finals eligibility requirements for U16 and </w:t>
      </w:r>
      <w:r w:rsidR="00943D4E">
        <w:rPr>
          <w:color w:val="FF0000"/>
        </w:rPr>
        <w:t>Colts</w:t>
      </w:r>
      <w:r w:rsidR="0074243C">
        <w:t xml:space="preserve"> </w:t>
      </w:r>
      <w:r w:rsidRPr="00295F92">
        <w:t>competitions.</w:t>
      </w:r>
    </w:p>
    <w:p w:rsidR="00BD7B7D" w:rsidRPr="00295F92" w:rsidRDefault="00BD7B7D" w:rsidP="00931BC9">
      <w:pPr>
        <w:spacing w:line="360" w:lineRule="auto"/>
        <w:ind w:right="71"/>
        <w:rPr>
          <w:rFonts w:cs="Arial"/>
          <w:sz w:val="20"/>
          <w:lang w:val="en-GB"/>
        </w:rPr>
      </w:pPr>
    </w:p>
    <w:p w:rsidR="00BD7B7D" w:rsidRPr="00295F92" w:rsidRDefault="00BD7B7D" w:rsidP="00931BC9">
      <w:pPr>
        <w:spacing w:line="360" w:lineRule="auto"/>
        <w:rPr>
          <w:rFonts w:cs="Arial"/>
          <w:sz w:val="20"/>
        </w:rPr>
      </w:pPr>
      <w:r w:rsidRPr="00295F92">
        <w:rPr>
          <w:rFonts w:cs="Arial"/>
          <w:sz w:val="20"/>
        </w:rPr>
        <w:t>Any player registered with an AFL Queensland affiliated club that disbands, fails to affiliate with</w:t>
      </w:r>
      <w:r>
        <w:rPr>
          <w:rFonts w:cs="Arial"/>
          <w:sz w:val="20"/>
        </w:rPr>
        <w:t>,</w:t>
      </w:r>
      <w:r w:rsidRPr="00295F92">
        <w:rPr>
          <w:rFonts w:cs="Arial"/>
          <w:sz w:val="20"/>
        </w:rPr>
        <w:t xml:space="preserve"> or has its membership terminated by AFL Queensland shall be free to register with any other affiliated club without first having to obtain a clearance from his original club. However it will be necessary to submit a clearance application for the first year after the club ceases to be a member of the League. This will enable the League to keep track of the players from the non</w:t>
      </w:r>
      <w:r w:rsidR="002A4314">
        <w:rPr>
          <w:rFonts w:cs="Arial"/>
          <w:sz w:val="20"/>
        </w:rPr>
        <w:t>-</w:t>
      </w:r>
      <w:r w:rsidRPr="00295F92">
        <w:rPr>
          <w:rFonts w:cs="Arial"/>
          <w:sz w:val="20"/>
        </w:rPr>
        <w:t>member club.</w:t>
      </w:r>
    </w:p>
    <w:p w:rsidR="00BD7B7D" w:rsidRPr="00295F92" w:rsidRDefault="00BD7B7D" w:rsidP="00931BC9">
      <w:pPr>
        <w:spacing w:line="360" w:lineRule="auto"/>
        <w:rPr>
          <w:rFonts w:cs="Arial"/>
          <w:sz w:val="20"/>
        </w:rPr>
      </w:pPr>
    </w:p>
    <w:p w:rsidR="00BD7B7D" w:rsidRDefault="00BD7B7D" w:rsidP="00931BC9">
      <w:pPr>
        <w:spacing w:line="360" w:lineRule="auto"/>
        <w:rPr>
          <w:rFonts w:cs="Arial"/>
          <w:sz w:val="20"/>
        </w:rPr>
      </w:pPr>
      <w:r w:rsidRPr="00295F92">
        <w:rPr>
          <w:rFonts w:cs="Arial"/>
          <w:sz w:val="20"/>
        </w:rPr>
        <w:t xml:space="preserve">Players and officials may be deregistered in accordance with the conditions for deregistration contained in the </w:t>
      </w:r>
      <w:r w:rsidRPr="00295F92">
        <w:rPr>
          <w:rFonts w:cs="Arial"/>
          <w:i/>
          <w:sz w:val="20"/>
        </w:rPr>
        <w:t>Australian Football Player and Official National Deregistration Policy,</w:t>
      </w:r>
      <w:r w:rsidRPr="00295F92">
        <w:rPr>
          <w:rFonts w:cs="Arial"/>
          <w:sz w:val="20"/>
        </w:rPr>
        <w:t xml:space="preserve"> </w:t>
      </w:r>
      <w:r w:rsidRPr="00295F92">
        <w:rPr>
          <w:rFonts w:cs="Arial"/>
          <w:i/>
          <w:sz w:val="20"/>
        </w:rPr>
        <w:t>December 201</w:t>
      </w:r>
      <w:r w:rsidR="004601C2">
        <w:rPr>
          <w:rFonts w:cs="Arial"/>
          <w:i/>
          <w:sz w:val="20"/>
        </w:rPr>
        <w:t xml:space="preserve">4 </w:t>
      </w:r>
      <w:r w:rsidRPr="00295F92">
        <w:rPr>
          <w:rFonts w:cs="Arial"/>
          <w:sz w:val="20"/>
        </w:rPr>
        <w:t>located on the AFL Queensland website (</w:t>
      </w:r>
      <w:hyperlink r:id="rId17" w:history="1">
        <w:r w:rsidRPr="00AD0637">
          <w:rPr>
            <w:rStyle w:val="Hyperlink"/>
            <w:rFonts w:cs="Arial"/>
            <w:sz w:val="20"/>
          </w:rPr>
          <w:t>www.aflq.com.au</w:t>
        </w:r>
      </w:hyperlink>
      <w:r w:rsidRPr="00295F92">
        <w:rPr>
          <w:rFonts w:cs="Arial"/>
          <w:sz w:val="20"/>
        </w:rPr>
        <w:t>).</w:t>
      </w:r>
      <w:r>
        <w:rPr>
          <w:rFonts w:cs="Arial"/>
          <w:sz w:val="20"/>
        </w:rPr>
        <w:t xml:space="preserve"> </w:t>
      </w:r>
      <w:r w:rsidRPr="004601C2">
        <w:rPr>
          <w:rFonts w:cs="Arial"/>
          <w:sz w:val="20"/>
        </w:rPr>
        <w:t xml:space="preserve">The sixteen (16) match, in total, suspension criteria for deregistration only applies to suspensions resulting from reportable offences as per the Laws of Australian Football. Any suspensions received prior to turning the age of </w:t>
      </w:r>
      <w:r w:rsidR="0020063A" w:rsidRPr="004601C2">
        <w:rPr>
          <w:rFonts w:cs="Arial"/>
          <w:sz w:val="20"/>
        </w:rPr>
        <w:t>sixteen</w:t>
      </w:r>
      <w:r w:rsidRPr="004601C2">
        <w:rPr>
          <w:rFonts w:cs="Arial"/>
          <w:sz w:val="20"/>
        </w:rPr>
        <w:t xml:space="preserve"> (16) will not count toward the suspension criteria for deregistration in senior competitions. Also, upon an AFL player returning to a community AFL competition, their suspension history will be halved for the purposes of </w:t>
      </w:r>
      <w:r w:rsidR="0020063A" w:rsidRPr="004601C2">
        <w:rPr>
          <w:rFonts w:cs="Arial"/>
          <w:sz w:val="20"/>
        </w:rPr>
        <w:t>deregistration</w:t>
      </w:r>
      <w:r w:rsidRPr="004601C2">
        <w:rPr>
          <w:rFonts w:cs="Arial"/>
          <w:sz w:val="20"/>
        </w:rPr>
        <w:t>.</w:t>
      </w:r>
    </w:p>
    <w:p w:rsidR="000410B4" w:rsidRDefault="000410B4" w:rsidP="00931BC9">
      <w:pPr>
        <w:spacing w:line="360" w:lineRule="auto"/>
        <w:rPr>
          <w:rFonts w:cs="Arial"/>
          <w:sz w:val="20"/>
        </w:rPr>
      </w:pPr>
    </w:p>
    <w:p w:rsidR="000410B4" w:rsidRPr="000410B4" w:rsidRDefault="000410B4" w:rsidP="00931BC9">
      <w:pPr>
        <w:spacing w:line="360" w:lineRule="auto"/>
        <w:rPr>
          <w:rFonts w:cs="Arial"/>
          <w:color w:val="FF0000"/>
          <w:sz w:val="20"/>
          <w:u w:val="single"/>
        </w:rPr>
      </w:pPr>
      <w:r w:rsidRPr="000410B4">
        <w:rPr>
          <w:rFonts w:cs="Arial"/>
          <w:color w:val="FF0000"/>
          <w:sz w:val="20"/>
          <w:u w:val="single"/>
        </w:rPr>
        <w:t>Contracted Players</w:t>
      </w:r>
    </w:p>
    <w:p w:rsidR="000410B4" w:rsidRPr="000410B4" w:rsidRDefault="000410B4" w:rsidP="00931BC9">
      <w:pPr>
        <w:spacing w:line="360" w:lineRule="auto"/>
        <w:rPr>
          <w:rFonts w:cs="Arial"/>
          <w:color w:val="FF0000"/>
          <w:sz w:val="20"/>
        </w:rPr>
      </w:pPr>
      <w:r w:rsidRPr="000410B4">
        <w:rPr>
          <w:rFonts w:cs="Arial"/>
          <w:color w:val="FF0000"/>
          <w:sz w:val="20"/>
        </w:rPr>
        <w:t>A copy of the contracts of all contracted players must be provided to AFL Queensland no later than seven (7) days prior to the club’s first game of the season.</w:t>
      </w:r>
    </w:p>
    <w:p w:rsidR="00BD7B7D" w:rsidRPr="00295F92" w:rsidRDefault="00BD7B7D" w:rsidP="00931BC9">
      <w:pPr>
        <w:widowControl/>
        <w:spacing w:line="360" w:lineRule="auto"/>
        <w:ind w:left="720"/>
        <w:rPr>
          <w:rFonts w:cs="Arial"/>
          <w:b/>
          <w:bCs/>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Permission to Interview</w:t>
      </w:r>
    </w:p>
    <w:p w:rsidR="00BD7B7D" w:rsidRPr="00295F92" w:rsidRDefault="00BD7B7D" w:rsidP="00931BC9">
      <w:pPr>
        <w:widowControl/>
        <w:spacing w:line="360" w:lineRule="auto"/>
        <w:rPr>
          <w:rFonts w:cs="Arial"/>
          <w:b/>
          <w:bCs/>
          <w:sz w:val="20"/>
          <w:lang w:val="en-GB"/>
        </w:rPr>
      </w:pPr>
    </w:p>
    <w:p w:rsidR="00BD7B7D" w:rsidRPr="004601C2" w:rsidRDefault="00BD7B7D" w:rsidP="00931BC9">
      <w:pPr>
        <w:spacing w:line="360" w:lineRule="auto"/>
        <w:rPr>
          <w:rFonts w:cs="Arial"/>
          <w:sz w:val="20"/>
          <w:u w:val="single"/>
          <w:lang w:val="en-GB"/>
        </w:rPr>
      </w:pPr>
      <w:r w:rsidRPr="004601C2">
        <w:rPr>
          <w:rFonts w:cs="Arial"/>
          <w:sz w:val="20"/>
          <w:u w:val="single"/>
          <w:lang w:val="en-GB"/>
        </w:rPr>
        <w:t>South East Queensland AFL Division 1 (QAFL)</w:t>
      </w:r>
    </w:p>
    <w:p w:rsidR="00BD7B7D" w:rsidRPr="00295F92" w:rsidRDefault="00BD7B7D" w:rsidP="00931BC9">
      <w:pPr>
        <w:spacing w:line="360" w:lineRule="auto"/>
        <w:rPr>
          <w:rFonts w:cs="Arial"/>
          <w:sz w:val="20"/>
          <w:lang w:val="en-GB"/>
        </w:rPr>
      </w:pPr>
      <w:r w:rsidRPr="00295F92">
        <w:rPr>
          <w:rFonts w:cs="Arial"/>
          <w:i/>
          <w:sz w:val="20"/>
          <w:lang w:val="en-GB"/>
        </w:rPr>
        <w:t xml:space="preserve">Any </w:t>
      </w:r>
      <w:r w:rsidRPr="004601C2">
        <w:rPr>
          <w:rFonts w:cs="Arial"/>
          <w:i/>
          <w:sz w:val="20"/>
          <w:lang w:val="en-GB"/>
        </w:rPr>
        <w:t xml:space="preserve">QAFL club wishing to interview a player of another QAFL </w:t>
      </w:r>
      <w:r w:rsidRPr="00295F92">
        <w:rPr>
          <w:rFonts w:cs="Arial"/>
          <w:i/>
          <w:sz w:val="20"/>
          <w:lang w:val="en-GB"/>
        </w:rPr>
        <w:t>club with a view to having that player transfer to and play for one of its teams must first submit a ‘Permission to Interv</w:t>
      </w:r>
      <w:r w:rsidR="00E31482">
        <w:rPr>
          <w:rFonts w:cs="Arial"/>
          <w:i/>
          <w:sz w:val="20"/>
          <w:lang w:val="en-GB"/>
        </w:rPr>
        <w:t>iew’ request (on-line/appendix G</w:t>
      </w:r>
      <w:r w:rsidRPr="00295F92">
        <w:rPr>
          <w:rFonts w:cs="Arial"/>
          <w:i/>
          <w:sz w:val="20"/>
          <w:lang w:val="en-GB"/>
        </w:rPr>
        <w:t xml:space="preserve">) to AFL Queensland. ‘Permission to Interview’ requests will only be processed after the last day that AFL Queensland player contract elapses. In the event that the player is contracted (and has had his contract lodged with AFL Queensland) the request will be returned with a denial of ‘Permission to Interview’. Should there be no contract lodged with AFLQ the ‘Permission to Interview’ request will be forwarded on to the player’s club and that club will then have seven (7) days to respond. A club seeking ‘Permission to Interview’ may not contact the player during this seven day period. Once the due date for response has expired, AFL Queensland will inform the club requesting ‘Permission to Interview’ of the outcome. Failure to adhere to ‘Permission to Interview’ guidelines may result in a penalty.  </w:t>
      </w:r>
      <w:r w:rsidRPr="00295F92">
        <w:rPr>
          <w:rFonts w:cs="Arial"/>
          <w:b/>
          <w:sz w:val="20"/>
          <w:lang w:val="en-GB"/>
        </w:rPr>
        <w:t>(Penalty up to 300 units)</w:t>
      </w:r>
    </w:p>
    <w:p w:rsidR="00BD7B7D" w:rsidRPr="00295F92" w:rsidRDefault="00BD7B7D" w:rsidP="00931BC9">
      <w:pPr>
        <w:spacing w:line="360" w:lineRule="auto"/>
        <w:rPr>
          <w:szCs w:val="22"/>
        </w:rPr>
      </w:pPr>
    </w:p>
    <w:p w:rsidR="00BD7B7D" w:rsidRPr="004601C2" w:rsidRDefault="00BD7B7D" w:rsidP="00931BC9">
      <w:pPr>
        <w:spacing w:line="360" w:lineRule="auto"/>
        <w:rPr>
          <w:rFonts w:cs="Arial"/>
          <w:sz w:val="20"/>
          <w:u w:val="single"/>
          <w:lang w:val="en-GB"/>
        </w:rPr>
      </w:pPr>
      <w:r w:rsidRPr="004601C2">
        <w:rPr>
          <w:rFonts w:cs="Arial"/>
          <w:sz w:val="20"/>
          <w:u w:val="single"/>
          <w:lang w:val="en-GB"/>
        </w:rPr>
        <w:t>South East Queensland AFL</w:t>
      </w:r>
      <w:r w:rsidR="004601C2">
        <w:rPr>
          <w:rFonts w:cs="Arial"/>
          <w:sz w:val="20"/>
          <w:u w:val="single"/>
          <w:lang w:val="en-GB"/>
        </w:rPr>
        <w:t xml:space="preserve"> QFA, QAFA, Womens, </w:t>
      </w:r>
      <w:r w:rsidR="00943D4E">
        <w:rPr>
          <w:rFonts w:cs="Arial"/>
          <w:sz w:val="20"/>
          <w:u w:val="single"/>
          <w:lang w:val="en-GB"/>
        </w:rPr>
        <w:t>Colts</w:t>
      </w:r>
      <w:r w:rsidR="004601C2">
        <w:rPr>
          <w:rFonts w:cs="Arial"/>
          <w:sz w:val="20"/>
          <w:u w:val="single"/>
          <w:lang w:val="en-GB"/>
        </w:rPr>
        <w:t xml:space="preserve"> </w:t>
      </w:r>
    </w:p>
    <w:p w:rsidR="00BD7B7D" w:rsidRPr="00295F92" w:rsidRDefault="00BD7B7D" w:rsidP="00931BC9">
      <w:pPr>
        <w:spacing w:line="360" w:lineRule="auto"/>
        <w:rPr>
          <w:rFonts w:cs="Arial"/>
          <w:sz w:val="20"/>
          <w:lang w:val="en-GB"/>
        </w:rPr>
      </w:pPr>
      <w:r w:rsidRPr="00295F92">
        <w:rPr>
          <w:rFonts w:cs="Arial"/>
          <w:sz w:val="20"/>
          <w:lang w:val="en-GB"/>
        </w:rPr>
        <w:t xml:space="preserve">Any </w:t>
      </w:r>
      <w:r w:rsidRPr="004601C2">
        <w:rPr>
          <w:rFonts w:cs="Arial"/>
          <w:sz w:val="20"/>
          <w:lang w:val="en-GB"/>
        </w:rPr>
        <w:t>QFA, QAFA, Women</w:t>
      </w:r>
      <w:r w:rsidR="002A4314" w:rsidRPr="004601C2">
        <w:rPr>
          <w:rFonts w:cs="Arial"/>
          <w:sz w:val="20"/>
          <w:lang w:val="en-GB"/>
        </w:rPr>
        <w:t>’</w:t>
      </w:r>
      <w:r w:rsidRPr="004601C2">
        <w:rPr>
          <w:rFonts w:cs="Arial"/>
          <w:sz w:val="20"/>
          <w:lang w:val="en-GB"/>
        </w:rPr>
        <w:t xml:space="preserve">s, </w:t>
      </w:r>
      <w:r w:rsidR="00943D4E">
        <w:rPr>
          <w:rFonts w:cs="Arial"/>
          <w:sz w:val="20"/>
          <w:lang w:val="en-GB"/>
        </w:rPr>
        <w:t>Colts</w:t>
      </w:r>
      <w:r w:rsidRPr="004601C2">
        <w:rPr>
          <w:rFonts w:cs="Arial"/>
          <w:sz w:val="20"/>
          <w:lang w:val="en-GB"/>
        </w:rPr>
        <w:t xml:space="preserve"> </w:t>
      </w:r>
      <w:r w:rsidRPr="00295F92">
        <w:rPr>
          <w:rFonts w:cs="Arial"/>
          <w:sz w:val="20"/>
          <w:lang w:val="en-GB"/>
        </w:rPr>
        <w:t xml:space="preserve">club wishing to interview a player of another </w:t>
      </w:r>
      <w:r w:rsidRPr="004601C2">
        <w:rPr>
          <w:rFonts w:cs="Arial"/>
          <w:sz w:val="20"/>
          <w:lang w:val="en-GB"/>
        </w:rPr>
        <w:t xml:space="preserve">‘SEQ’ AFL </w:t>
      </w:r>
      <w:r w:rsidR="002A4314" w:rsidRPr="004601C2">
        <w:rPr>
          <w:rFonts w:cs="Arial"/>
          <w:sz w:val="20"/>
          <w:lang w:val="en-GB"/>
        </w:rPr>
        <w:t>QFA, QAFA, Women’</w:t>
      </w:r>
      <w:r w:rsidR="004601C2">
        <w:rPr>
          <w:rFonts w:cs="Arial"/>
          <w:sz w:val="20"/>
          <w:lang w:val="en-GB"/>
        </w:rPr>
        <w:t xml:space="preserve">s, </w:t>
      </w:r>
      <w:r w:rsidR="00943D4E">
        <w:rPr>
          <w:rFonts w:cs="Arial"/>
          <w:sz w:val="20"/>
          <w:lang w:val="en-GB"/>
        </w:rPr>
        <w:t>Colts</w:t>
      </w:r>
      <w:r w:rsidR="002A4314" w:rsidRPr="004601C2">
        <w:rPr>
          <w:rFonts w:cs="Arial"/>
          <w:sz w:val="20"/>
          <w:lang w:val="en-GB"/>
        </w:rPr>
        <w:t xml:space="preserve"> </w:t>
      </w:r>
      <w:r w:rsidRPr="00295F92">
        <w:rPr>
          <w:rFonts w:cs="Arial"/>
          <w:sz w:val="20"/>
          <w:lang w:val="en-GB"/>
        </w:rPr>
        <w:t>with a view to having that player transfer to and play for one of its teams must first submit a ‘Permission to Inter</w:t>
      </w:r>
      <w:r w:rsidR="00E31482">
        <w:rPr>
          <w:rFonts w:cs="Arial"/>
          <w:sz w:val="20"/>
          <w:lang w:val="en-GB"/>
        </w:rPr>
        <w:t>view’ request (online/appendix G</w:t>
      </w:r>
      <w:r w:rsidRPr="00295F92">
        <w:rPr>
          <w:rFonts w:cs="Arial"/>
          <w:sz w:val="20"/>
          <w:lang w:val="en-GB"/>
        </w:rPr>
        <w:t xml:space="preserve">) to AFL Queensland.  This can be </w:t>
      </w:r>
      <w:r w:rsidRPr="00295F92">
        <w:rPr>
          <w:rFonts w:cs="Arial"/>
          <w:sz w:val="20"/>
          <w:lang w:val="en-GB"/>
        </w:rPr>
        <w:lastRenderedPageBreak/>
        <w:t xml:space="preserve">done after the player has declared his intentions to the new club (including training) and will be used as a mechanism to advise the player’s previous club of his intentions.  Once the Permission to Interview form is lodged with the League, the League will inform the player’s previous club.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i/>
          <w:sz w:val="20"/>
          <w:lang w:val="en-GB"/>
        </w:rPr>
      </w:pPr>
      <w:r w:rsidRPr="00295F92">
        <w:rPr>
          <w:rFonts w:cs="Arial"/>
          <w:i/>
          <w:sz w:val="20"/>
          <w:lang w:val="en-GB"/>
        </w:rPr>
        <w:t xml:space="preserve">For all </w:t>
      </w:r>
      <w:r w:rsidRPr="004601C2">
        <w:rPr>
          <w:rFonts w:cs="Arial"/>
          <w:i/>
          <w:sz w:val="20"/>
          <w:lang w:val="en-GB"/>
        </w:rPr>
        <w:t xml:space="preserve">‘SEQ’ </w:t>
      </w:r>
      <w:r>
        <w:rPr>
          <w:rFonts w:cs="Arial"/>
          <w:i/>
          <w:sz w:val="20"/>
          <w:lang w:val="en-GB"/>
        </w:rPr>
        <w:t>AFL</w:t>
      </w:r>
      <w:r w:rsidRPr="00295F92">
        <w:rPr>
          <w:rFonts w:cs="Arial"/>
          <w:i/>
          <w:sz w:val="20"/>
          <w:lang w:val="en-GB"/>
        </w:rPr>
        <w:t xml:space="preserve"> competitions, ‘Permission to Interview’ can be denied as per the conditions stipulated in section 2.4, ‘Clearances/Transfers and Permits’. </w:t>
      </w:r>
    </w:p>
    <w:p w:rsidR="00BD7B7D" w:rsidRPr="00295F92" w:rsidRDefault="00BD7B7D" w:rsidP="00931BC9">
      <w:pPr>
        <w:spacing w:line="360" w:lineRule="auto"/>
        <w:rPr>
          <w:rFonts w:cs="Arial"/>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Procedures for Clearance Application</w:t>
      </w:r>
    </w:p>
    <w:p w:rsidR="00BD7B7D" w:rsidRPr="00295F92" w:rsidRDefault="00BD7B7D" w:rsidP="00931BC9">
      <w:pPr>
        <w:spacing w:line="360" w:lineRule="auto"/>
        <w:rPr>
          <w:rFonts w:cs="Arial"/>
          <w:sz w:val="20"/>
          <w:lang w:val="en-GB"/>
        </w:rPr>
      </w:pPr>
    </w:p>
    <w:p w:rsidR="00BD7B7D" w:rsidRDefault="00BD7B7D" w:rsidP="00E9200C">
      <w:pPr>
        <w:spacing w:line="360" w:lineRule="auto"/>
        <w:rPr>
          <w:rFonts w:cs="Arial"/>
          <w:sz w:val="20"/>
          <w:lang w:val="en-GB"/>
        </w:rPr>
      </w:pPr>
      <w:r w:rsidRPr="00295F92">
        <w:rPr>
          <w:rFonts w:cs="Arial"/>
          <w:sz w:val="20"/>
          <w:lang w:val="en-GB"/>
        </w:rPr>
        <w:t xml:space="preserve">All applications for clearances shall be lodged with AFL Queensland or its affiliated League </w:t>
      </w:r>
      <w:r w:rsidRPr="004601C2">
        <w:rPr>
          <w:rFonts w:cs="Arial"/>
          <w:sz w:val="20"/>
          <w:lang w:val="en-GB"/>
        </w:rPr>
        <w:t>using</w:t>
      </w:r>
      <w:r w:rsidRPr="00295F92">
        <w:rPr>
          <w:rFonts w:cs="Arial"/>
          <w:sz w:val="20"/>
          <w:lang w:val="en-GB"/>
        </w:rPr>
        <w:t xml:space="preserve"> the </w:t>
      </w:r>
      <w:r w:rsidR="00BD321C">
        <w:rPr>
          <w:rFonts w:cs="Arial"/>
          <w:sz w:val="20"/>
          <w:lang w:val="en-GB"/>
        </w:rPr>
        <w:t>online transfer/clearance system</w:t>
      </w:r>
      <w:r w:rsidRPr="00295F92">
        <w:rPr>
          <w:rFonts w:cs="Arial"/>
          <w:sz w:val="20"/>
          <w:lang w:val="en-GB"/>
        </w:rPr>
        <w:t xml:space="preserve">. In the instance that clubs are seeking clearances for players from Leagues that are not aligned with the AFL </w:t>
      </w:r>
      <w:r w:rsidR="004A27D0">
        <w:rPr>
          <w:rFonts w:cs="Arial"/>
          <w:sz w:val="20"/>
          <w:lang w:val="en-GB"/>
        </w:rPr>
        <w:t>Sportingpulse</w:t>
      </w:r>
      <w:r w:rsidRPr="00295F92">
        <w:rPr>
          <w:rFonts w:cs="Arial"/>
          <w:sz w:val="20"/>
          <w:lang w:val="en-GB"/>
        </w:rPr>
        <w:t xml:space="preserve"> system all applications for clearances shall be lodged with AFL Queensland or its affiliated League using the </w:t>
      </w:r>
      <w:r w:rsidR="001C38F5" w:rsidRPr="004601C2">
        <w:rPr>
          <w:rFonts w:cs="Arial"/>
          <w:sz w:val="20"/>
          <w:lang w:val="en-GB"/>
        </w:rPr>
        <w:t>on-line system</w:t>
      </w:r>
      <w:r w:rsidR="00E9200C" w:rsidRPr="004601C2">
        <w:rPr>
          <w:rFonts w:cs="Arial"/>
          <w:sz w:val="20"/>
          <w:lang w:val="en-GB"/>
        </w:rPr>
        <w:t>.</w:t>
      </w:r>
    </w:p>
    <w:p w:rsidR="00E9200C" w:rsidRPr="00295F92" w:rsidRDefault="00E9200C" w:rsidP="00E9200C">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Transferor clubs/Leagues have six (6) business days to process clearances. Non-response in the required time frame will ‘time-out’ the application and the player will be automatically cleared.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u w:val="single"/>
          <w:lang w:val="en-GB"/>
        </w:rPr>
      </w:pPr>
      <w:r w:rsidRPr="00295F92">
        <w:rPr>
          <w:rFonts w:cs="Arial"/>
          <w:sz w:val="20"/>
          <w:u w:val="single"/>
          <w:lang w:val="en-GB"/>
        </w:rPr>
        <w:t xml:space="preserve">Transfer Process – Online (AFL </w:t>
      </w:r>
      <w:r w:rsidR="004A27D0">
        <w:rPr>
          <w:rFonts w:cs="Arial"/>
          <w:sz w:val="20"/>
          <w:u w:val="single"/>
          <w:lang w:val="en-GB"/>
        </w:rPr>
        <w:t>Sportingpulse</w:t>
      </w:r>
      <w:r w:rsidRPr="00295F92">
        <w:rPr>
          <w:rFonts w:cs="Arial"/>
          <w:sz w:val="20"/>
          <w:u w:val="single"/>
          <w:lang w:val="en-GB"/>
        </w:rPr>
        <w:t>)</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Completing a transfer online is the preferred option as it significantly reduces the time and administrative tasks required to complete the transfer. </w:t>
      </w:r>
    </w:p>
    <w:p w:rsidR="00BD7B7D" w:rsidRPr="00295F92" w:rsidRDefault="00BD7B7D" w:rsidP="00931BC9"/>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A player transfer must be initiated by the destination club by logging into AFL </w:t>
      </w:r>
      <w:r w:rsidR="004A27D0">
        <w:rPr>
          <w:rFonts w:cs="Arial"/>
          <w:b w:val="0"/>
          <w:sz w:val="20"/>
        </w:rPr>
        <w:t>Sportingpulse</w:t>
      </w:r>
      <w:r w:rsidRPr="00295F92">
        <w:rPr>
          <w:rFonts w:cs="Arial"/>
          <w:b w:val="0"/>
          <w:sz w:val="20"/>
        </w:rPr>
        <w:t xml:space="preserve"> and submitting a player transfer request.</w:t>
      </w:r>
    </w:p>
    <w:p w:rsidR="00BD7B7D" w:rsidRPr="00295F92" w:rsidRDefault="00BD7B7D" w:rsidP="00931BC9"/>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Once the request has been submitted a simple process is completed by the player’s original (former) club and the League. </w:t>
      </w:r>
    </w:p>
    <w:p w:rsidR="00BD7B7D" w:rsidRPr="00295F92" w:rsidRDefault="00BD7B7D" w:rsidP="00931BC9"/>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Leagues can navigate down to club level to initiate transfers if required; they can also view all transfers that have been entered online by their clubs. This allows them to monitor transfers entered by member clubs and process the transfers that are ‘Awaiting Approval’. </w:t>
      </w:r>
    </w:p>
    <w:p w:rsidR="00BD7B7D" w:rsidRPr="00295F92" w:rsidRDefault="00BD7B7D" w:rsidP="00931BC9"/>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Once the destination club fulfils the final steps in the process the player’s record will appear within their database with the player’s record changed to ‘inactive’ and ‘read only’ in the original (former) club’s database.</w:t>
      </w:r>
    </w:p>
    <w:p w:rsidR="00BD7B7D" w:rsidRPr="00295F92" w:rsidRDefault="00BD7B7D" w:rsidP="00931BC9"/>
    <w:p w:rsidR="00BD7B7D" w:rsidRPr="004601C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Each Transfer application shall be </w:t>
      </w:r>
      <w:r w:rsidR="009246A7" w:rsidRPr="004601C2">
        <w:rPr>
          <w:rFonts w:cs="Arial"/>
          <w:b w:val="0"/>
          <w:sz w:val="20"/>
        </w:rPr>
        <w:t>confirmed online</w:t>
      </w:r>
      <w:r w:rsidRPr="004601C2">
        <w:rPr>
          <w:rFonts w:cs="Arial"/>
          <w:b w:val="0"/>
          <w:sz w:val="20"/>
        </w:rPr>
        <w:t xml:space="preserve"> </w:t>
      </w:r>
      <w:r w:rsidRPr="00295F92">
        <w:rPr>
          <w:rFonts w:cs="Arial"/>
          <w:b w:val="0"/>
          <w:sz w:val="20"/>
        </w:rPr>
        <w:t>by the player</w:t>
      </w:r>
      <w:r w:rsidRPr="004601C2">
        <w:rPr>
          <w:rFonts w:cs="Arial"/>
          <w:b w:val="0"/>
          <w:sz w:val="20"/>
        </w:rPr>
        <w:t>. If such player is:</w:t>
      </w:r>
    </w:p>
    <w:p w:rsidR="00BD7B7D" w:rsidRPr="00295F92" w:rsidRDefault="00BD7B7D" w:rsidP="00931BC9"/>
    <w:p w:rsidR="00BD7B7D" w:rsidRPr="00295F92" w:rsidRDefault="00BD7B7D" w:rsidP="00931BC9">
      <w:pPr>
        <w:pStyle w:val="Heading3"/>
        <w:keepNext w:val="0"/>
        <w:numPr>
          <w:ilvl w:val="0"/>
          <w:numId w:val="2"/>
        </w:numPr>
        <w:tabs>
          <w:tab w:val="clear" w:pos="1080"/>
          <w:tab w:val="clear" w:pos="1429"/>
          <w:tab w:val="num" w:pos="993"/>
        </w:tabs>
        <w:spacing w:before="0" w:after="0" w:line="360" w:lineRule="auto"/>
        <w:ind w:left="993" w:hanging="426"/>
        <w:rPr>
          <w:rFonts w:cs="Arial"/>
          <w:b w:val="0"/>
          <w:sz w:val="20"/>
        </w:rPr>
      </w:pPr>
      <w:r w:rsidRPr="00295F92">
        <w:rPr>
          <w:rFonts w:cs="Arial"/>
          <w:b w:val="0"/>
          <w:sz w:val="20"/>
        </w:rPr>
        <w:t xml:space="preserve">under the age of eighteen (18) years the transfer application shall also be endorsed by the player's parent or guardian - and lodged by the new affiliated body via AFL </w:t>
      </w:r>
      <w:r w:rsidR="004A27D0">
        <w:rPr>
          <w:rFonts w:cs="Arial"/>
          <w:b w:val="0"/>
          <w:sz w:val="20"/>
        </w:rPr>
        <w:t>Sportingpulse</w:t>
      </w:r>
      <w:r w:rsidRPr="00295F92">
        <w:rPr>
          <w:rFonts w:cs="Arial"/>
          <w:b w:val="0"/>
          <w:sz w:val="20"/>
        </w:rPr>
        <w:t xml:space="preserve">; the AFL </w:t>
      </w:r>
      <w:r w:rsidR="004A27D0">
        <w:rPr>
          <w:rFonts w:cs="Arial"/>
          <w:b w:val="0"/>
          <w:sz w:val="20"/>
        </w:rPr>
        <w:t>Sportingpulse</w:t>
      </w:r>
      <w:r w:rsidRPr="00295F92">
        <w:rPr>
          <w:rFonts w:cs="Arial"/>
          <w:b w:val="0"/>
          <w:sz w:val="20"/>
        </w:rPr>
        <w:t xml:space="preserve"> system will automatically forward the application, or official notification of the application, to the former affiliated body/club.</w:t>
      </w:r>
    </w:p>
    <w:p w:rsidR="00BD7B7D" w:rsidRPr="00295F92" w:rsidRDefault="00BD7B7D" w:rsidP="00931BC9"/>
    <w:p w:rsidR="00BD7B7D" w:rsidRPr="00295F92" w:rsidRDefault="00BD7B7D" w:rsidP="00931BC9">
      <w:pPr>
        <w:pStyle w:val="Heading3"/>
        <w:keepNext w:val="0"/>
        <w:numPr>
          <w:ilvl w:val="0"/>
          <w:numId w:val="2"/>
        </w:numPr>
        <w:tabs>
          <w:tab w:val="clear" w:pos="1080"/>
          <w:tab w:val="clear" w:pos="1429"/>
          <w:tab w:val="num" w:pos="993"/>
        </w:tabs>
        <w:spacing w:before="0" w:after="0" w:line="360" w:lineRule="auto"/>
        <w:ind w:left="993" w:hanging="426"/>
        <w:rPr>
          <w:rFonts w:cs="Arial"/>
          <w:b w:val="0"/>
          <w:sz w:val="20"/>
        </w:rPr>
      </w:pPr>
      <w:r w:rsidRPr="00295F92">
        <w:rPr>
          <w:rFonts w:cs="Arial"/>
          <w:b w:val="0"/>
          <w:sz w:val="20"/>
        </w:rPr>
        <w:lastRenderedPageBreak/>
        <w:t xml:space="preserve">transferring to a new affiliated body, the new affiliated body via AFL </w:t>
      </w:r>
      <w:r w:rsidR="004A27D0">
        <w:rPr>
          <w:rFonts w:cs="Arial"/>
          <w:b w:val="0"/>
          <w:sz w:val="20"/>
        </w:rPr>
        <w:t>Sportingpulse</w:t>
      </w:r>
      <w:r w:rsidRPr="00295F92">
        <w:rPr>
          <w:rFonts w:cs="Arial"/>
          <w:b w:val="0"/>
          <w:sz w:val="20"/>
        </w:rPr>
        <w:t xml:space="preserve"> notifies the former affiliated body of the transfer application and the player’s tribunal history is automatically sent to the new affiliated body via AFL </w:t>
      </w:r>
      <w:r w:rsidR="004A27D0">
        <w:rPr>
          <w:rFonts w:cs="Arial"/>
          <w:b w:val="0"/>
          <w:sz w:val="20"/>
        </w:rPr>
        <w:t>Sportingpulse</w:t>
      </w:r>
      <w:r w:rsidRPr="00295F92">
        <w:rPr>
          <w:rFonts w:cs="Arial"/>
          <w:b w:val="0"/>
          <w:sz w:val="20"/>
        </w:rPr>
        <w:t xml:space="preserve"> system.</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The former affiliated body notifies the former affiliated club via AFL </w:t>
      </w:r>
      <w:r w:rsidR="004A27D0">
        <w:rPr>
          <w:rFonts w:cs="Arial"/>
          <w:b w:val="0"/>
          <w:sz w:val="20"/>
        </w:rPr>
        <w:t>Sportingpulse</w:t>
      </w:r>
      <w:r w:rsidRPr="00295F92">
        <w:rPr>
          <w:rFonts w:cs="Arial"/>
          <w:b w:val="0"/>
          <w:sz w:val="20"/>
        </w:rPr>
        <w:t xml:space="preserve"> of the transfer application, providing the former affiliated club with six clear business days to respond.</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 w:val="num" w:pos="993"/>
        </w:tabs>
        <w:spacing w:before="0" w:after="0" w:line="360" w:lineRule="auto"/>
        <w:rPr>
          <w:rFonts w:cs="Arial"/>
          <w:b w:val="0"/>
          <w:sz w:val="20"/>
        </w:rPr>
      </w:pPr>
      <w:r w:rsidRPr="00295F92">
        <w:rPr>
          <w:rFonts w:cs="Arial"/>
          <w:b w:val="0"/>
          <w:sz w:val="20"/>
        </w:rPr>
        <w:t xml:space="preserve">A new affiliated body notifying a former affiliated body of the transfer application electronically must keep a record of the original application that has been </w:t>
      </w:r>
      <w:r w:rsidR="008E4483" w:rsidRPr="004601C2">
        <w:rPr>
          <w:rFonts w:cs="Arial"/>
          <w:b w:val="0"/>
          <w:sz w:val="20"/>
        </w:rPr>
        <w:t>confirmed online</w:t>
      </w:r>
      <w:r w:rsidRPr="004601C2">
        <w:rPr>
          <w:rFonts w:cs="Arial"/>
          <w:b w:val="0"/>
          <w:sz w:val="20"/>
        </w:rPr>
        <w:t xml:space="preserve"> </w:t>
      </w:r>
      <w:r w:rsidRPr="00295F92">
        <w:rPr>
          <w:rFonts w:cs="Arial"/>
          <w:b w:val="0"/>
          <w:sz w:val="20"/>
        </w:rPr>
        <w:t xml:space="preserve">by the player making application and produce </w:t>
      </w:r>
      <w:r w:rsidR="008E4483" w:rsidRPr="004601C2">
        <w:rPr>
          <w:rFonts w:cs="Arial"/>
          <w:b w:val="0"/>
          <w:sz w:val="20"/>
        </w:rPr>
        <w:t>evidence</w:t>
      </w:r>
      <w:r w:rsidRPr="004601C2">
        <w:rPr>
          <w:rFonts w:cs="Arial"/>
          <w:b w:val="0"/>
          <w:sz w:val="20"/>
        </w:rPr>
        <w:t xml:space="preserve"> o</w:t>
      </w:r>
      <w:r w:rsidRPr="00295F92">
        <w:rPr>
          <w:rFonts w:cs="Arial"/>
          <w:b w:val="0"/>
          <w:sz w:val="20"/>
        </w:rPr>
        <w:t>f such original application on demand from the former affiliated body and/or the State body by no later than 5pm on the next business day following such request.</w:t>
      </w:r>
    </w:p>
    <w:p w:rsidR="00BD7B7D" w:rsidRPr="00295F92" w:rsidRDefault="00BD7B7D" w:rsidP="00931BC9">
      <w:pPr>
        <w:pStyle w:val="Heading3"/>
        <w:keepNext w:val="0"/>
        <w:numPr>
          <w:ilvl w:val="2"/>
          <w:numId w:val="0"/>
        </w:numPr>
        <w:tabs>
          <w:tab w:val="clear" w:pos="1080"/>
          <w:tab w:val="num" w:pos="993"/>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 w:val="num" w:pos="993"/>
        </w:tabs>
        <w:spacing w:before="0" w:after="0" w:line="360" w:lineRule="auto"/>
        <w:rPr>
          <w:rFonts w:cs="Arial"/>
          <w:b w:val="0"/>
          <w:sz w:val="20"/>
        </w:rPr>
      </w:pPr>
      <w:r w:rsidRPr="00295F92">
        <w:rPr>
          <w:rFonts w:cs="Arial"/>
          <w:b w:val="0"/>
          <w:sz w:val="20"/>
        </w:rPr>
        <w:t xml:space="preserve">Such original application is to </w:t>
      </w:r>
      <w:r w:rsidRPr="004601C2">
        <w:rPr>
          <w:rFonts w:cs="Arial"/>
          <w:b w:val="0"/>
          <w:sz w:val="20"/>
        </w:rPr>
        <w:t xml:space="preserve">be </w:t>
      </w:r>
      <w:r w:rsidR="004F558F" w:rsidRPr="004601C2">
        <w:rPr>
          <w:rFonts w:cs="Arial"/>
          <w:b w:val="0"/>
          <w:sz w:val="20"/>
        </w:rPr>
        <w:t>retained</w:t>
      </w:r>
      <w:r w:rsidRPr="004601C2">
        <w:rPr>
          <w:rFonts w:cs="Arial"/>
          <w:b w:val="0"/>
          <w:sz w:val="20"/>
        </w:rPr>
        <w:t xml:space="preserve"> until </w:t>
      </w:r>
      <w:r w:rsidRPr="00295F92">
        <w:rPr>
          <w:rFonts w:cs="Arial"/>
          <w:b w:val="0"/>
          <w:sz w:val="20"/>
        </w:rPr>
        <w:t>at least the end of the first season to which the player seeks application to join the new affiliated body.</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Should any player com</w:t>
      </w:r>
      <w:r w:rsidR="00004EA2">
        <w:rPr>
          <w:rFonts w:cs="Arial"/>
          <w:b w:val="0"/>
          <w:sz w:val="20"/>
        </w:rPr>
        <w:t xml:space="preserve">plete the transfer notification </w:t>
      </w:r>
      <w:r w:rsidRPr="00295F92">
        <w:rPr>
          <w:rFonts w:cs="Arial"/>
          <w:b w:val="0"/>
          <w:sz w:val="20"/>
        </w:rPr>
        <w:t>incorrectly, in that he may in fact, despite indicating otherwise, be under disqualification because of a financial misdemeanour or an on-field offence, the relevant League shall deal with the player and club as they deem fit</w:t>
      </w:r>
      <w:r w:rsidR="00BB7AB0">
        <w:rPr>
          <w:rFonts w:cs="Arial"/>
          <w:b w:val="0"/>
          <w:sz w:val="20"/>
        </w:rPr>
        <w:t>.</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spacing w:line="360" w:lineRule="auto"/>
        <w:rPr>
          <w:rFonts w:cs="Arial"/>
          <w:sz w:val="20"/>
          <w:u w:val="single"/>
          <w:lang w:val="en-GB"/>
        </w:rPr>
      </w:pPr>
      <w:bookmarkStart w:id="6" w:name="_Toc247954905"/>
      <w:r w:rsidRPr="00295F92">
        <w:rPr>
          <w:rFonts w:cs="Arial"/>
          <w:sz w:val="20"/>
          <w:u w:val="single"/>
          <w:lang w:val="en-GB"/>
        </w:rPr>
        <w:t>Transfer Fee</w:t>
      </w:r>
      <w:bookmarkEnd w:id="6"/>
    </w:p>
    <w:p w:rsidR="00BD7B7D" w:rsidRPr="00295F92" w:rsidRDefault="00BD7B7D" w:rsidP="00931BC9">
      <w:pPr>
        <w:spacing w:line="360" w:lineRule="auto"/>
        <w:rPr>
          <w:rFonts w:cs="Arial"/>
          <w:sz w:val="20"/>
          <w:lang w:val="en-GB"/>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Each League and/or club shall not directly or indirectly receive a monetary amount or any other consideration in respect of or in connection with the transfer of a player to a club competing in the competition conducted by another league.</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u w:val="single"/>
        </w:rPr>
      </w:pPr>
      <w:bookmarkStart w:id="7" w:name="_Toc247954906"/>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u w:val="single"/>
        </w:rPr>
      </w:pPr>
      <w:r w:rsidRPr="00295F92">
        <w:rPr>
          <w:rFonts w:cs="Arial"/>
          <w:b w:val="0"/>
          <w:sz w:val="20"/>
          <w:u w:val="single"/>
        </w:rPr>
        <w:t>Suspended Players</w:t>
      </w:r>
      <w:bookmarkEnd w:id="7"/>
    </w:p>
    <w:p w:rsidR="00BD7B7D" w:rsidRPr="00295F92" w:rsidRDefault="00BD7B7D" w:rsidP="00931BC9"/>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A player under suspension by the League can transfer to another League but cannot transfer from the new club until twenty eight (28) days after the suspension has been completed. Suspended players seeking a transfer from winter competitions, to summer competitions and vice versa, please refer to clause 3.4.2 of the Australian Football League National Player Transfer Regulations and 19.4.4 of the Laws of Australian Football. In relation to Law 19.4.4 (d &amp; e), if a player is suspended in an AFL Queensland competition (inclusive of NEAFL and conducted between 31 March and 30 September) and the suspension has not been completed prior to the player playing in the Northern Territory Football League (NTFL) competition (conducted between 1 October and 31 March) then the ‘remaining suspension’ must be served in the NTFL prior to playing in the NTFL. The ‘remaining suspension’ must also then be served in the AFL Queensland competition should the player return to play the following season. </w:t>
      </w:r>
    </w:p>
    <w:p w:rsidR="00BD7B7D" w:rsidRPr="00295F92" w:rsidRDefault="00BD7B7D" w:rsidP="00931BC9"/>
    <w:p w:rsidR="00BD7B7D" w:rsidRDefault="00BD7B7D" w:rsidP="00931BC9">
      <w:pPr>
        <w:spacing w:line="360" w:lineRule="auto"/>
        <w:rPr>
          <w:sz w:val="20"/>
        </w:rPr>
      </w:pPr>
      <w:r w:rsidRPr="00295F92">
        <w:rPr>
          <w:sz w:val="20"/>
        </w:rPr>
        <w:t>For all situations, the conditions governing a suspension are detailed in section 20.4 ‘Player Suspensions’ of the AFL Queensland Competitions, Reports and Tribunals document.</w:t>
      </w:r>
    </w:p>
    <w:p w:rsidR="007E1C91" w:rsidRDefault="007E1C91" w:rsidP="00931BC9">
      <w:pPr>
        <w:spacing w:line="360" w:lineRule="auto"/>
        <w:rPr>
          <w:sz w:val="20"/>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lastRenderedPageBreak/>
        <w:t>Clearances/Transfers and Permits</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Interstate transfers open on 1 February and close on 30 June each year.</w:t>
      </w:r>
    </w:p>
    <w:p w:rsidR="00BD7B7D" w:rsidRPr="00295F92" w:rsidRDefault="00BD7B7D" w:rsidP="00931BC9"/>
    <w:p w:rsidR="00BD7B7D"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Any player who has played football with an affiliated club at any time must obtain a clearance</w:t>
      </w:r>
      <w:r w:rsidRPr="004601C2">
        <w:rPr>
          <w:rFonts w:cs="Arial"/>
          <w:b w:val="0"/>
          <w:sz w:val="20"/>
        </w:rPr>
        <w:t xml:space="preserve">/transfer </w:t>
      </w:r>
      <w:r w:rsidRPr="00295F92">
        <w:rPr>
          <w:rFonts w:cs="Arial"/>
          <w:b w:val="0"/>
          <w:sz w:val="20"/>
        </w:rPr>
        <w:t xml:space="preserve">from the club and League with which he last played before playing with their new club.  Any player not having played during the previous 24 calendar months shall receive an automatic clearance provided he is not under disqualification or bound by contract to his former club and this clearance may be granted at any time during the season.  Whilst the clearance is automatic the normal </w:t>
      </w:r>
      <w:r w:rsidR="00BB7AB0" w:rsidRPr="004601C2">
        <w:rPr>
          <w:rFonts w:cs="Arial"/>
          <w:b w:val="0"/>
          <w:sz w:val="20"/>
        </w:rPr>
        <w:t>‘</w:t>
      </w:r>
      <w:r w:rsidRPr="004601C2">
        <w:rPr>
          <w:rFonts w:cs="Arial"/>
          <w:b w:val="0"/>
          <w:sz w:val="20"/>
        </w:rPr>
        <w:t>Online Request</w:t>
      </w:r>
      <w:r w:rsidR="00BB7AB0" w:rsidRPr="004601C2">
        <w:rPr>
          <w:rFonts w:cs="Arial"/>
          <w:b w:val="0"/>
          <w:sz w:val="20"/>
        </w:rPr>
        <w:t>’</w:t>
      </w:r>
      <w:r w:rsidRPr="004601C2">
        <w:rPr>
          <w:rFonts w:cs="Arial"/>
          <w:b w:val="0"/>
          <w:sz w:val="20"/>
        </w:rPr>
        <w:t xml:space="preserve"> </w:t>
      </w:r>
      <w:r w:rsidRPr="00295F92">
        <w:rPr>
          <w:rFonts w:cs="Arial"/>
          <w:b w:val="0"/>
          <w:sz w:val="20"/>
        </w:rPr>
        <w:t>mus</w:t>
      </w:r>
      <w:r w:rsidR="00236271">
        <w:rPr>
          <w:rFonts w:cs="Arial"/>
          <w:b w:val="0"/>
          <w:sz w:val="20"/>
        </w:rPr>
        <w:t xml:space="preserve">t be completed and presented.  </w:t>
      </w:r>
    </w:p>
    <w:p w:rsidR="00236271" w:rsidRPr="00236271" w:rsidRDefault="00236271" w:rsidP="00236271"/>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 xml:space="preserve">An “application for transfer” shall be valid and accepted provided it has been approved (AFL </w:t>
      </w:r>
      <w:r w:rsidR="004A27D0">
        <w:rPr>
          <w:rFonts w:cs="Arial"/>
          <w:b w:val="0"/>
          <w:sz w:val="20"/>
        </w:rPr>
        <w:t>Sportingpulse</w:t>
      </w:r>
      <w:r w:rsidRPr="00295F92">
        <w:rPr>
          <w:rFonts w:cs="Arial"/>
          <w:b w:val="0"/>
          <w:sz w:val="20"/>
        </w:rPr>
        <w:t xml:space="preserve">) by an officer of the club (the transferor club) from which the player has sought a transfer and subsequently recorded by both the transferor and transferee League and endorsed by them. </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AFL Queensland or its affiliated League shall not refuse to endorse an application for transfer which has been approved by the transferor club except if the player making the application; is under suspension, is financially encumbered to AFL Queensland or its affiliated League and/or, is under 18 years of age and does not have the supporting signature of their parent/guardian.</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r w:rsidRPr="00295F92">
        <w:rPr>
          <w:rFonts w:cs="Arial"/>
          <w:b w:val="0"/>
          <w:sz w:val="20"/>
        </w:rPr>
        <w:t>Once a player’s ‘</w:t>
      </w:r>
      <w:r>
        <w:rPr>
          <w:rFonts w:cs="Arial"/>
          <w:b w:val="0"/>
          <w:sz w:val="20"/>
        </w:rPr>
        <w:t>d</w:t>
      </w:r>
      <w:r w:rsidRPr="00295F92">
        <w:rPr>
          <w:rFonts w:cs="Arial"/>
          <w:b w:val="0"/>
          <w:sz w:val="20"/>
        </w:rPr>
        <w:t xml:space="preserve">estination </w:t>
      </w:r>
      <w:r>
        <w:rPr>
          <w:rFonts w:cs="Arial"/>
          <w:b w:val="0"/>
          <w:sz w:val="20"/>
        </w:rPr>
        <w:t>c</w:t>
      </w:r>
      <w:r w:rsidRPr="00295F92">
        <w:rPr>
          <w:rFonts w:cs="Arial"/>
          <w:b w:val="0"/>
          <w:sz w:val="20"/>
        </w:rPr>
        <w:t xml:space="preserve">lub’ has lodged an “application for transfer” with the transferee League, the League shall record such application and endorse the dates of application and forward it to the transferor League by the first available means of communication (AFL </w:t>
      </w:r>
      <w:r w:rsidR="004A27D0">
        <w:rPr>
          <w:rFonts w:cs="Arial"/>
          <w:b w:val="0"/>
          <w:sz w:val="20"/>
        </w:rPr>
        <w:t>Sportingpulse</w:t>
      </w:r>
      <w:r w:rsidRPr="00295F92">
        <w:rPr>
          <w:rFonts w:cs="Arial"/>
          <w:b w:val="0"/>
          <w:sz w:val="20"/>
        </w:rPr>
        <w:t>) for immediate action and reply.  If such application remains unanswered within six (6) business days of despatch for an interstate or intrastate clearance, it shall be deemed to have been answered in the affirmative and AFL Queensland or its affiliated League shall advise the transferor body that a clearance to play has been granted.</w:t>
      </w:r>
    </w:p>
    <w:p w:rsidR="00BD7B7D" w:rsidRPr="00295F92" w:rsidRDefault="00BD7B7D" w:rsidP="00931BC9">
      <w:pPr>
        <w:pStyle w:val="Heading3"/>
        <w:keepNext w:val="0"/>
        <w:numPr>
          <w:ilvl w:val="2"/>
          <w:numId w:val="0"/>
        </w:numPr>
        <w:tabs>
          <w:tab w:val="clear" w:pos="1080"/>
        </w:tabs>
        <w:spacing w:before="0" w:after="0" w:line="360" w:lineRule="auto"/>
        <w:rPr>
          <w:rFonts w:cs="Arial"/>
          <w:b w:val="0"/>
          <w:sz w:val="20"/>
        </w:rPr>
      </w:pPr>
    </w:p>
    <w:p w:rsidR="00BD7B7D" w:rsidRPr="00295F92" w:rsidRDefault="00BD7B7D" w:rsidP="00931BC9">
      <w:pPr>
        <w:spacing w:line="360" w:lineRule="auto"/>
        <w:ind w:right="74"/>
        <w:rPr>
          <w:rFonts w:cs="Arial"/>
          <w:sz w:val="20"/>
          <w:lang w:val="en-GB"/>
        </w:rPr>
      </w:pPr>
      <w:r w:rsidRPr="00295F92">
        <w:rPr>
          <w:rFonts w:cs="Arial"/>
          <w:sz w:val="20"/>
          <w:lang w:val="en-GB"/>
        </w:rPr>
        <w:t>Clubs cannot refuse a player transfer because the player is a ‘required player’. A transfer may only be refused under one of the following four (4) criteria, the player:</w:t>
      </w:r>
    </w:p>
    <w:p w:rsidR="00BD7B7D" w:rsidRPr="00295F92" w:rsidRDefault="00BD7B7D" w:rsidP="00931BC9">
      <w:pPr>
        <w:spacing w:line="360" w:lineRule="auto"/>
        <w:ind w:right="74"/>
        <w:rPr>
          <w:rFonts w:cs="Arial"/>
          <w:sz w:val="20"/>
          <w:lang w:val="en-GB"/>
        </w:rPr>
      </w:pPr>
    </w:p>
    <w:p w:rsidR="00BD7B7D" w:rsidRPr="00295F92" w:rsidRDefault="00BD7B7D" w:rsidP="00931BC9">
      <w:pPr>
        <w:widowControl/>
        <w:numPr>
          <w:ilvl w:val="0"/>
          <w:numId w:val="3"/>
        </w:numPr>
        <w:spacing w:line="360" w:lineRule="auto"/>
        <w:ind w:right="74"/>
        <w:rPr>
          <w:rFonts w:cs="Arial"/>
          <w:sz w:val="20"/>
          <w:lang w:val="en-GB"/>
        </w:rPr>
      </w:pPr>
      <w:r w:rsidRPr="00295F92">
        <w:rPr>
          <w:rFonts w:cs="Arial"/>
          <w:sz w:val="20"/>
          <w:lang w:val="en-GB"/>
        </w:rPr>
        <w:t>Is currently under contract to the transferor club,</w:t>
      </w:r>
    </w:p>
    <w:p w:rsidR="00BD7B7D" w:rsidRPr="00295F92" w:rsidRDefault="00BD7B7D" w:rsidP="00931BC9">
      <w:pPr>
        <w:widowControl/>
        <w:numPr>
          <w:ilvl w:val="0"/>
          <w:numId w:val="3"/>
        </w:numPr>
        <w:spacing w:line="360" w:lineRule="auto"/>
        <w:ind w:right="74"/>
        <w:rPr>
          <w:rFonts w:cs="Arial"/>
          <w:sz w:val="20"/>
          <w:lang w:val="en-GB"/>
        </w:rPr>
      </w:pPr>
      <w:r w:rsidRPr="00295F92">
        <w:rPr>
          <w:rFonts w:cs="Arial"/>
          <w:sz w:val="20"/>
          <w:lang w:val="en-GB"/>
        </w:rPr>
        <w:t>Is indebted to the club or has incurred a transfer fee (only) when registering with the club</w:t>
      </w:r>
      <w:r>
        <w:rPr>
          <w:rFonts w:cs="Arial"/>
          <w:sz w:val="20"/>
          <w:lang w:val="en-GB"/>
        </w:rPr>
        <w:t>,</w:t>
      </w:r>
    </w:p>
    <w:p w:rsidR="006D699B" w:rsidRDefault="00BD7B7D" w:rsidP="006D699B">
      <w:pPr>
        <w:widowControl/>
        <w:numPr>
          <w:ilvl w:val="0"/>
          <w:numId w:val="3"/>
        </w:numPr>
        <w:spacing w:line="360" w:lineRule="auto"/>
        <w:ind w:right="74"/>
        <w:rPr>
          <w:rFonts w:cs="Arial"/>
          <w:sz w:val="20"/>
          <w:lang w:val="en-GB"/>
        </w:rPr>
      </w:pPr>
      <w:r w:rsidRPr="00295F92">
        <w:rPr>
          <w:rFonts w:cs="Arial"/>
          <w:sz w:val="20"/>
          <w:lang w:val="en-GB"/>
        </w:rPr>
        <w:t>Is</w:t>
      </w:r>
      <w:r w:rsidR="003B381D">
        <w:rPr>
          <w:rFonts w:cs="Arial"/>
          <w:sz w:val="20"/>
          <w:lang w:val="en-GB"/>
        </w:rPr>
        <w:t xml:space="preserve"> in possession of club property,</w:t>
      </w:r>
    </w:p>
    <w:p w:rsidR="003B381D" w:rsidRPr="004601C2" w:rsidRDefault="003B381D" w:rsidP="006D699B">
      <w:pPr>
        <w:widowControl/>
        <w:numPr>
          <w:ilvl w:val="0"/>
          <w:numId w:val="3"/>
        </w:numPr>
        <w:spacing w:line="360" w:lineRule="auto"/>
        <w:ind w:right="74"/>
        <w:rPr>
          <w:rFonts w:cs="Arial"/>
          <w:sz w:val="20"/>
          <w:lang w:val="en-GB"/>
        </w:rPr>
      </w:pPr>
      <w:r>
        <w:rPr>
          <w:rFonts w:cs="Arial"/>
          <w:sz w:val="20"/>
          <w:lang w:val="en-GB"/>
        </w:rPr>
        <w:t xml:space="preserve">Wishes to withdraw their transfer application </w:t>
      </w:r>
      <w:r w:rsidRPr="004601C2">
        <w:rPr>
          <w:rFonts w:cs="Arial"/>
          <w:sz w:val="20"/>
          <w:lang w:val="en-GB"/>
        </w:rPr>
        <w:t>(appendix F, Player Transfer/Withdrawal Form)</w:t>
      </w:r>
    </w:p>
    <w:p w:rsidR="006D699B" w:rsidRPr="006D699B" w:rsidRDefault="006D699B" w:rsidP="006D699B">
      <w:pPr>
        <w:widowControl/>
        <w:spacing w:line="360" w:lineRule="auto"/>
        <w:ind w:right="74"/>
        <w:rPr>
          <w:rFonts w:cs="Arial"/>
          <w:sz w:val="20"/>
          <w:lang w:val="en-GB"/>
        </w:rPr>
      </w:pPr>
    </w:p>
    <w:p w:rsidR="00BD7B7D" w:rsidRPr="00295F92" w:rsidRDefault="00BD7B7D" w:rsidP="00931BC9">
      <w:pPr>
        <w:widowControl/>
        <w:spacing w:line="360" w:lineRule="auto"/>
        <w:ind w:right="74"/>
        <w:rPr>
          <w:rFonts w:cs="Arial"/>
          <w:sz w:val="20"/>
          <w:lang w:val="en-GB"/>
        </w:rPr>
      </w:pPr>
      <w:r w:rsidRPr="00295F92">
        <w:rPr>
          <w:rFonts w:cs="Arial"/>
          <w:sz w:val="20"/>
          <w:lang w:val="en-GB"/>
        </w:rPr>
        <w:t>An internal club suspension is not grounds for a club to refuse a player’s clearance application unless it is directly related to one of the above four (4) criteria. However the nature of an internal club sanction will be taken into consideration by any ‘CARD’ or ‘Appeal’ committee appointed to preside over a clearance dispute.</w:t>
      </w:r>
    </w:p>
    <w:p w:rsidR="00BD7B7D" w:rsidRPr="00295F92" w:rsidRDefault="00BD7B7D" w:rsidP="00931BC9">
      <w:pPr>
        <w:spacing w:line="360" w:lineRule="auto"/>
        <w:ind w:right="74"/>
        <w:rPr>
          <w:rFonts w:cs="Arial"/>
          <w:sz w:val="20"/>
          <w:lang w:val="en-GB"/>
        </w:rPr>
      </w:pPr>
    </w:p>
    <w:p w:rsidR="00BD7B7D" w:rsidRPr="00236271" w:rsidRDefault="00BD7B7D" w:rsidP="00931BC9">
      <w:pPr>
        <w:shd w:val="clear" w:color="auto" w:fill="FFFFFF"/>
        <w:spacing w:line="360" w:lineRule="auto"/>
        <w:rPr>
          <w:rFonts w:cs="Arial"/>
          <w:sz w:val="20"/>
          <w:lang w:val="en-GB"/>
        </w:rPr>
      </w:pPr>
      <w:r w:rsidRPr="00295F92">
        <w:rPr>
          <w:rFonts w:cs="Arial"/>
          <w:sz w:val="20"/>
          <w:lang w:val="en-GB"/>
        </w:rPr>
        <w:lastRenderedPageBreak/>
        <w:t>Should negotiations break down between clubs within 14 days of the first clearance refusal based on the above four criteria then, in the case of transfers between NEAFL clubs residing in Queensland, the matter should be referred immediately to the NEAFL Football Operations Manager for mediation. In the event that the matter is still not resolved it will be directed to the CARD (Clearances and Registrations Disputes) committee. Fees are applicable (see rule 2.5, ‘Appealing</w:t>
      </w:r>
      <w:r w:rsidR="00236271">
        <w:rPr>
          <w:rFonts w:cs="Arial"/>
          <w:sz w:val="20"/>
          <w:lang w:val="en-GB"/>
        </w:rPr>
        <w:t xml:space="preserve"> Against a Refused Clearance’).</w:t>
      </w:r>
    </w:p>
    <w:p w:rsidR="00BD7B7D" w:rsidRPr="00295F92" w:rsidRDefault="00BD7B7D" w:rsidP="00931BC9">
      <w:pPr>
        <w:shd w:val="clear" w:color="auto" w:fill="FFFFFF"/>
        <w:spacing w:line="360" w:lineRule="auto"/>
        <w:rPr>
          <w:rFonts w:cs="Arial"/>
          <w:i/>
          <w:sz w:val="20"/>
          <w:lang w:val="en-GB"/>
        </w:rPr>
      </w:pPr>
      <w:r w:rsidRPr="00295F92">
        <w:rPr>
          <w:rFonts w:cs="Arial"/>
          <w:i/>
          <w:sz w:val="20"/>
          <w:lang w:val="en-GB"/>
        </w:rPr>
        <w:t xml:space="preserve">Note: For transfers between NT Thunder (residing in the Northern Territory) and NEAFL teams (residing in Queensland) the AFL National Player Transfer Regulations for transfers between State Leagues apply.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In the case of Community Football, </w:t>
      </w:r>
      <w:r>
        <w:rPr>
          <w:rFonts w:cs="Arial"/>
          <w:sz w:val="20"/>
          <w:lang w:val="en-GB"/>
        </w:rPr>
        <w:t>a</w:t>
      </w:r>
      <w:r w:rsidRPr="00295F92">
        <w:rPr>
          <w:rFonts w:cs="Arial"/>
          <w:sz w:val="20"/>
          <w:lang w:val="en-GB"/>
        </w:rPr>
        <w:t xml:space="preserve"> player may appeal to a Clearance And Registrations Dispute (CARD) committee appointed by AFL Queensland or its affiliated body to have their application reviewed and a determination made.  Where it is a local matter, i.e. between clubs within an individual League, such appeals shall be heard initially by that League’s CARD committee (the CARD committee may be the Tribunal in the case of affiliated Leagues). In the event of a dispute concerning the transfer of players between Community Football Leagues in Queensland, AFL Queensland will convene an independent committee to make a determination.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 club or affiliated League which refuses to gr</w:t>
      </w:r>
      <w:r w:rsidR="004D405B">
        <w:rPr>
          <w:rFonts w:cs="Arial"/>
          <w:sz w:val="20"/>
          <w:lang w:val="en-GB"/>
        </w:rPr>
        <w:t>ant an application for transfer</w:t>
      </w:r>
      <w:r w:rsidRPr="00295F92">
        <w:rPr>
          <w:rFonts w:cs="Arial"/>
          <w:sz w:val="20"/>
          <w:lang w:val="en-GB"/>
        </w:rPr>
        <w:t xml:space="preserve"> lodged by a </w:t>
      </w:r>
      <w:r w:rsidR="004D405B" w:rsidRPr="00295F92">
        <w:rPr>
          <w:rFonts w:cs="Arial"/>
          <w:sz w:val="20"/>
          <w:lang w:val="en-GB"/>
        </w:rPr>
        <w:t>player</w:t>
      </w:r>
      <w:r w:rsidRPr="00295F92">
        <w:rPr>
          <w:rFonts w:cs="Arial"/>
          <w:sz w:val="20"/>
          <w:lang w:val="en-GB"/>
        </w:rPr>
        <w:t xml:space="preserve"> shall be required to </w:t>
      </w:r>
      <w:r w:rsidR="004D405B" w:rsidRPr="004601C2">
        <w:rPr>
          <w:rFonts w:cs="Arial"/>
          <w:sz w:val="20"/>
          <w:lang w:val="en-GB"/>
        </w:rPr>
        <w:t>submit</w:t>
      </w:r>
      <w:r w:rsidRPr="004601C2">
        <w:rPr>
          <w:rFonts w:cs="Arial"/>
          <w:sz w:val="20"/>
          <w:lang w:val="en-GB"/>
        </w:rPr>
        <w:t xml:space="preserve"> </w:t>
      </w:r>
      <w:r w:rsidRPr="00295F92">
        <w:rPr>
          <w:rFonts w:cs="Arial"/>
          <w:sz w:val="20"/>
          <w:lang w:val="en-GB"/>
        </w:rPr>
        <w:t>its reason for refusing to grant the application.  Such reasons for refusal, together with the player’s stated reasons for seeking a transfer, shall be the basis on which any subsequent appeal shall be determined.  Failure to do so may be taken into consideration by the CARD committee in any relevant subsequent appeal.</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 player who wishes to apply for a transfer from one club to another shall lodge an application for such transfer no earlier than the 1st February and no later than the 30th June.  For any “application for transfer” lodged on or before the 30th June and subsequently refused after the 30th June, the player has the right of appeal.  Where a player is genuinely transferred in his employment after that date he may make an “application for transfer” prior to the commencement of the final round games subject to a written statement from his employer verifying that he has been:</w:t>
      </w:r>
    </w:p>
    <w:p w:rsidR="00BD7B7D" w:rsidRPr="00295F92" w:rsidRDefault="00BD7B7D" w:rsidP="00931BC9">
      <w:pPr>
        <w:spacing w:line="360" w:lineRule="auto"/>
        <w:rPr>
          <w:rFonts w:cs="Arial"/>
          <w:sz w:val="20"/>
          <w:lang w:val="en-GB"/>
        </w:rPr>
      </w:pPr>
    </w:p>
    <w:p w:rsidR="00BD7B7D" w:rsidRPr="00295F92" w:rsidRDefault="00BD7B7D" w:rsidP="00931BC9">
      <w:pPr>
        <w:numPr>
          <w:ilvl w:val="0"/>
          <w:numId w:val="4"/>
        </w:numPr>
        <w:spacing w:line="360" w:lineRule="auto"/>
        <w:ind w:right="74"/>
        <w:rPr>
          <w:rFonts w:cs="Arial"/>
          <w:sz w:val="20"/>
          <w:lang w:val="en-GB"/>
        </w:rPr>
      </w:pPr>
      <w:r w:rsidRPr="00295F92">
        <w:rPr>
          <w:rFonts w:cs="Arial"/>
          <w:sz w:val="20"/>
          <w:lang w:val="en-GB"/>
        </w:rPr>
        <w:t>legitimately transferred in his employment, and</w:t>
      </w:r>
    </w:p>
    <w:p w:rsidR="00BD7B7D" w:rsidRPr="00295F92" w:rsidRDefault="00BD7B7D" w:rsidP="00931BC9">
      <w:pPr>
        <w:spacing w:line="360" w:lineRule="auto"/>
        <w:ind w:right="74"/>
        <w:rPr>
          <w:rFonts w:cs="Arial"/>
          <w:sz w:val="20"/>
          <w:lang w:val="en-GB"/>
        </w:rPr>
      </w:pPr>
    </w:p>
    <w:p w:rsidR="00BD7B7D" w:rsidRPr="00295F92" w:rsidRDefault="00BD7B7D" w:rsidP="00931BC9">
      <w:pPr>
        <w:numPr>
          <w:ilvl w:val="0"/>
          <w:numId w:val="4"/>
        </w:numPr>
        <w:spacing w:line="360" w:lineRule="auto"/>
        <w:ind w:right="74"/>
        <w:rPr>
          <w:rFonts w:cs="Arial"/>
          <w:sz w:val="20"/>
          <w:lang w:val="en-GB"/>
        </w:rPr>
      </w:pPr>
      <w:r w:rsidRPr="00295F92">
        <w:rPr>
          <w:rFonts w:cs="Arial"/>
          <w:sz w:val="20"/>
          <w:lang w:val="en-GB"/>
        </w:rPr>
        <w:t>has been on the permanent payroll of the employer for at least three months prior to his notification of transfer.</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left="720" w:right="74" w:hanging="720"/>
        <w:rPr>
          <w:rFonts w:cs="Arial"/>
          <w:sz w:val="20"/>
          <w:lang w:val="en-GB"/>
        </w:rPr>
      </w:pPr>
      <w:r w:rsidRPr="00295F92">
        <w:rPr>
          <w:rFonts w:cs="Arial"/>
          <w:sz w:val="20"/>
          <w:lang w:val="en-GB"/>
        </w:rPr>
        <w:t>This provision shall apply equally to students whose parent/guardian</w:t>
      </w:r>
      <w:r w:rsidR="00A57181">
        <w:rPr>
          <w:rFonts w:cs="Arial"/>
          <w:sz w:val="20"/>
          <w:lang w:val="en-GB"/>
        </w:rPr>
        <w:t xml:space="preserve"> has been genuinely transferred</w:t>
      </w:r>
    </w:p>
    <w:p w:rsidR="00BD7B7D" w:rsidRPr="00295F92" w:rsidRDefault="00A57181" w:rsidP="007E1C91">
      <w:pPr>
        <w:spacing w:line="360" w:lineRule="auto"/>
        <w:ind w:left="720" w:hanging="720"/>
        <w:rPr>
          <w:rFonts w:cs="Arial"/>
          <w:sz w:val="20"/>
          <w:lang w:val="en-GB"/>
        </w:rPr>
      </w:pPr>
      <w:r>
        <w:rPr>
          <w:rFonts w:cs="Arial"/>
          <w:sz w:val="20"/>
          <w:lang w:val="en-GB"/>
        </w:rPr>
        <w:t>i</w:t>
      </w:r>
      <w:r w:rsidR="00BD7B7D" w:rsidRPr="00295F92">
        <w:rPr>
          <w:rFonts w:cs="Arial"/>
          <w:sz w:val="20"/>
          <w:lang w:val="en-GB"/>
        </w:rPr>
        <w:t>n</w:t>
      </w:r>
      <w:r>
        <w:rPr>
          <w:rFonts w:cs="Arial"/>
          <w:sz w:val="20"/>
          <w:lang w:val="en-GB"/>
        </w:rPr>
        <w:t xml:space="preserve"> </w:t>
      </w:r>
      <w:r w:rsidR="00BD7B7D" w:rsidRPr="00295F92">
        <w:rPr>
          <w:rFonts w:cs="Arial"/>
          <w:sz w:val="20"/>
          <w:lang w:val="en-GB"/>
        </w:rPr>
        <w:t xml:space="preserve">their employment. </w:t>
      </w:r>
      <w:r w:rsidR="007E1C91">
        <w:rPr>
          <w:rFonts w:cs="Arial"/>
          <w:sz w:val="20"/>
          <w:lang w:val="en-GB"/>
        </w:rPr>
        <w:t>T</w:t>
      </w:r>
      <w:r w:rsidR="00BD7B7D" w:rsidRPr="00295F92">
        <w:rPr>
          <w:rFonts w:cs="Arial"/>
          <w:sz w:val="20"/>
          <w:lang w:val="en-GB"/>
        </w:rPr>
        <w:t>he parent/guardian m</w:t>
      </w:r>
      <w:r w:rsidR="007E1C91">
        <w:rPr>
          <w:rFonts w:cs="Arial"/>
          <w:sz w:val="20"/>
          <w:lang w:val="en-GB"/>
        </w:rPr>
        <w:t>ust provide confirmation of their employment transfer.</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 xml:space="preserve">For the purpose of these rules, the affiliated League shall maintain the AFL </w:t>
      </w:r>
      <w:r w:rsidR="004A27D0">
        <w:rPr>
          <w:rFonts w:cs="Arial"/>
          <w:sz w:val="20"/>
          <w:lang w:val="en-GB"/>
        </w:rPr>
        <w:t>Sportingpulse</w:t>
      </w:r>
      <w:r w:rsidRPr="00295F92">
        <w:rPr>
          <w:rFonts w:cs="Arial"/>
          <w:sz w:val="20"/>
          <w:lang w:val="en-GB"/>
        </w:rPr>
        <w:t xml:space="preserve"> database for:</w:t>
      </w:r>
    </w:p>
    <w:p w:rsidR="00BD7B7D" w:rsidRPr="00295F92" w:rsidRDefault="00BD7B7D" w:rsidP="00931BC9">
      <w:pPr>
        <w:spacing w:line="360" w:lineRule="auto"/>
        <w:ind w:right="74"/>
        <w:rPr>
          <w:rFonts w:cs="Arial"/>
          <w:sz w:val="20"/>
          <w:lang w:val="en-GB"/>
        </w:rPr>
      </w:pPr>
    </w:p>
    <w:p w:rsidR="00BD7B7D" w:rsidRPr="00295F92" w:rsidRDefault="00BD7B7D" w:rsidP="00931BC9">
      <w:pPr>
        <w:numPr>
          <w:ilvl w:val="0"/>
          <w:numId w:val="5"/>
        </w:numPr>
        <w:spacing w:line="360" w:lineRule="auto"/>
        <w:ind w:right="74"/>
        <w:rPr>
          <w:rFonts w:cs="Arial"/>
          <w:sz w:val="20"/>
          <w:lang w:val="en-GB"/>
        </w:rPr>
      </w:pPr>
      <w:r w:rsidRPr="00295F92">
        <w:rPr>
          <w:rFonts w:cs="Arial"/>
          <w:sz w:val="20"/>
          <w:lang w:val="en-GB"/>
        </w:rPr>
        <w:lastRenderedPageBreak/>
        <w:t>all registrations issued; and</w:t>
      </w:r>
    </w:p>
    <w:p w:rsidR="00BD7B7D" w:rsidRPr="00295F92" w:rsidRDefault="00BD7B7D" w:rsidP="00931BC9">
      <w:pPr>
        <w:spacing w:line="360" w:lineRule="auto"/>
        <w:ind w:left="360" w:right="74"/>
        <w:rPr>
          <w:rFonts w:cs="Arial"/>
          <w:sz w:val="20"/>
          <w:lang w:val="en-GB"/>
        </w:rPr>
      </w:pPr>
    </w:p>
    <w:p w:rsidR="00BD7B7D" w:rsidRPr="00295F92" w:rsidRDefault="00BD7B7D" w:rsidP="00931BC9">
      <w:pPr>
        <w:numPr>
          <w:ilvl w:val="0"/>
          <w:numId w:val="5"/>
        </w:numPr>
        <w:spacing w:line="360" w:lineRule="auto"/>
        <w:ind w:right="74"/>
        <w:rPr>
          <w:rFonts w:cs="Arial"/>
          <w:sz w:val="20"/>
          <w:lang w:val="en-GB"/>
        </w:rPr>
      </w:pPr>
      <w:r w:rsidRPr="00295F92">
        <w:rPr>
          <w:rFonts w:cs="Arial"/>
          <w:sz w:val="20"/>
          <w:lang w:val="en-GB"/>
        </w:rPr>
        <w:t>all “applications for transfer” either inward or outward handled, including the date which they were received, the date on which they were answered and whether they were granted or refused, together with any relevant details.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Notwithstanding all or any of the above rules, a player who transfers from another State to Queensland may make application for a transfer from that State to the club with which he wishes to play via AFL </w:t>
      </w:r>
      <w:r w:rsidR="004A27D0">
        <w:rPr>
          <w:rFonts w:cs="Arial"/>
          <w:sz w:val="20"/>
          <w:lang w:val="en-GB"/>
        </w:rPr>
        <w:t>Sportingpulse</w:t>
      </w:r>
      <w:r w:rsidRPr="00295F92">
        <w:rPr>
          <w:rFonts w:cs="Arial"/>
          <w:sz w:val="20"/>
          <w:lang w:val="en-GB"/>
        </w:rPr>
        <w:t xml:space="preserve"> as directed by AFL Queensland. On lodgement of the application the player may play immediately on the condition that he is neither under suspension nor under contract. A player who has left Queensland to play in another State and who subsequently returns to Queensland (within a 24 month period) will be required to obtain a transfer from the last club with which he played before leaving Queensland.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u w:val="single"/>
          <w:lang w:val="en-GB"/>
        </w:rPr>
        <w:t xml:space="preserve">Women’s League </w:t>
      </w:r>
      <w:r w:rsidRPr="00295F92">
        <w:rPr>
          <w:rFonts w:cs="Arial"/>
          <w:sz w:val="20"/>
          <w:lang w:val="en-GB"/>
        </w:rPr>
        <w:t xml:space="preserve">– Players may transfer, by completing </w:t>
      </w:r>
      <w:r w:rsidR="0034131A" w:rsidRPr="004601C2">
        <w:rPr>
          <w:rFonts w:cs="Arial"/>
          <w:sz w:val="20"/>
          <w:lang w:val="en-GB"/>
        </w:rPr>
        <w:t>an online transfer</w:t>
      </w:r>
      <w:r w:rsidRPr="00295F92">
        <w:rPr>
          <w:rFonts w:cs="Arial"/>
          <w:sz w:val="20"/>
          <w:lang w:val="en-GB"/>
        </w:rPr>
        <w:t xml:space="preserve">, to and from the AFL Cairns Women’s League for a maximum period of one season.  </w:t>
      </w:r>
    </w:p>
    <w:p w:rsidR="00BD7B7D" w:rsidRPr="00295F92" w:rsidRDefault="00BD7B7D" w:rsidP="00931BC9">
      <w:pPr>
        <w:spacing w:line="360" w:lineRule="auto"/>
        <w:rPr>
          <w:rFonts w:cs="Arial"/>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Appeal Against a Refused Clearance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 player who has been refused a transfer application may appeal, to the relevant State body independent panel against such refusal, by notice in writing lodged with the State body within ten (10) days of such refused transfer being received by the ‘Destination Club’ affiliated body.</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 player may, if so desired, submit more than one transfer application during the current season and each application shall be dealt with separately although a player may submit one (1) appeal only in any season.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clubs and players concerned shall each be entitled to representation at the hearing, the number of persons having representation to be limited to the player and his advocate who shall also be the club’s representative and the defendant clubs representative and its advocate.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At the discretion of the League such representation may be by a person who is legally qualified.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No notice of appeal shall be acted upon if lodged after 31 July in any year.</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Such appeal shall be heard within a period as determined by State body.</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State body shall inform each affected affiliated body of the appeal as soon as practical after lodgement by the player of the notice of appeal.</w:t>
      </w:r>
    </w:p>
    <w:p w:rsidR="00BD7B7D" w:rsidRPr="00295F92" w:rsidRDefault="00BD7B7D" w:rsidP="00931BC9">
      <w:pPr>
        <w:spacing w:line="360" w:lineRule="auto"/>
        <w:rPr>
          <w:rFonts w:cs="Arial"/>
          <w:sz w:val="20"/>
          <w:lang w:val="en-GB"/>
        </w:rPr>
      </w:pPr>
      <w:r w:rsidRPr="00295F92">
        <w:rPr>
          <w:rFonts w:cs="Arial"/>
          <w:sz w:val="20"/>
          <w:lang w:val="en-GB"/>
        </w:rPr>
        <w:t>The appellant player/club must lodge a bond of $550 (inc. GST) made payable to the State body and such bond may be forfeited should the appeal be considered frivolous. A $250 administrative fee will be retained from the appeal bond.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The appellant player/club must also lodge; an intention to appeal in writing and on club letterhead, together with a copy of the latest Player Transfer Refusal form or appendix ‘2’ of the AFL National Player Transfer Regulations in addition to, the appeal bond.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defendant club must also lodge a bond of $550 (inc. GST) and such bond may be forfeited should the defence be considered frivolous. A $250 administrative fee will be retained from the appeal bond.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Should the defendant club fail to lodge its:</w:t>
      </w:r>
    </w:p>
    <w:p w:rsidR="00BD7B7D" w:rsidRPr="00295F92" w:rsidRDefault="00BD7B7D" w:rsidP="00931BC9">
      <w:pPr>
        <w:spacing w:line="360" w:lineRule="auto"/>
        <w:rPr>
          <w:rFonts w:cs="Arial"/>
          <w:sz w:val="20"/>
          <w:lang w:val="en-GB"/>
        </w:rPr>
      </w:pPr>
      <w:r w:rsidRPr="00295F92">
        <w:rPr>
          <w:rFonts w:cs="Arial"/>
          <w:sz w:val="20"/>
          <w:lang w:val="en-GB"/>
        </w:rPr>
        <w:t xml:space="preserve"> </w:t>
      </w:r>
    </w:p>
    <w:p w:rsidR="00BD7B7D" w:rsidRPr="00295F92" w:rsidRDefault="00BD7B7D" w:rsidP="00931BC9">
      <w:pPr>
        <w:numPr>
          <w:ilvl w:val="0"/>
          <w:numId w:val="6"/>
        </w:numPr>
        <w:spacing w:line="360" w:lineRule="auto"/>
        <w:rPr>
          <w:rFonts w:cs="Arial"/>
          <w:sz w:val="20"/>
          <w:lang w:val="en-GB"/>
        </w:rPr>
      </w:pPr>
      <w:r w:rsidRPr="00295F92">
        <w:rPr>
          <w:rFonts w:cs="Arial"/>
          <w:sz w:val="20"/>
          <w:lang w:val="en-GB"/>
        </w:rPr>
        <w:t>Intention to appeal in writing and on club letterhead with the State body within four days of being notified of the appeal details from the State body, and</w:t>
      </w:r>
    </w:p>
    <w:p w:rsidR="00BD7B7D" w:rsidRPr="00295F92" w:rsidRDefault="00BD7B7D" w:rsidP="00931BC9">
      <w:pPr>
        <w:spacing w:line="360" w:lineRule="auto"/>
        <w:ind w:left="360"/>
        <w:rPr>
          <w:rFonts w:cs="Arial"/>
          <w:sz w:val="20"/>
          <w:lang w:val="en-GB"/>
        </w:rPr>
      </w:pPr>
    </w:p>
    <w:p w:rsidR="00BD7B7D" w:rsidRPr="00295F92" w:rsidRDefault="00BD7B7D" w:rsidP="00931BC9">
      <w:pPr>
        <w:numPr>
          <w:ilvl w:val="0"/>
          <w:numId w:val="6"/>
        </w:numPr>
        <w:spacing w:line="360" w:lineRule="auto"/>
        <w:rPr>
          <w:rFonts w:cs="Arial"/>
          <w:sz w:val="20"/>
          <w:lang w:val="en-GB"/>
        </w:rPr>
      </w:pPr>
      <w:r w:rsidRPr="00295F92">
        <w:rPr>
          <w:rFonts w:cs="Arial"/>
          <w:sz w:val="20"/>
          <w:lang w:val="en-GB"/>
        </w:rPr>
        <w:t xml:space="preserve">bond of $550 (inc. GST) with State body within six (6) days of being notified of the appeal details from State body it shall be deemed to have granted the transfer. </w:t>
      </w:r>
    </w:p>
    <w:p w:rsidR="00BD7B7D" w:rsidRPr="00295F92" w:rsidRDefault="00BD7B7D" w:rsidP="00931BC9">
      <w:pPr>
        <w:pStyle w:val="ListParagraph"/>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In all cases, in reference to the applicable time lines, the State body shall determine the date and time for lodgement of the form/request and/or bond, as the case may be.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independent panel may regulate the proceedings before it as it deems fit and the decision of the independent panel shall be final and binding on all parties.</w:t>
      </w:r>
    </w:p>
    <w:p w:rsidR="00BD7B7D" w:rsidRPr="00295F92" w:rsidRDefault="00BD7B7D" w:rsidP="00931BC9">
      <w:pPr>
        <w:spacing w:line="360" w:lineRule="auto"/>
        <w:rPr>
          <w:rFonts w:cs="Arial"/>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 xml:space="preserve">Permits </w:t>
      </w:r>
    </w:p>
    <w:p w:rsidR="00BD7B7D" w:rsidRPr="00295F92" w:rsidRDefault="00BD7B7D" w:rsidP="00931BC9">
      <w:pPr>
        <w:spacing w:line="360" w:lineRule="auto"/>
        <w:rPr>
          <w:rFonts w:cs="Arial"/>
          <w:sz w:val="20"/>
          <w:lang w:val="en-US"/>
        </w:rPr>
      </w:pPr>
    </w:p>
    <w:p w:rsidR="00BD7B7D" w:rsidRPr="00295F92" w:rsidRDefault="00BD7B7D" w:rsidP="00931BC9">
      <w:pPr>
        <w:spacing w:line="360" w:lineRule="auto"/>
        <w:rPr>
          <w:rFonts w:cs="Arial"/>
          <w:sz w:val="20"/>
          <w:lang w:val="en-GB"/>
        </w:rPr>
      </w:pPr>
      <w:r w:rsidRPr="00295F92">
        <w:rPr>
          <w:rFonts w:cs="Arial"/>
          <w:sz w:val="20"/>
          <w:lang w:val="en-GB"/>
        </w:rPr>
        <w:t xml:space="preserve">A player permit system will operate </w:t>
      </w:r>
      <w:r w:rsidRPr="00295F92">
        <w:rPr>
          <w:rFonts w:cs="Arial"/>
          <w:b/>
          <w:sz w:val="20"/>
          <w:lang w:val="en-GB"/>
        </w:rPr>
        <w:t>only</w:t>
      </w:r>
      <w:r w:rsidRPr="00295F92">
        <w:rPr>
          <w:rFonts w:cs="Arial"/>
          <w:sz w:val="20"/>
          <w:lang w:val="en-GB"/>
        </w:rPr>
        <w:t xml:space="preserve"> for Leagues affiliated with AFL Queensland (using the </w:t>
      </w:r>
      <w:r w:rsidR="004A27D0">
        <w:rPr>
          <w:rFonts w:cs="Arial"/>
          <w:sz w:val="20"/>
          <w:lang w:val="en-GB"/>
        </w:rPr>
        <w:t>Sportingpulse</w:t>
      </w:r>
      <w:r w:rsidRPr="00295F92">
        <w:rPr>
          <w:rFonts w:cs="Arial"/>
          <w:sz w:val="20"/>
          <w:lang w:val="en-GB"/>
        </w:rPr>
        <w:t xml:space="preserve"> sy</w:t>
      </w:r>
      <w:r w:rsidR="00DF6A9C">
        <w:rPr>
          <w:rFonts w:cs="Arial"/>
          <w:sz w:val="20"/>
          <w:lang w:val="en-GB"/>
        </w:rPr>
        <w:t xml:space="preserve">stem). </w:t>
      </w:r>
      <w:r w:rsidRPr="00295F92">
        <w:rPr>
          <w:rFonts w:cs="Arial"/>
          <w:sz w:val="20"/>
          <w:lang w:val="en-GB"/>
        </w:rPr>
        <w:t xml:space="preserve">The permit system does not apply between AFL Queensland and any other State League or their affiliates. AFL Queensland affiliated players seeking to transfer from or to another League in another State must obtain a clearance as per section 2.4 of this document and/or in accordance with the requirements of the AFL National Player Transfer Regulations using the online AFL </w:t>
      </w:r>
      <w:r w:rsidR="004A27D0">
        <w:rPr>
          <w:rFonts w:cs="Arial"/>
          <w:sz w:val="20"/>
          <w:lang w:val="en-GB"/>
        </w:rPr>
        <w:t>Sportingpulse</w:t>
      </w:r>
      <w:r w:rsidRPr="00295F92">
        <w:rPr>
          <w:rFonts w:cs="Arial"/>
          <w:sz w:val="20"/>
          <w:lang w:val="en-GB"/>
        </w:rPr>
        <w:t xml:space="preserve"> transfer system.</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permit system will allow for a player to transfer between clubs without obtaining a clearance from the commencement of the home and away season until the end of the home and away season in the year which the permit was signed. Permitting is not allowed in finals.</w:t>
      </w:r>
    </w:p>
    <w:p w:rsidR="00BD7B7D" w:rsidRPr="004601C2" w:rsidRDefault="00BD7B7D" w:rsidP="00931BC9">
      <w:pPr>
        <w:widowControl/>
        <w:spacing w:before="100" w:beforeAutospacing="1" w:after="100" w:afterAutospacing="1"/>
        <w:rPr>
          <w:rFonts w:cs="Arial"/>
          <w:sz w:val="20"/>
          <w:lang w:eastAsia="en-AU"/>
        </w:rPr>
      </w:pPr>
      <w:r w:rsidRPr="004601C2">
        <w:rPr>
          <w:rFonts w:cs="Arial"/>
          <w:sz w:val="20"/>
          <w:lang w:eastAsia="en-AU"/>
        </w:rPr>
        <w:t>There are three (3) types of permit; match day permit, local interchange and temporary transfer.</w:t>
      </w:r>
    </w:p>
    <w:p w:rsidR="00BD7B7D" w:rsidRPr="004601C2" w:rsidRDefault="00BD7B7D" w:rsidP="00931BC9">
      <w:pPr>
        <w:widowControl/>
        <w:spacing w:before="100" w:beforeAutospacing="1" w:after="100" w:afterAutospacing="1"/>
        <w:rPr>
          <w:rFonts w:cs="Arial"/>
          <w:sz w:val="20"/>
          <w:u w:val="single"/>
          <w:lang w:eastAsia="en-AU"/>
        </w:rPr>
      </w:pPr>
      <w:r w:rsidRPr="004601C2">
        <w:rPr>
          <w:rFonts w:cs="Arial"/>
          <w:sz w:val="20"/>
          <w:u w:val="single"/>
          <w:lang w:eastAsia="en-AU"/>
        </w:rPr>
        <w:t>Three Types of Permits</w:t>
      </w:r>
    </w:p>
    <w:p w:rsidR="00BD7B7D" w:rsidRPr="004601C2" w:rsidRDefault="00BD7B7D" w:rsidP="00931BC9">
      <w:pPr>
        <w:widowControl/>
        <w:spacing w:before="100" w:beforeAutospacing="1" w:after="100" w:afterAutospacing="1"/>
        <w:rPr>
          <w:rFonts w:cs="Arial"/>
          <w:sz w:val="20"/>
          <w:lang w:eastAsia="en-AU"/>
        </w:rPr>
      </w:pPr>
      <w:r w:rsidRPr="004601C2">
        <w:rPr>
          <w:rFonts w:cs="Arial"/>
          <w:sz w:val="20"/>
          <w:lang w:eastAsia="en-AU"/>
        </w:rPr>
        <w:t>Type 1 – Match Day</w:t>
      </w:r>
    </w:p>
    <w:p w:rsidR="00BD7B7D" w:rsidRPr="008C582C" w:rsidRDefault="00BD7B7D" w:rsidP="00931BC9">
      <w:pPr>
        <w:widowControl/>
        <w:spacing w:before="100" w:beforeAutospacing="1" w:after="100" w:afterAutospacing="1" w:line="360" w:lineRule="auto"/>
        <w:rPr>
          <w:rFonts w:cs="Arial"/>
          <w:color w:val="FF0000"/>
          <w:sz w:val="20"/>
          <w:lang w:eastAsia="en-AU"/>
        </w:rPr>
      </w:pPr>
      <w:r w:rsidRPr="004601C2">
        <w:rPr>
          <w:rFonts w:cs="Arial"/>
          <w:sz w:val="20"/>
          <w:lang w:eastAsia="en-AU"/>
        </w:rPr>
        <w:t>The type 1 permit is used for a player to play with another club on a particular day. All clubs are currently able to apply for these and they are configured nationally for automatic approval.</w:t>
      </w:r>
      <w:r w:rsidRPr="00BA626F">
        <w:rPr>
          <w:rFonts w:cs="Arial"/>
          <w:color w:val="FF0000"/>
          <w:sz w:val="20"/>
          <w:lang w:eastAsia="en-AU"/>
        </w:rPr>
        <w:t xml:space="preserve"> </w:t>
      </w:r>
      <w:r w:rsidR="007F5BCF" w:rsidRPr="004601C2">
        <w:rPr>
          <w:rFonts w:cs="Arial"/>
          <w:color w:val="FF0000"/>
          <w:sz w:val="20"/>
          <w:lang w:eastAsia="en-AU"/>
        </w:rPr>
        <w:t xml:space="preserve">The club </w:t>
      </w:r>
      <w:r w:rsidR="007F5BCF" w:rsidRPr="004601C2">
        <w:rPr>
          <w:rFonts w:cs="Arial"/>
          <w:color w:val="FF0000"/>
          <w:sz w:val="20"/>
          <w:lang w:eastAsia="en-AU"/>
        </w:rPr>
        <w:lastRenderedPageBreak/>
        <w:t xml:space="preserve">requesting the match day permit must seek permission from the club </w:t>
      </w:r>
      <w:r w:rsidR="007F5BCF" w:rsidRPr="004601C2">
        <w:rPr>
          <w:rFonts w:cs="Arial"/>
          <w:b/>
          <w:color w:val="FF0000"/>
          <w:sz w:val="20"/>
          <w:lang w:eastAsia="en-AU"/>
        </w:rPr>
        <w:t>(not the player)</w:t>
      </w:r>
      <w:r w:rsidR="007F5BCF" w:rsidRPr="004601C2">
        <w:rPr>
          <w:rFonts w:cs="Arial"/>
          <w:color w:val="FF0000"/>
          <w:sz w:val="20"/>
          <w:lang w:eastAsia="en-AU"/>
        </w:rPr>
        <w:t xml:space="preserve"> </w:t>
      </w:r>
      <w:r w:rsidR="004601C2">
        <w:rPr>
          <w:rFonts w:cs="Arial"/>
          <w:color w:val="FF0000"/>
          <w:sz w:val="20"/>
          <w:lang w:eastAsia="en-AU"/>
        </w:rPr>
        <w:t>to which the player</w:t>
      </w:r>
      <w:r w:rsidR="007F5BCF" w:rsidRPr="004601C2">
        <w:rPr>
          <w:rFonts w:cs="Arial"/>
          <w:color w:val="FF0000"/>
          <w:sz w:val="20"/>
          <w:lang w:eastAsia="en-AU"/>
        </w:rPr>
        <w:t xml:space="preserve"> is registered b</w:t>
      </w:r>
      <w:r w:rsidR="00C07589" w:rsidRPr="004601C2">
        <w:rPr>
          <w:rFonts w:cs="Arial"/>
          <w:color w:val="FF0000"/>
          <w:sz w:val="20"/>
          <w:lang w:eastAsia="en-AU"/>
        </w:rPr>
        <w:t>efore submitting this request.</w:t>
      </w:r>
    </w:p>
    <w:p w:rsidR="00BD7B7D" w:rsidRPr="004601C2" w:rsidRDefault="00BD7B7D" w:rsidP="00931BC9">
      <w:pPr>
        <w:widowControl/>
        <w:spacing w:before="100" w:beforeAutospacing="1" w:after="100" w:afterAutospacing="1" w:line="360" w:lineRule="auto"/>
        <w:rPr>
          <w:rFonts w:cs="Arial"/>
          <w:sz w:val="20"/>
          <w:lang w:eastAsia="en-AU"/>
        </w:rPr>
      </w:pPr>
      <w:r w:rsidRPr="004601C2">
        <w:rPr>
          <w:rFonts w:cs="Arial"/>
          <w:sz w:val="20"/>
          <w:lang w:eastAsia="en-AU"/>
        </w:rPr>
        <w:t>Type 2 – Local Interchange</w:t>
      </w:r>
    </w:p>
    <w:p w:rsidR="00BD7B7D" w:rsidRPr="004601C2" w:rsidRDefault="00BD7B7D" w:rsidP="00931BC9">
      <w:pPr>
        <w:widowControl/>
        <w:spacing w:before="100" w:beforeAutospacing="1" w:after="100" w:afterAutospacing="1" w:line="360" w:lineRule="auto"/>
        <w:rPr>
          <w:rFonts w:cs="Arial"/>
          <w:sz w:val="20"/>
          <w:lang w:eastAsia="en-AU"/>
        </w:rPr>
      </w:pPr>
      <w:r w:rsidRPr="004601C2">
        <w:rPr>
          <w:rFonts w:cs="Arial"/>
          <w:sz w:val="20"/>
          <w:lang w:eastAsia="en-AU"/>
        </w:rPr>
        <w:t>The type 2 permit is used for a player to play with another club/team for a period of time, commonly used for under 16 players to play in the under 18 competition. All clubs are currently able to apply for these and clubs and leagues are required to give approval.</w:t>
      </w:r>
    </w:p>
    <w:p w:rsidR="00BD7B7D" w:rsidRPr="004601C2" w:rsidRDefault="00BD7B7D" w:rsidP="00931BC9">
      <w:pPr>
        <w:widowControl/>
        <w:spacing w:before="100" w:beforeAutospacing="1" w:after="100" w:afterAutospacing="1" w:line="360" w:lineRule="auto"/>
        <w:rPr>
          <w:rFonts w:cs="Arial"/>
          <w:sz w:val="20"/>
          <w:lang w:eastAsia="en-AU"/>
        </w:rPr>
      </w:pPr>
      <w:r w:rsidRPr="004601C2">
        <w:rPr>
          <w:rFonts w:cs="Arial"/>
          <w:sz w:val="20"/>
          <w:lang w:eastAsia="en-AU"/>
        </w:rPr>
        <w:t>Type 3 – Temporary Transfer</w:t>
      </w:r>
    </w:p>
    <w:p w:rsidR="00FD19BA" w:rsidRPr="004601C2" w:rsidRDefault="00BD7B7D" w:rsidP="00DB1B5A">
      <w:pPr>
        <w:widowControl/>
        <w:spacing w:before="100" w:beforeAutospacing="1" w:after="100" w:afterAutospacing="1" w:line="360" w:lineRule="auto"/>
        <w:rPr>
          <w:rFonts w:cs="Arial"/>
          <w:sz w:val="20"/>
          <w:lang w:eastAsia="en-AU"/>
        </w:rPr>
      </w:pPr>
      <w:r w:rsidRPr="004601C2">
        <w:rPr>
          <w:rFonts w:cs="Arial"/>
          <w:sz w:val="20"/>
          <w:lang w:eastAsia="en-AU"/>
        </w:rPr>
        <w:t>The type 3 permit is used for a player to play with an interstate club/team for a period of time, commonly used for players mov</w:t>
      </w:r>
      <w:r w:rsidR="002A4314" w:rsidRPr="004601C2">
        <w:rPr>
          <w:rFonts w:cs="Arial"/>
          <w:sz w:val="20"/>
          <w:lang w:eastAsia="en-AU"/>
        </w:rPr>
        <w:t>i</w:t>
      </w:r>
      <w:r w:rsidRPr="004601C2">
        <w:rPr>
          <w:rFonts w:cs="Arial"/>
          <w:sz w:val="20"/>
          <w:lang w:eastAsia="en-AU"/>
        </w:rPr>
        <w:t>ng to and from the NTFL. All clubs are currently able to apply for these and clubs and leagues</w:t>
      </w:r>
      <w:r w:rsidR="00DB1B5A" w:rsidRPr="004601C2">
        <w:rPr>
          <w:rFonts w:cs="Arial"/>
          <w:sz w:val="20"/>
          <w:lang w:eastAsia="en-AU"/>
        </w:rPr>
        <w:t xml:space="preserve"> are required to give approval.</w:t>
      </w:r>
    </w:p>
    <w:p w:rsidR="00BD7B7D" w:rsidRPr="00295F92" w:rsidRDefault="00BD7B7D" w:rsidP="00931BC9">
      <w:pPr>
        <w:spacing w:line="360" w:lineRule="auto"/>
        <w:rPr>
          <w:rFonts w:cs="Arial"/>
          <w:sz w:val="20"/>
          <w:lang w:val="en-GB"/>
        </w:rPr>
      </w:pPr>
      <w:r w:rsidRPr="00295F92">
        <w:rPr>
          <w:rFonts w:cs="Arial"/>
          <w:sz w:val="20"/>
          <w:lang w:val="en-GB"/>
        </w:rPr>
        <w:t xml:space="preserve">The following conditions will apply: </w:t>
      </w:r>
    </w:p>
    <w:p w:rsidR="00BD7B7D" w:rsidRPr="00295F92" w:rsidRDefault="00BD7B7D" w:rsidP="00931BC9">
      <w:pPr>
        <w:spacing w:line="360" w:lineRule="auto"/>
        <w:rPr>
          <w:rFonts w:cs="Arial"/>
          <w:i/>
          <w:sz w:val="20"/>
          <w:lang w:val="en-GB"/>
        </w:rPr>
      </w:pPr>
    </w:p>
    <w:p w:rsidR="00BD7B7D" w:rsidRPr="00295F92" w:rsidRDefault="00BD7B7D" w:rsidP="00931BC9">
      <w:pPr>
        <w:spacing w:line="360" w:lineRule="auto"/>
        <w:rPr>
          <w:rFonts w:cs="Arial"/>
          <w:i/>
          <w:sz w:val="20"/>
          <w:lang w:val="en-GB"/>
        </w:rPr>
      </w:pPr>
      <w:r w:rsidRPr="00295F92">
        <w:rPr>
          <w:rFonts w:cs="Arial"/>
          <w:i/>
          <w:sz w:val="20"/>
          <w:lang w:val="en-GB"/>
        </w:rPr>
        <w:t>Note that unless otherwise stated these conditions only apply to Community Football Competitions.</w:t>
      </w:r>
    </w:p>
    <w:p w:rsidR="00BD7B7D" w:rsidRPr="00295F92" w:rsidRDefault="00BD7B7D" w:rsidP="00931BC9">
      <w:pPr>
        <w:spacing w:line="360" w:lineRule="auto"/>
        <w:rPr>
          <w:rFonts w:cs="Arial"/>
          <w:i/>
          <w:sz w:val="20"/>
          <w:lang w:val="en-GB"/>
        </w:rPr>
      </w:pPr>
    </w:p>
    <w:p w:rsidR="00D47D11" w:rsidRPr="006F120B" w:rsidRDefault="00D47D11" w:rsidP="00931BC9">
      <w:pPr>
        <w:numPr>
          <w:ilvl w:val="0"/>
          <w:numId w:val="32"/>
        </w:numPr>
        <w:spacing w:line="360" w:lineRule="auto"/>
        <w:rPr>
          <w:rFonts w:cs="Arial"/>
          <w:sz w:val="20"/>
          <w:lang w:val="en-GB"/>
        </w:rPr>
      </w:pPr>
      <w:r w:rsidRPr="006F120B">
        <w:rPr>
          <w:rFonts w:cs="Arial"/>
          <w:sz w:val="20"/>
          <w:lang w:val="en-GB"/>
        </w:rPr>
        <w:t xml:space="preserve">For NEAFL players playing the QAFL please see the NEAFL/QAFL </w:t>
      </w:r>
      <w:r w:rsidR="005900F6" w:rsidRPr="006F120B">
        <w:rPr>
          <w:rFonts w:cs="Arial"/>
          <w:sz w:val="20"/>
          <w:lang w:val="en-GB"/>
        </w:rPr>
        <w:t>Player Interchange A</w:t>
      </w:r>
      <w:r w:rsidRPr="006F120B">
        <w:rPr>
          <w:rFonts w:cs="Arial"/>
          <w:sz w:val="20"/>
          <w:lang w:val="en-GB"/>
        </w:rPr>
        <w:t>greement.</w:t>
      </w:r>
    </w:p>
    <w:p w:rsidR="00BD7B7D" w:rsidRPr="00295F92" w:rsidRDefault="00D47D11" w:rsidP="00931BC9">
      <w:pPr>
        <w:spacing w:line="360" w:lineRule="auto"/>
        <w:ind w:left="720"/>
        <w:rPr>
          <w:rFonts w:cs="Arial"/>
          <w:sz w:val="20"/>
          <w:lang w:val="en-GB"/>
        </w:rPr>
      </w:pPr>
      <w:r w:rsidRPr="00295F92">
        <w:rPr>
          <w:rFonts w:cs="Arial"/>
          <w:sz w:val="20"/>
          <w:lang w:val="en-GB"/>
        </w:rPr>
        <w:t xml:space="preserve"> </w:t>
      </w:r>
    </w:p>
    <w:p w:rsidR="00BD7B7D" w:rsidRPr="00295F92" w:rsidRDefault="00BD7B7D" w:rsidP="00931BC9">
      <w:pPr>
        <w:numPr>
          <w:ilvl w:val="0"/>
          <w:numId w:val="32"/>
        </w:numPr>
        <w:spacing w:line="360" w:lineRule="auto"/>
        <w:rPr>
          <w:rFonts w:cs="Arial"/>
          <w:sz w:val="20"/>
          <w:lang w:val="en-GB"/>
        </w:rPr>
      </w:pPr>
      <w:r w:rsidRPr="006F120B">
        <w:rPr>
          <w:rFonts w:cs="Arial"/>
          <w:sz w:val="20"/>
          <w:lang w:val="en-GB"/>
        </w:rPr>
        <w:t xml:space="preserve">Permits to ‘SEQ’ </w:t>
      </w:r>
      <w:r w:rsidR="00502DDB" w:rsidRPr="006F120B">
        <w:rPr>
          <w:rFonts w:cs="Arial"/>
          <w:sz w:val="20"/>
          <w:lang w:val="en-GB"/>
        </w:rPr>
        <w:t>QAFL</w:t>
      </w:r>
      <w:r w:rsidRPr="006F120B">
        <w:rPr>
          <w:rFonts w:cs="Arial"/>
          <w:sz w:val="20"/>
          <w:lang w:val="en-GB"/>
        </w:rPr>
        <w:t xml:space="preserve"> clubs from any of the </w:t>
      </w:r>
      <w:r w:rsidR="005900F6" w:rsidRPr="006F120B">
        <w:rPr>
          <w:rFonts w:cs="Arial"/>
          <w:sz w:val="20"/>
          <w:lang w:val="en-GB"/>
        </w:rPr>
        <w:t>‘SEQ’</w:t>
      </w:r>
      <w:r w:rsidRPr="006F120B">
        <w:rPr>
          <w:rFonts w:cs="Arial"/>
          <w:sz w:val="20"/>
          <w:lang w:val="en-GB"/>
        </w:rPr>
        <w:t xml:space="preserve"> AFL</w:t>
      </w:r>
      <w:r w:rsidR="00502DDB" w:rsidRPr="006F120B">
        <w:rPr>
          <w:rFonts w:cs="Arial"/>
          <w:sz w:val="20"/>
          <w:lang w:val="en-GB"/>
        </w:rPr>
        <w:t xml:space="preserve"> QFA, QAFA</w:t>
      </w:r>
      <w:r w:rsidRPr="006F120B">
        <w:rPr>
          <w:rFonts w:cs="Arial"/>
          <w:sz w:val="20"/>
          <w:lang w:val="en-GB"/>
        </w:rPr>
        <w:t xml:space="preserve"> clubs, or between ‘SEQ’ AFL </w:t>
      </w:r>
      <w:r w:rsidR="00502DDB" w:rsidRPr="006F120B">
        <w:rPr>
          <w:rFonts w:cs="Arial"/>
          <w:sz w:val="20"/>
          <w:lang w:val="en-GB"/>
        </w:rPr>
        <w:t>QFA, QAFA</w:t>
      </w:r>
      <w:r w:rsidRPr="006F120B">
        <w:rPr>
          <w:rFonts w:cs="Arial"/>
          <w:sz w:val="20"/>
          <w:lang w:val="en-GB"/>
        </w:rPr>
        <w:t xml:space="preserve"> clubs, can be used as needed, provided the permit is to a higher division. </w:t>
      </w:r>
      <w:r w:rsidRPr="00295F92">
        <w:rPr>
          <w:rFonts w:cs="Arial"/>
          <w:sz w:val="20"/>
          <w:lang w:val="en-GB"/>
        </w:rPr>
        <w:t xml:space="preserve">For a player to qualify for finals he must be registered with the club prior to 30 June. Dual registration is not permitted. </w:t>
      </w:r>
    </w:p>
    <w:p w:rsidR="00BD7B7D" w:rsidRPr="00295F92" w:rsidRDefault="00BD7B7D" w:rsidP="00931BC9">
      <w:pPr>
        <w:pStyle w:val="ListParagraph"/>
        <w:rPr>
          <w:rFonts w:cs="Arial"/>
          <w:sz w:val="20"/>
          <w:lang w:val="en-GB"/>
        </w:rPr>
      </w:pPr>
    </w:p>
    <w:p w:rsidR="00BD7B7D" w:rsidRPr="00295F92" w:rsidRDefault="00BD7B7D" w:rsidP="00931BC9">
      <w:pPr>
        <w:numPr>
          <w:ilvl w:val="0"/>
          <w:numId w:val="32"/>
        </w:numPr>
        <w:spacing w:line="360" w:lineRule="auto"/>
        <w:rPr>
          <w:rFonts w:cs="Arial"/>
          <w:sz w:val="20"/>
          <w:lang w:val="en-GB"/>
        </w:rPr>
      </w:pPr>
      <w:r w:rsidRPr="00295F92">
        <w:rPr>
          <w:rFonts w:cs="Arial"/>
          <w:sz w:val="20"/>
          <w:lang w:val="en-GB"/>
        </w:rPr>
        <w:t xml:space="preserve">A player who transfers to another club, to attend an educational institution on a full-time and continuous </w:t>
      </w:r>
      <w:r w:rsidRPr="006F120B">
        <w:rPr>
          <w:rFonts w:cs="Arial"/>
          <w:sz w:val="20"/>
          <w:lang w:val="en-GB"/>
        </w:rPr>
        <w:t xml:space="preserve">basis or is subject to a ‘fly-in, fly-out’ work situation may, during official semester vacations/school holidays or when ‘at home’, receive a permit to </w:t>
      </w:r>
      <w:r w:rsidRPr="00295F92">
        <w:rPr>
          <w:rFonts w:cs="Arial"/>
          <w:sz w:val="20"/>
          <w:lang w:val="en-GB"/>
        </w:rPr>
        <w:t>play with his immediate former club ‘interchange club’, subject to written endorsement from the ‘current club’, the former club and their respective Leagues.</w:t>
      </w:r>
    </w:p>
    <w:p w:rsidR="00BD7B7D" w:rsidRPr="00295F92" w:rsidRDefault="00BD7B7D" w:rsidP="00931BC9">
      <w:pPr>
        <w:spacing w:line="360" w:lineRule="auto"/>
        <w:ind w:left="360"/>
        <w:rPr>
          <w:rFonts w:cs="Arial"/>
          <w:sz w:val="20"/>
          <w:lang w:val="en-GB"/>
        </w:rPr>
      </w:pPr>
    </w:p>
    <w:p w:rsidR="00BD7B7D" w:rsidRPr="00295F92" w:rsidRDefault="00BD7B7D" w:rsidP="00931BC9">
      <w:pPr>
        <w:numPr>
          <w:ilvl w:val="0"/>
          <w:numId w:val="32"/>
        </w:numPr>
        <w:spacing w:line="360" w:lineRule="auto"/>
        <w:rPr>
          <w:rFonts w:cs="Arial"/>
          <w:sz w:val="20"/>
          <w:lang w:val="en-GB"/>
        </w:rPr>
      </w:pPr>
      <w:r w:rsidRPr="00295F92">
        <w:rPr>
          <w:rFonts w:cs="Arial"/>
          <w:sz w:val="20"/>
          <w:lang w:val="en-GB"/>
        </w:rPr>
        <w:t xml:space="preserve">The permit application is to be </w:t>
      </w:r>
      <w:r w:rsidR="005C37B3">
        <w:rPr>
          <w:rFonts w:cs="Arial"/>
          <w:sz w:val="20"/>
          <w:lang w:val="en-GB"/>
        </w:rPr>
        <w:t>endorsed by those outlined in (b</w:t>
      </w:r>
      <w:r w:rsidRPr="00295F92">
        <w:rPr>
          <w:rFonts w:cs="Arial"/>
          <w:sz w:val="20"/>
          <w:lang w:val="en-GB"/>
        </w:rPr>
        <w:t>) prior to 1 July in a given year.</w:t>
      </w:r>
    </w:p>
    <w:p w:rsidR="00BD7B7D" w:rsidRPr="00295F92" w:rsidRDefault="00BD7B7D" w:rsidP="00931BC9">
      <w:pPr>
        <w:spacing w:line="360" w:lineRule="auto"/>
        <w:ind w:left="360"/>
        <w:rPr>
          <w:rFonts w:cs="Arial"/>
          <w:sz w:val="20"/>
          <w:lang w:val="en-GB"/>
        </w:rPr>
      </w:pPr>
    </w:p>
    <w:p w:rsidR="00BD7B7D" w:rsidRPr="00295F92" w:rsidRDefault="005C37B3" w:rsidP="00931BC9">
      <w:pPr>
        <w:numPr>
          <w:ilvl w:val="0"/>
          <w:numId w:val="32"/>
        </w:numPr>
        <w:spacing w:line="360" w:lineRule="auto"/>
        <w:rPr>
          <w:rFonts w:cs="Arial"/>
          <w:sz w:val="20"/>
          <w:lang w:val="en-GB"/>
        </w:rPr>
      </w:pPr>
      <w:r>
        <w:rPr>
          <w:rFonts w:cs="Arial"/>
          <w:sz w:val="20"/>
          <w:lang w:val="en-GB"/>
        </w:rPr>
        <w:t>The ‘interchange club’ in (b</w:t>
      </w:r>
      <w:r w:rsidR="00BD7B7D" w:rsidRPr="00295F92">
        <w:rPr>
          <w:rFonts w:cs="Arial"/>
          <w:sz w:val="20"/>
          <w:lang w:val="en-GB"/>
        </w:rPr>
        <w:t xml:space="preserve">) requires approval via AFL </w:t>
      </w:r>
      <w:r w:rsidR="004A27D0">
        <w:rPr>
          <w:rFonts w:cs="Arial"/>
          <w:sz w:val="20"/>
          <w:lang w:val="en-GB"/>
        </w:rPr>
        <w:t>Sportingpulse</w:t>
      </w:r>
      <w:r w:rsidR="00BD7B7D" w:rsidRPr="00295F92">
        <w:rPr>
          <w:rFonts w:cs="Arial"/>
          <w:sz w:val="20"/>
          <w:lang w:val="en-GB"/>
        </w:rPr>
        <w:t xml:space="preserve"> from the ‘current club’ and League for each match that the player participates with the ‘interchange club’. </w:t>
      </w:r>
    </w:p>
    <w:p w:rsidR="00BD7B7D" w:rsidRPr="00295F92" w:rsidRDefault="00BD7B7D" w:rsidP="00931BC9">
      <w:pPr>
        <w:spacing w:line="360" w:lineRule="auto"/>
        <w:ind w:left="360"/>
        <w:rPr>
          <w:rFonts w:cs="Arial"/>
          <w:sz w:val="20"/>
          <w:lang w:val="en-GB"/>
        </w:rPr>
      </w:pPr>
    </w:p>
    <w:p w:rsidR="00BD7B7D" w:rsidRPr="00295F92" w:rsidRDefault="00BD7B7D" w:rsidP="00931BC9">
      <w:pPr>
        <w:numPr>
          <w:ilvl w:val="0"/>
          <w:numId w:val="32"/>
        </w:numPr>
        <w:spacing w:line="360" w:lineRule="auto"/>
        <w:rPr>
          <w:rFonts w:cs="Arial"/>
          <w:sz w:val="20"/>
          <w:lang w:val="en-GB"/>
        </w:rPr>
      </w:pPr>
      <w:r w:rsidRPr="00295F92">
        <w:rPr>
          <w:rFonts w:cs="Arial"/>
          <w:sz w:val="20"/>
          <w:lang w:val="en-GB"/>
        </w:rPr>
        <w:t>The League to which the ‘current club’ is a member issues the permit.</w:t>
      </w:r>
    </w:p>
    <w:p w:rsidR="00BD7B7D" w:rsidRPr="00295F92" w:rsidRDefault="00BD7B7D" w:rsidP="00931BC9">
      <w:pPr>
        <w:spacing w:line="360" w:lineRule="auto"/>
        <w:ind w:left="360"/>
        <w:rPr>
          <w:rFonts w:cs="Arial"/>
          <w:sz w:val="20"/>
          <w:lang w:val="en-GB"/>
        </w:rPr>
      </w:pPr>
    </w:p>
    <w:p w:rsidR="00BD7B7D" w:rsidRPr="00295F92" w:rsidRDefault="00BD7B7D" w:rsidP="00931BC9">
      <w:pPr>
        <w:numPr>
          <w:ilvl w:val="0"/>
          <w:numId w:val="32"/>
        </w:numPr>
        <w:spacing w:line="360" w:lineRule="auto"/>
        <w:rPr>
          <w:rFonts w:cs="Arial"/>
          <w:sz w:val="20"/>
          <w:lang w:val="en-GB"/>
        </w:rPr>
      </w:pPr>
      <w:r w:rsidRPr="00295F92">
        <w:rPr>
          <w:rFonts w:cs="Arial"/>
          <w:sz w:val="20"/>
          <w:lang w:val="en-GB"/>
        </w:rPr>
        <w:t>The permit period lasts until the player ceases his commitments at the educational institution</w:t>
      </w:r>
      <w:r>
        <w:rPr>
          <w:rFonts w:cs="Arial"/>
          <w:sz w:val="20"/>
          <w:lang w:val="en-GB"/>
        </w:rPr>
        <w:t xml:space="preserve"> </w:t>
      </w:r>
      <w:r w:rsidRPr="006F120B">
        <w:rPr>
          <w:rFonts w:cs="Arial"/>
          <w:sz w:val="20"/>
          <w:lang w:val="en-GB"/>
        </w:rPr>
        <w:t xml:space="preserve">or ‘fly-in, fly-out’ </w:t>
      </w:r>
      <w:r w:rsidR="0020063A" w:rsidRPr="006F120B">
        <w:rPr>
          <w:rFonts w:cs="Arial"/>
          <w:sz w:val="20"/>
          <w:lang w:val="en-GB"/>
        </w:rPr>
        <w:t>commitments</w:t>
      </w:r>
      <w:r w:rsidRPr="006F120B">
        <w:rPr>
          <w:rFonts w:cs="Arial"/>
          <w:sz w:val="20"/>
          <w:lang w:val="en-GB"/>
        </w:rPr>
        <w:t xml:space="preserve"> </w:t>
      </w:r>
      <w:r w:rsidRPr="00295F92">
        <w:rPr>
          <w:rFonts w:cs="Arial"/>
          <w:sz w:val="20"/>
          <w:lang w:val="en-GB"/>
        </w:rPr>
        <w:t>and is subject to any relevant regulations of any of the parties, including participation in finals.</w:t>
      </w:r>
    </w:p>
    <w:p w:rsidR="00BD7B7D" w:rsidRPr="00295F92" w:rsidRDefault="00BD7B7D" w:rsidP="00931BC9">
      <w:pPr>
        <w:spacing w:line="360" w:lineRule="auto"/>
        <w:ind w:left="360"/>
        <w:rPr>
          <w:rFonts w:cs="Arial"/>
          <w:sz w:val="20"/>
          <w:lang w:val="en-GB"/>
        </w:rPr>
      </w:pPr>
    </w:p>
    <w:p w:rsidR="00BD7B7D" w:rsidRDefault="005C37B3" w:rsidP="00931BC9">
      <w:pPr>
        <w:numPr>
          <w:ilvl w:val="0"/>
          <w:numId w:val="32"/>
        </w:numPr>
        <w:spacing w:line="360" w:lineRule="auto"/>
        <w:rPr>
          <w:rFonts w:cs="Arial"/>
          <w:sz w:val="20"/>
          <w:lang w:val="en-GB"/>
        </w:rPr>
      </w:pPr>
      <w:r>
        <w:rPr>
          <w:rFonts w:cs="Arial"/>
          <w:sz w:val="20"/>
          <w:lang w:val="en-GB"/>
        </w:rPr>
        <w:t xml:space="preserve">Match Day Permits/Transfers Online Requests </w:t>
      </w:r>
      <w:r w:rsidR="00BD7B7D" w:rsidRPr="00295F92">
        <w:rPr>
          <w:rFonts w:cs="Arial"/>
          <w:sz w:val="20"/>
          <w:lang w:val="en-GB"/>
        </w:rPr>
        <w:t>are to be applied in accordance with the respective League by-laws and it is the responsibility of each League to monitor the application of Match Day Permits/Transfers/Online Requests.</w:t>
      </w:r>
    </w:p>
    <w:p w:rsidR="00BD7B7D" w:rsidRDefault="00BD7B7D" w:rsidP="00931BC9">
      <w:pPr>
        <w:pStyle w:val="ListParagraph"/>
        <w:rPr>
          <w:rFonts w:cs="Arial"/>
          <w:sz w:val="20"/>
          <w:lang w:val="en-GB"/>
        </w:rPr>
      </w:pPr>
    </w:p>
    <w:p w:rsidR="00BD7B7D" w:rsidRPr="006F120B" w:rsidRDefault="00BD7B7D" w:rsidP="00931BC9">
      <w:pPr>
        <w:spacing w:line="360" w:lineRule="auto"/>
        <w:rPr>
          <w:rFonts w:cs="Arial"/>
          <w:sz w:val="20"/>
          <w:lang w:val="en-GB"/>
        </w:rPr>
      </w:pPr>
      <w:r w:rsidRPr="006F120B">
        <w:rPr>
          <w:rFonts w:cs="Arial"/>
          <w:sz w:val="20"/>
          <w:lang w:val="en-GB"/>
        </w:rPr>
        <w:t>These permit regulations also apply for player movement between affiliated Leagues and for player movement from junior to senior clubs.</w:t>
      </w:r>
    </w:p>
    <w:p w:rsidR="00BD7B7D" w:rsidRPr="00295F92" w:rsidRDefault="00BD7B7D" w:rsidP="00931BC9">
      <w:pPr>
        <w:pStyle w:val="ListParagraph"/>
        <w:rPr>
          <w:rFonts w:cs="Arial"/>
          <w:sz w:val="20"/>
          <w:lang w:val="en-GB"/>
        </w:rPr>
      </w:pPr>
    </w:p>
    <w:p w:rsidR="00BD7B7D" w:rsidRPr="00295F92" w:rsidRDefault="00BD7B7D" w:rsidP="00931BC9">
      <w:pPr>
        <w:spacing w:line="360" w:lineRule="auto"/>
        <w:rPr>
          <w:rFonts w:cs="Arial"/>
          <w:b/>
          <w:sz w:val="20"/>
          <w:lang w:val="en-GB"/>
        </w:rPr>
      </w:pPr>
      <w:r w:rsidRPr="00295F92">
        <w:rPr>
          <w:rFonts w:cs="Arial"/>
          <w:sz w:val="20"/>
          <w:lang w:val="en-GB"/>
        </w:rPr>
        <w:t xml:space="preserve">Any club found guilty of breaching the permit regulations will be fined. </w:t>
      </w:r>
      <w:r w:rsidRPr="00295F92">
        <w:rPr>
          <w:rFonts w:cs="Arial"/>
          <w:b/>
          <w:sz w:val="20"/>
          <w:lang w:val="en-GB"/>
        </w:rPr>
        <w:t>(Penalty 100 units)</w:t>
      </w:r>
    </w:p>
    <w:p w:rsidR="00BD7B7D" w:rsidRPr="00295F92" w:rsidRDefault="00BD7B7D" w:rsidP="00931BC9">
      <w:pPr>
        <w:spacing w:line="360" w:lineRule="auto"/>
        <w:rPr>
          <w:rFonts w:cs="Arial"/>
          <w:b/>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Players Illegally Obtaining Permits or Providing False Information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A player who gives false information </w:t>
      </w:r>
      <w:r w:rsidR="00A36EF6" w:rsidRPr="006F120B">
        <w:rPr>
          <w:rFonts w:cs="Arial"/>
          <w:sz w:val="20"/>
          <w:lang w:val="en-GB"/>
        </w:rPr>
        <w:t>when applying for a</w:t>
      </w:r>
      <w:r w:rsidRPr="006F120B">
        <w:rPr>
          <w:rFonts w:cs="Arial"/>
          <w:sz w:val="20"/>
          <w:lang w:val="en-GB"/>
        </w:rPr>
        <w:t xml:space="preserve"> tr</w:t>
      </w:r>
      <w:r w:rsidR="00A36EF6" w:rsidRPr="006F120B">
        <w:rPr>
          <w:rFonts w:cs="Arial"/>
          <w:sz w:val="20"/>
          <w:lang w:val="en-GB"/>
        </w:rPr>
        <w:t xml:space="preserve">ansfer and/or </w:t>
      </w:r>
      <w:r w:rsidRPr="006F120B">
        <w:rPr>
          <w:rFonts w:cs="Arial"/>
          <w:sz w:val="20"/>
          <w:lang w:val="en-GB"/>
        </w:rPr>
        <w:t xml:space="preserve">on </w:t>
      </w:r>
      <w:r w:rsidR="00A36EF6" w:rsidRPr="006F120B">
        <w:rPr>
          <w:rFonts w:cs="Arial"/>
          <w:sz w:val="20"/>
          <w:lang w:val="en-GB"/>
        </w:rPr>
        <w:t>completing a registration</w:t>
      </w:r>
      <w:r w:rsidRPr="006F120B">
        <w:rPr>
          <w:rFonts w:cs="Arial"/>
          <w:sz w:val="20"/>
          <w:lang w:val="en-GB"/>
        </w:rPr>
        <w:t>, either online or in hardcopy</w:t>
      </w:r>
      <w:r w:rsidRPr="00295F92">
        <w:rPr>
          <w:rFonts w:cs="Arial"/>
          <w:sz w:val="20"/>
          <w:lang w:val="en-GB"/>
        </w:rPr>
        <w:t>, shall be liable to suspension and/or disqualification as determined by AFL Queensland or its affiliated League to whom such application was made, or a person or body appointed by AFL Queensland or its affiliated League to exercise that power, and any application granted as a result of such false information shall be void.</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If a player obtains a permit illegally, or by means of a false statement, or plays in any way contrary to the permit regulations, a charge may be laid against them by the relevant competition administration.</w:t>
      </w:r>
    </w:p>
    <w:p w:rsidR="00BD7B7D" w:rsidRPr="00295F92" w:rsidRDefault="00BD7B7D" w:rsidP="00931BC9">
      <w:pPr>
        <w:spacing w:line="360" w:lineRule="auto"/>
        <w:rPr>
          <w:rFonts w:cs="Arial"/>
          <w:sz w:val="20"/>
          <w:lang w:val="en-GB"/>
        </w:rPr>
      </w:pPr>
    </w:p>
    <w:p w:rsidR="00B05A9A" w:rsidRDefault="00BD7B7D" w:rsidP="00931BC9">
      <w:pPr>
        <w:spacing w:line="360" w:lineRule="auto"/>
        <w:rPr>
          <w:rFonts w:cs="Arial"/>
          <w:b/>
          <w:sz w:val="20"/>
          <w:lang w:val="en-GB"/>
        </w:rPr>
      </w:pPr>
      <w:r w:rsidRPr="00295F92">
        <w:rPr>
          <w:rFonts w:cs="Arial"/>
          <w:sz w:val="20"/>
          <w:lang w:val="en-GB"/>
        </w:rPr>
        <w:t xml:space="preserve">Where a club plays a player who is in breach of these rules such club shall be liable to lose premiership points gained and such further penalties as AFL Queensland or its affiliated League or its appointee(s) shall determine. </w:t>
      </w:r>
      <w:r w:rsidRPr="00295F92">
        <w:rPr>
          <w:rFonts w:cs="Arial"/>
          <w:b/>
          <w:sz w:val="20"/>
          <w:lang w:val="en-GB"/>
        </w:rPr>
        <w:t>(Penalty 50 to 300 units)</w:t>
      </w:r>
    </w:p>
    <w:p w:rsidR="00B05A9A" w:rsidRPr="00B05A9A" w:rsidRDefault="00B05A9A" w:rsidP="00931BC9">
      <w:pPr>
        <w:spacing w:line="360" w:lineRule="auto"/>
        <w:rPr>
          <w:rFonts w:cs="Arial"/>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Clearance and Registration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All AFL Queensland club clearance applications must be accompanied by the player’s signed registration form and/or online registration record for a particular club and that signed registration form and/or online registration record binds the player for twelve months in the State of Queensland irrespective of clearance being granted or not.  A player, who has signed a registration form and/or online registration record, and wishes to register with another Queensland club, must seek a clearance first. Lodgement of a registration application with AFL Queensland binds the player to the club nominated irrespective of the date recorded on the registration.</w:t>
      </w:r>
    </w:p>
    <w:p w:rsidR="00BD7B7D" w:rsidRPr="00295F92" w:rsidRDefault="00BD7B7D" w:rsidP="00931BC9">
      <w:pPr>
        <w:spacing w:line="360" w:lineRule="auto"/>
        <w:rPr>
          <w:rFonts w:cs="Arial"/>
          <w:sz w:val="20"/>
          <w:lang w:val="en-GB"/>
        </w:rPr>
      </w:pPr>
    </w:p>
    <w:p w:rsidR="00BD7B7D" w:rsidRPr="00295F92" w:rsidRDefault="00BD7B7D" w:rsidP="00931BC9">
      <w:pPr>
        <w:widowControl/>
        <w:numPr>
          <w:ilvl w:val="1"/>
          <w:numId w:val="24"/>
        </w:numPr>
        <w:spacing w:line="360" w:lineRule="auto"/>
        <w:rPr>
          <w:rFonts w:cs="Arial"/>
          <w:b/>
          <w:bCs/>
          <w:sz w:val="20"/>
          <w:lang w:val="en-GB"/>
        </w:rPr>
      </w:pPr>
      <w:r w:rsidRPr="00295F92">
        <w:rPr>
          <w:rFonts w:cs="Arial"/>
          <w:b/>
          <w:bCs/>
          <w:sz w:val="20"/>
          <w:lang w:val="en-GB"/>
        </w:rPr>
        <w:t>Amalgamation / Merger Club Clearances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In respect of AFL Queensland approved amalgamations or mergers, or the merger of AFL Queensland clubs with a club of another League</w:t>
      </w:r>
      <w:r>
        <w:rPr>
          <w:rFonts w:cs="Arial"/>
          <w:sz w:val="20"/>
          <w:lang w:val="en-GB"/>
        </w:rPr>
        <w:t>,</w:t>
      </w:r>
      <w:r w:rsidRPr="00295F92">
        <w:rPr>
          <w:rFonts w:cs="Arial"/>
          <w:sz w:val="20"/>
          <w:lang w:val="en-GB"/>
        </w:rPr>
        <w:t xml:space="preserve"> players registered with amalgamating or merging clubs sha</w:t>
      </w:r>
      <w:r>
        <w:rPr>
          <w:rFonts w:cs="Arial"/>
          <w:sz w:val="20"/>
          <w:lang w:val="en-GB"/>
        </w:rPr>
        <w:t>ll be deemed automatically to be</w:t>
      </w:r>
      <w:r w:rsidRPr="00295F92">
        <w:rPr>
          <w:rFonts w:cs="Arial"/>
          <w:sz w:val="20"/>
          <w:lang w:val="en-GB"/>
        </w:rPr>
        <w:t xml:space="preserve"> players of the amalgamated/merged club.</w:t>
      </w:r>
    </w:p>
    <w:p w:rsidR="00BD7B7D" w:rsidRDefault="00BD7B7D" w:rsidP="00931BC9">
      <w:pPr>
        <w:spacing w:line="360" w:lineRule="auto"/>
        <w:rPr>
          <w:rFonts w:cs="Arial"/>
          <w:sz w:val="20"/>
          <w:lang w:val="en-GB"/>
        </w:rPr>
      </w:pPr>
    </w:p>
    <w:p w:rsidR="001018F2" w:rsidRPr="00295F92" w:rsidRDefault="001018F2" w:rsidP="00931BC9">
      <w:pPr>
        <w:spacing w:line="360" w:lineRule="auto"/>
        <w:rPr>
          <w:rFonts w:cs="Arial"/>
          <w:sz w:val="20"/>
          <w:lang w:val="en-GB"/>
        </w:rPr>
      </w:pPr>
    </w:p>
    <w:p w:rsidR="00BD7B7D" w:rsidRPr="00295F92" w:rsidRDefault="00943D4E" w:rsidP="00931BC9">
      <w:pPr>
        <w:widowControl/>
        <w:numPr>
          <w:ilvl w:val="1"/>
          <w:numId w:val="24"/>
        </w:numPr>
        <w:spacing w:line="360" w:lineRule="auto"/>
        <w:rPr>
          <w:rFonts w:cs="Arial"/>
          <w:b/>
          <w:bCs/>
          <w:sz w:val="20"/>
          <w:lang w:val="en-GB"/>
        </w:rPr>
      </w:pPr>
      <w:r>
        <w:rPr>
          <w:rFonts w:cs="Arial"/>
          <w:b/>
          <w:bCs/>
          <w:sz w:val="20"/>
          <w:lang w:val="en-GB"/>
        </w:rPr>
        <w:lastRenderedPageBreak/>
        <w:t>Colts</w:t>
      </w:r>
      <w:r w:rsidR="00BD7B7D" w:rsidRPr="00295F92">
        <w:rPr>
          <w:rFonts w:cs="Arial"/>
          <w:b/>
          <w:bCs/>
          <w:sz w:val="20"/>
          <w:lang w:val="en-GB"/>
        </w:rPr>
        <w:t xml:space="preserve"> </w:t>
      </w:r>
      <w:r w:rsidR="00C07589" w:rsidRPr="006F120B">
        <w:rPr>
          <w:rFonts w:cs="Arial"/>
          <w:b/>
          <w:bCs/>
          <w:color w:val="FF0000"/>
          <w:sz w:val="20"/>
          <w:lang w:val="en-GB"/>
        </w:rPr>
        <w:t>(U19</w:t>
      </w:r>
      <w:r w:rsidR="00BD7B7D" w:rsidRPr="006F120B">
        <w:rPr>
          <w:rFonts w:cs="Arial"/>
          <w:b/>
          <w:bCs/>
          <w:color w:val="FF0000"/>
          <w:sz w:val="20"/>
          <w:lang w:val="en-GB"/>
        </w:rPr>
        <w:t>)</w:t>
      </w:r>
      <w:r w:rsidR="00BD7B7D">
        <w:rPr>
          <w:rFonts w:cs="Arial"/>
          <w:b/>
          <w:bCs/>
          <w:color w:val="FF0000"/>
          <w:sz w:val="20"/>
          <w:lang w:val="en-GB"/>
        </w:rPr>
        <w:t xml:space="preserve"> </w:t>
      </w:r>
      <w:r w:rsidR="00BD7B7D" w:rsidRPr="00295F92">
        <w:rPr>
          <w:rFonts w:cs="Arial"/>
          <w:b/>
          <w:bCs/>
          <w:sz w:val="20"/>
          <w:lang w:val="en-GB"/>
        </w:rPr>
        <w:t xml:space="preserve">Registration </w:t>
      </w:r>
    </w:p>
    <w:p w:rsidR="00BD7B7D" w:rsidRPr="00295F92" w:rsidRDefault="00BD7B7D" w:rsidP="00931BC9">
      <w:pPr>
        <w:spacing w:line="360" w:lineRule="auto"/>
        <w:rPr>
          <w:rFonts w:cs="Arial"/>
          <w:sz w:val="20"/>
          <w:u w:val="single"/>
        </w:rPr>
      </w:pPr>
    </w:p>
    <w:p w:rsidR="00BD7B7D" w:rsidRPr="006F120B" w:rsidRDefault="00943D4E" w:rsidP="00931BC9">
      <w:pPr>
        <w:spacing w:line="360" w:lineRule="auto"/>
        <w:rPr>
          <w:rFonts w:cs="Arial"/>
          <w:color w:val="FF0000"/>
          <w:sz w:val="20"/>
        </w:rPr>
      </w:pPr>
      <w:r>
        <w:rPr>
          <w:rFonts w:cs="Arial"/>
          <w:color w:val="FF0000"/>
          <w:sz w:val="20"/>
          <w:u w:val="single"/>
        </w:rPr>
        <w:t>Colts</w:t>
      </w:r>
      <w:r w:rsidR="00BD7B7D" w:rsidRPr="006F120B">
        <w:rPr>
          <w:rFonts w:cs="Arial"/>
          <w:color w:val="FF0000"/>
          <w:sz w:val="20"/>
        </w:rPr>
        <w:t xml:space="preserve"> - </w:t>
      </w:r>
      <w:r w:rsidR="00C07589" w:rsidRPr="006F120B">
        <w:rPr>
          <w:rFonts w:cs="Arial"/>
          <w:color w:val="FF0000"/>
          <w:sz w:val="20"/>
        </w:rPr>
        <w:t xml:space="preserve">Players must be under 19 years of age </w:t>
      </w:r>
      <w:r w:rsidR="006F120B" w:rsidRPr="006F120B">
        <w:rPr>
          <w:rFonts w:cs="Arial"/>
          <w:color w:val="FF0000"/>
          <w:sz w:val="20"/>
        </w:rPr>
        <w:t>prior to 1 January of the competition year.</w:t>
      </w:r>
    </w:p>
    <w:p w:rsidR="00BD7B7D" w:rsidRPr="00295F92" w:rsidRDefault="00BD7B7D" w:rsidP="00931BC9">
      <w:pPr>
        <w:spacing w:line="360" w:lineRule="auto"/>
        <w:rPr>
          <w:rFonts w:cs="Arial"/>
          <w:sz w:val="20"/>
        </w:rPr>
      </w:pPr>
    </w:p>
    <w:p w:rsidR="00BD7B7D" w:rsidRPr="00295F92" w:rsidRDefault="00943D4E" w:rsidP="00931BC9">
      <w:pPr>
        <w:spacing w:line="360" w:lineRule="auto"/>
        <w:rPr>
          <w:rFonts w:cs="Arial"/>
          <w:sz w:val="20"/>
        </w:rPr>
      </w:pPr>
      <w:r>
        <w:rPr>
          <w:rFonts w:cs="Arial"/>
          <w:color w:val="FF0000"/>
          <w:sz w:val="20"/>
        </w:rPr>
        <w:t>Colts</w:t>
      </w:r>
      <w:r w:rsidR="00BD7B7D" w:rsidRPr="00295F92">
        <w:rPr>
          <w:rFonts w:cs="Arial"/>
          <w:sz w:val="20"/>
        </w:rPr>
        <w:t xml:space="preserve"> competition players are able to use the re-registration process online.  All new players must complete an </w:t>
      </w:r>
      <w:r w:rsidR="00C07589" w:rsidRPr="006F120B">
        <w:rPr>
          <w:rFonts w:cs="Arial"/>
          <w:color w:val="FF0000"/>
          <w:sz w:val="20"/>
        </w:rPr>
        <w:t>on</w:t>
      </w:r>
      <w:r w:rsidR="00A57181">
        <w:rPr>
          <w:rFonts w:cs="Arial"/>
          <w:color w:val="FF0000"/>
          <w:sz w:val="20"/>
        </w:rPr>
        <w:t>-</w:t>
      </w:r>
      <w:r w:rsidR="00C07589" w:rsidRPr="006F120B">
        <w:rPr>
          <w:rFonts w:cs="Arial"/>
          <w:color w:val="FF0000"/>
          <w:sz w:val="20"/>
        </w:rPr>
        <w:t>line</w:t>
      </w:r>
      <w:r w:rsidR="00C07589">
        <w:rPr>
          <w:rFonts w:cs="Arial"/>
          <w:sz w:val="20"/>
        </w:rPr>
        <w:t xml:space="preserve"> </w:t>
      </w:r>
      <w:r w:rsidR="00BD7B7D" w:rsidRPr="00295F92">
        <w:rPr>
          <w:rFonts w:cs="Arial"/>
          <w:sz w:val="20"/>
        </w:rPr>
        <w:t>AFL Queensland player registration form</w:t>
      </w:r>
      <w:r w:rsidR="00C07589">
        <w:rPr>
          <w:rFonts w:cs="Arial"/>
          <w:sz w:val="20"/>
        </w:rPr>
        <w:t xml:space="preserve"> </w:t>
      </w:r>
      <w:r w:rsidR="00C07589" w:rsidRPr="006F120B">
        <w:rPr>
          <w:rFonts w:cs="Arial"/>
          <w:color w:val="FF0000"/>
          <w:sz w:val="20"/>
        </w:rPr>
        <w:t>(link to be sourced through their club)</w:t>
      </w:r>
      <w:r w:rsidR="006F120B">
        <w:rPr>
          <w:rFonts w:cs="Arial"/>
          <w:sz w:val="20"/>
        </w:rPr>
        <w:t>.</w:t>
      </w:r>
      <w:r w:rsidR="00BD7B7D" w:rsidRPr="00295F92">
        <w:rPr>
          <w:rFonts w:cs="Arial"/>
          <w:sz w:val="20"/>
        </w:rPr>
        <w:t xml:space="preserve"> The specific registration form must be </w:t>
      </w:r>
      <w:r w:rsidR="00C07589" w:rsidRPr="00087B07">
        <w:rPr>
          <w:rFonts w:cs="Arial"/>
          <w:color w:val="FF0000"/>
          <w:sz w:val="20"/>
        </w:rPr>
        <w:t xml:space="preserve">completed </w:t>
      </w:r>
      <w:r w:rsidR="00087B07" w:rsidRPr="00087B07">
        <w:rPr>
          <w:rFonts w:cs="Arial"/>
          <w:color w:val="FF0000"/>
          <w:sz w:val="20"/>
        </w:rPr>
        <w:t xml:space="preserve">by </w:t>
      </w:r>
      <w:r w:rsidR="00BD7B7D" w:rsidRPr="00087B07">
        <w:rPr>
          <w:rFonts w:cs="Arial"/>
          <w:color w:val="FF0000"/>
          <w:sz w:val="20"/>
        </w:rPr>
        <w:t>the player</w:t>
      </w:r>
      <w:r w:rsidR="00087B07">
        <w:rPr>
          <w:rFonts w:cs="Arial"/>
          <w:color w:val="FF0000"/>
          <w:sz w:val="20"/>
        </w:rPr>
        <w:t xml:space="preserve"> and</w:t>
      </w:r>
      <w:r w:rsidR="00BD7B7D" w:rsidRPr="00295F92">
        <w:rPr>
          <w:rFonts w:cs="Arial"/>
          <w:sz w:val="20"/>
        </w:rPr>
        <w:t xml:space="preserve"> his parent/guardian (if under 18 at the time of signing) and the club.  In situations where the </w:t>
      </w:r>
      <w:r>
        <w:rPr>
          <w:rFonts w:cs="Arial"/>
          <w:color w:val="FF0000"/>
          <w:sz w:val="20"/>
        </w:rPr>
        <w:t>Colts</w:t>
      </w:r>
      <w:r w:rsidR="00BD7B7D" w:rsidRPr="005113AD">
        <w:rPr>
          <w:rFonts w:cs="Arial"/>
          <w:color w:val="FF0000"/>
          <w:sz w:val="20"/>
        </w:rPr>
        <w:t xml:space="preserve"> </w:t>
      </w:r>
      <w:r w:rsidR="00BD7B7D" w:rsidRPr="00295F92">
        <w:rPr>
          <w:rFonts w:cs="Arial"/>
          <w:sz w:val="20"/>
        </w:rPr>
        <w:t xml:space="preserve">team is managed by a senior NEAFL or </w:t>
      </w:r>
      <w:r w:rsidR="00BD7B7D">
        <w:rPr>
          <w:rFonts w:cs="Arial"/>
          <w:color w:val="FF0000"/>
          <w:sz w:val="20"/>
        </w:rPr>
        <w:t>‘SEQ’</w:t>
      </w:r>
      <w:r w:rsidR="00BD7B7D">
        <w:rPr>
          <w:rFonts w:cs="Arial"/>
          <w:sz w:val="20"/>
        </w:rPr>
        <w:t xml:space="preserve"> AFL</w:t>
      </w:r>
      <w:r w:rsidR="00087B07">
        <w:rPr>
          <w:rFonts w:cs="Arial"/>
          <w:sz w:val="20"/>
        </w:rPr>
        <w:t xml:space="preserve"> club the </w:t>
      </w:r>
      <w:r>
        <w:rPr>
          <w:rFonts w:cs="Arial"/>
          <w:color w:val="FF0000"/>
          <w:sz w:val="20"/>
        </w:rPr>
        <w:t>Colts</w:t>
      </w:r>
      <w:r w:rsidR="00BD7B7D" w:rsidRPr="00295F92">
        <w:rPr>
          <w:rFonts w:cs="Arial"/>
          <w:sz w:val="20"/>
        </w:rPr>
        <w:t xml:space="preserve"> registration is regarded to be a ‘senior’ registration and the player can play in either </w:t>
      </w:r>
      <w:r>
        <w:rPr>
          <w:rFonts w:cs="Arial"/>
          <w:color w:val="FF0000"/>
          <w:sz w:val="20"/>
        </w:rPr>
        <w:t>Colts</w:t>
      </w:r>
      <w:r w:rsidR="00BD7B7D">
        <w:rPr>
          <w:rFonts w:cs="Arial"/>
          <w:sz w:val="20"/>
        </w:rPr>
        <w:t xml:space="preserve">, reserve </w:t>
      </w:r>
      <w:r w:rsidR="00BD7B7D" w:rsidRPr="00295F92">
        <w:rPr>
          <w:rFonts w:cs="Arial"/>
          <w:sz w:val="20"/>
        </w:rPr>
        <w:t xml:space="preserve">or senior teams provided they comply with the </w:t>
      </w:r>
      <w:r>
        <w:rPr>
          <w:rFonts w:cs="Arial"/>
          <w:color w:val="FF0000"/>
          <w:sz w:val="20"/>
        </w:rPr>
        <w:t>Colts</w:t>
      </w:r>
      <w:r w:rsidR="00BD7B7D" w:rsidRPr="00295F92">
        <w:rPr>
          <w:rFonts w:cs="Arial"/>
          <w:sz w:val="20"/>
        </w:rPr>
        <w:t xml:space="preserve"> ‘double up rule’ [section 6.1 (c) (ii)] and finals eligibility rules.</w:t>
      </w:r>
    </w:p>
    <w:p w:rsidR="00BD7B7D" w:rsidRPr="00295F92" w:rsidRDefault="00BD7B7D" w:rsidP="00931BC9">
      <w:pPr>
        <w:spacing w:line="360" w:lineRule="auto"/>
        <w:rPr>
          <w:rFonts w:cs="Arial"/>
          <w:sz w:val="20"/>
        </w:rPr>
      </w:pPr>
    </w:p>
    <w:p w:rsidR="00BD7B7D" w:rsidRPr="00087B07" w:rsidRDefault="00BD7B7D" w:rsidP="00931BC9">
      <w:pPr>
        <w:spacing w:line="360" w:lineRule="auto"/>
        <w:rPr>
          <w:rFonts w:cs="Arial"/>
          <w:sz w:val="20"/>
        </w:rPr>
      </w:pPr>
      <w:r w:rsidRPr="00295F92">
        <w:rPr>
          <w:rFonts w:cs="Arial"/>
          <w:sz w:val="20"/>
        </w:rPr>
        <w:t xml:space="preserve">U16 registered players can be permitted to play in </w:t>
      </w:r>
      <w:r w:rsidR="00943D4E">
        <w:rPr>
          <w:rFonts w:cs="Arial"/>
          <w:color w:val="FF0000"/>
          <w:sz w:val="20"/>
        </w:rPr>
        <w:t>Colts</w:t>
      </w:r>
      <w:r w:rsidRPr="005113AD">
        <w:rPr>
          <w:rFonts w:cs="Arial"/>
          <w:color w:val="FF0000"/>
          <w:sz w:val="20"/>
        </w:rPr>
        <w:t>/</w:t>
      </w:r>
      <w:r w:rsidRPr="00295F92">
        <w:rPr>
          <w:rFonts w:cs="Arial"/>
          <w:sz w:val="20"/>
        </w:rPr>
        <w:t xml:space="preserve">senior teams within the same club or with a different club with which there is an AFL Queensland approved Memorandum of Understanding between the separate </w:t>
      </w:r>
      <w:r>
        <w:rPr>
          <w:rFonts w:cs="Arial"/>
          <w:sz w:val="20"/>
        </w:rPr>
        <w:t>j</w:t>
      </w:r>
      <w:r w:rsidRPr="00295F92">
        <w:rPr>
          <w:rFonts w:cs="Arial"/>
          <w:sz w:val="20"/>
        </w:rPr>
        <w:t>unior and senior clubs. These arrangements apply to the current season only and are to be revi</w:t>
      </w:r>
      <w:r w:rsidR="00583043">
        <w:rPr>
          <w:rFonts w:cs="Arial"/>
          <w:sz w:val="20"/>
        </w:rPr>
        <w:t xml:space="preserve">ewed at the end of each season. </w:t>
      </w:r>
      <w:r w:rsidR="00583043" w:rsidRPr="00087B07">
        <w:rPr>
          <w:rFonts w:cs="Arial"/>
          <w:sz w:val="20"/>
        </w:rPr>
        <w:t xml:space="preserve">An U16 registered player is eligible to play in U16 and </w:t>
      </w:r>
      <w:r w:rsidR="00943D4E" w:rsidRPr="0032793C">
        <w:rPr>
          <w:rFonts w:cs="Arial"/>
          <w:color w:val="FF0000"/>
          <w:sz w:val="20"/>
        </w:rPr>
        <w:t>Colts</w:t>
      </w:r>
      <w:r w:rsidR="00583043" w:rsidRPr="00087B07">
        <w:rPr>
          <w:rFonts w:cs="Arial"/>
          <w:sz w:val="20"/>
        </w:rPr>
        <w:t xml:space="preserve"> as long as finals qualification needs are met.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AFL Queensland strongly discourages players from changing clubs to play </w:t>
      </w:r>
      <w:r w:rsidR="00943D4E">
        <w:rPr>
          <w:rFonts w:cs="Arial"/>
          <w:color w:val="FF0000"/>
          <w:sz w:val="20"/>
        </w:rPr>
        <w:t>Colts</w:t>
      </w:r>
      <w:r>
        <w:rPr>
          <w:rFonts w:cs="Arial"/>
          <w:sz w:val="20"/>
        </w:rPr>
        <w:t xml:space="preserve"> </w:t>
      </w:r>
      <w:r w:rsidRPr="00295F92">
        <w:rPr>
          <w:rFonts w:cs="Arial"/>
          <w:sz w:val="20"/>
        </w:rPr>
        <w:t xml:space="preserve">football. </w:t>
      </w:r>
      <w:r w:rsidR="00943D4E">
        <w:rPr>
          <w:rFonts w:cs="Arial"/>
          <w:color w:val="FF0000"/>
          <w:sz w:val="20"/>
        </w:rPr>
        <w:t>Colts</w:t>
      </w:r>
      <w:r w:rsidRPr="00295F92">
        <w:rPr>
          <w:rFonts w:cs="Arial"/>
          <w:sz w:val="20"/>
        </w:rPr>
        <w:t xml:space="preserve"> football is seen as a transitional phase of a player’s football development, linking their junior involvement (i.e</w:t>
      </w:r>
      <w:r w:rsidRPr="005113AD">
        <w:rPr>
          <w:rFonts w:cs="Arial"/>
          <w:color w:val="FF0000"/>
          <w:sz w:val="20"/>
        </w:rPr>
        <w:t xml:space="preserve">. </w:t>
      </w:r>
      <w:r w:rsidRPr="00087B07">
        <w:rPr>
          <w:rFonts w:cs="Arial"/>
          <w:sz w:val="20"/>
        </w:rPr>
        <w:t>under 6</w:t>
      </w:r>
      <w:r w:rsidRPr="00295F92">
        <w:rPr>
          <w:rFonts w:cs="Arial"/>
          <w:sz w:val="20"/>
        </w:rPr>
        <w:t xml:space="preserve"> – under </w:t>
      </w:r>
      <w:r w:rsidRPr="00087B07">
        <w:rPr>
          <w:rFonts w:cs="Arial"/>
          <w:color w:val="FF0000"/>
          <w:sz w:val="20"/>
        </w:rPr>
        <w:t>16</w:t>
      </w:r>
      <w:r w:rsidR="00087B07" w:rsidRPr="00087B07">
        <w:rPr>
          <w:rFonts w:cs="Arial"/>
          <w:color w:val="FF0000"/>
          <w:sz w:val="20"/>
        </w:rPr>
        <w:t>/17</w:t>
      </w:r>
      <w:r w:rsidRPr="00295F92">
        <w:rPr>
          <w:rFonts w:cs="Arial"/>
          <w:sz w:val="20"/>
        </w:rPr>
        <w:t xml:space="preserve">) with senior club football. AFL Queensland strongly believes that there is no benefit to </w:t>
      </w:r>
      <w:r w:rsidRPr="00087B07">
        <w:rPr>
          <w:rFonts w:cs="Arial"/>
          <w:sz w:val="20"/>
        </w:rPr>
        <w:t xml:space="preserve">a </w:t>
      </w:r>
      <w:r w:rsidR="00943D4E" w:rsidRPr="0032793C">
        <w:rPr>
          <w:rFonts w:cs="Arial"/>
          <w:color w:val="FF0000"/>
          <w:sz w:val="20"/>
        </w:rPr>
        <w:t>Colts</w:t>
      </w:r>
      <w:r w:rsidRPr="00087B07">
        <w:rPr>
          <w:rFonts w:cs="Arial"/>
          <w:sz w:val="20"/>
        </w:rPr>
        <w:t xml:space="preserve"> player to change clubs </w:t>
      </w:r>
      <w:r w:rsidRPr="00295F92">
        <w:rPr>
          <w:rFonts w:cs="Arial"/>
          <w:sz w:val="20"/>
        </w:rPr>
        <w:t xml:space="preserve">if the junior club that he has traditionally played with </w:t>
      </w:r>
      <w:r w:rsidRPr="00087B07">
        <w:rPr>
          <w:rFonts w:cs="Arial"/>
          <w:sz w:val="20"/>
        </w:rPr>
        <w:t xml:space="preserve">fields a </w:t>
      </w:r>
      <w:r w:rsidR="00943D4E" w:rsidRPr="0032793C">
        <w:rPr>
          <w:rFonts w:cs="Arial"/>
          <w:color w:val="FF0000"/>
          <w:sz w:val="20"/>
        </w:rPr>
        <w:t>Colts</w:t>
      </w:r>
      <w:r w:rsidRPr="0032793C">
        <w:rPr>
          <w:rFonts w:cs="Arial"/>
          <w:color w:val="FF0000"/>
          <w:sz w:val="20"/>
        </w:rPr>
        <w:t xml:space="preserve"> </w:t>
      </w:r>
      <w:r w:rsidRPr="00295F92">
        <w:rPr>
          <w:rFonts w:cs="Arial"/>
          <w:sz w:val="20"/>
        </w:rPr>
        <w:t>team. Obviously, a player will need to change clubs if the junior club he has played with does</w:t>
      </w:r>
      <w:r>
        <w:rPr>
          <w:rFonts w:cs="Arial"/>
          <w:sz w:val="20"/>
        </w:rPr>
        <w:t xml:space="preserve"> not </w:t>
      </w:r>
      <w:r w:rsidRPr="00087B07">
        <w:rPr>
          <w:rFonts w:cs="Arial"/>
          <w:sz w:val="20"/>
        </w:rPr>
        <w:t>field a</w:t>
      </w:r>
      <w:r w:rsidRPr="005113AD">
        <w:rPr>
          <w:rFonts w:cs="Arial"/>
          <w:color w:val="FF0000"/>
          <w:sz w:val="20"/>
        </w:rPr>
        <w:t xml:space="preserve"> </w:t>
      </w:r>
      <w:r w:rsidR="00943D4E">
        <w:rPr>
          <w:rFonts w:cs="Arial"/>
          <w:color w:val="FF0000"/>
          <w:sz w:val="20"/>
        </w:rPr>
        <w:t>Colts</w:t>
      </w:r>
      <w:r w:rsidRPr="005113AD">
        <w:rPr>
          <w:rFonts w:cs="Arial"/>
          <w:color w:val="FF0000"/>
          <w:sz w:val="20"/>
        </w:rPr>
        <w:t xml:space="preserve"> </w:t>
      </w:r>
      <w:r w:rsidRPr="00295F92">
        <w:rPr>
          <w:rFonts w:cs="Arial"/>
          <w:sz w:val="20"/>
        </w:rPr>
        <w:t xml:space="preserve">team or if there is an excess of players for the </w:t>
      </w:r>
      <w:r w:rsidR="00943D4E">
        <w:rPr>
          <w:rFonts w:cs="Arial"/>
          <w:color w:val="FF0000"/>
          <w:sz w:val="20"/>
        </w:rPr>
        <w:t>Colts</w:t>
      </w:r>
      <w:r w:rsidRPr="00C92169">
        <w:rPr>
          <w:rFonts w:cs="Arial"/>
          <w:color w:val="FF0000"/>
          <w:sz w:val="20"/>
        </w:rPr>
        <w:t xml:space="preserve"> </w:t>
      </w:r>
      <w:r w:rsidRPr="00295F92">
        <w:rPr>
          <w:rFonts w:cs="Arial"/>
          <w:sz w:val="20"/>
        </w:rPr>
        <w:t>team and the player is not a required player and wishes to continue playing at a senior level.</w:t>
      </w:r>
    </w:p>
    <w:p w:rsidR="00BD7B7D" w:rsidRPr="00295F92" w:rsidRDefault="00BD7B7D" w:rsidP="00931BC9">
      <w:pPr>
        <w:spacing w:line="360" w:lineRule="auto"/>
        <w:rPr>
          <w:rFonts w:cs="Arial"/>
          <w:sz w:val="20"/>
        </w:rPr>
      </w:pPr>
    </w:p>
    <w:p w:rsidR="00BD7B7D" w:rsidRPr="00B21169" w:rsidRDefault="00BD7B7D" w:rsidP="00931BC9">
      <w:pPr>
        <w:spacing w:line="360" w:lineRule="auto"/>
        <w:rPr>
          <w:rFonts w:cs="Arial"/>
          <w:sz w:val="20"/>
        </w:rPr>
      </w:pPr>
      <w:r w:rsidRPr="00295F92">
        <w:rPr>
          <w:rFonts w:cs="Arial"/>
          <w:sz w:val="20"/>
        </w:rPr>
        <w:t xml:space="preserve">If however, a 17 or 18 year old player is invited to play senior football and is seen to be skilful enough and strong enough to play competitive senior football, the player, with the consent of his parents/guardians, </w:t>
      </w:r>
      <w:r w:rsidRPr="00B21169">
        <w:rPr>
          <w:rFonts w:cs="Arial"/>
          <w:sz w:val="20"/>
        </w:rPr>
        <w:t xml:space="preserve">can </w:t>
      </w:r>
      <w:r w:rsidR="00A419AF" w:rsidRPr="00B21169">
        <w:rPr>
          <w:rFonts w:cs="Arial"/>
          <w:sz w:val="20"/>
        </w:rPr>
        <w:t>register</w:t>
      </w:r>
      <w:r w:rsidRPr="00B21169">
        <w:rPr>
          <w:rFonts w:cs="Arial"/>
          <w:sz w:val="20"/>
        </w:rPr>
        <w:t xml:space="preserve"> with whichever</w:t>
      </w:r>
      <w:r w:rsidR="00A419AF" w:rsidRPr="00B21169">
        <w:rPr>
          <w:rFonts w:cs="Arial"/>
          <w:sz w:val="20"/>
        </w:rPr>
        <w:t xml:space="preserve"> </w:t>
      </w:r>
      <w:r w:rsidR="003B381D" w:rsidRPr="00B21169">
        <w:rPr>
          <w:rFonts w:cs="Arial"/>
          <w:sz w:val="20"/>
        </w:rPr>
        <w:t>s</w:t>
      </w:r>
      <w:r w:rsidR="00A419AF" w:rsidRPr="00B21169">
        <w:rPr>
          <w:rFonts w:cs="Arial"/>
          <w:sz w:val="20"/>
        </w:rPr>
        <w:t>enior</w:t>
      </w:r>
      <w:r w:rsidRPr="00B21169">
        <w:rPr>
          <w:rFonts w:cs="Arial"/>
          <w:sz w:val="20"/>
        </w:rPr>
        <w:t xml:space="preserve"> club he chooses.</w:t>
      </w:r>
    </w:p>
    <w:p w:rsidR="00BD7B7D" w:rsidRPr="003B381D" w:rsidRDefault="00BD7B7D" w:rsidP="00931BC9">
      <w:pPr>
        <w:spacing w:line="360" w:lineRule="auto"/>
        <w:rPr>
          <w:rFonts w:cs="Arial"/>
          <w:color w:val="FF0000"/>
          <w:sz w:val="18"/>
          <w:szCs w:val="18"/>
          <w:lang w:val="en-GB"/>
        </w:rPr>
      </w:pPr>
    </w:p>
    <w:p w:rsidR="00BD7B7D" w:rsidRPr="00295F92" w:rsidRDefault="00BD7B7D" w:rsidP="00931BC9">
      <w:pPr>
        <w:spacing w:line="360" w:lineRule="auto"/>
        <w:rPr>
          <w:rFonts w:cs="Arial"/>
          <w:sz w:val="20"/>
          <w:u w:val="single"/>
        </w:rPr>
      </w:pPr>
      <w:r w:rsidRPr="00295F92">
        <w:rPr>
          <w:rFonts w:cs="Arial"/>
          <w:sz w:val="20"/>
          <w:u w:val="single"/>
        </w:rPr>
        <w:t>Senior Link</w:t>
      </w:r>
    </w:p>
    <w:p w:rsidR="00BD7B7D" w:rsidRPr="00295F92" w:rsidRDefault="00BD7B7D" w:rsidP="00931BC9">
      <w:pPr>
        <w:spacing w:line="360" w:lineRule="auto"/>
        <w:rPr>
          <w:rFonts w:cs="Arial"/>
          <w:b/>
          <w:sz w:val="16"/>
          <w:szCs w:val="16"/>
        </w:rPr>
      </w:pPr>
    </w:p>
    <w:p w:rsidR="00BD7B7D" w:rsidRPr="00295F92" w:rsidRDefault="00BD7B7D" w:rsidP="00931BC9">
      <w:pPr>
        <w:spacing w:line="360" w:lineRule="auto"/>
        <w:rPr>
          <w:rFonts w:cs="Arial"/>
          <w:sz w:val="20"/>
        </w:rPr>
      </w:pPr>
      <w:r w:rsidRPr="00295F92">
        <w:rPr>
          <w:rFonts w:cs="Arial"/>
          <w:sz w:val="20"/>
        </w:rPr>
        <w:t xml:space="preserve">It is strongly recommended that there is a recognised relationship between each </w:t>
      </w:r>
      <w:r w:rsidR="00943D4E">
        <w:rPr>
          <w:rFonts w:cs="Arial"/>
          <w:color w:val="FF0000"/>
          <w:sz w:val="20"/>
        </w:rPr>
        <w:t>Colts</w:t>
      </w:r>
      <w:r w:rsidRPr="00295F92">
        <w:rPr>
          <w:rFonts w:cs="Arial"/>
          <w:sz w:val="20"/>
        </w:rPr>
        <w:t xml:space="preserve"> team and a senior club.  This policy is aimed at ensuring that the </w:t>
      </w:r>
      <w:r w:rsidR="00943D4E">
        <w:rPr>
          <w:rFonts w:cs="Arial"/>
          <w:color w:val="FF0000"/>
          <w:sz w:val="20"/>
        </w:rPr>
        <w:t>Colts</w:t>
      </w:r>
      <w:r w:rsidRPr="00295F92">
        <w:rPr>
          <w:rFonts w:cs="Arial"/>
          <w:sz w:val="20"/>
        </w:rPr>
        <w:t xml:space="preserve"> players become familiar with the players and officials of a senior team and its associated club environment. Hopefully this association will translate into more </w:t>
      </w:r>
      <w:r w:rsidR="00943D4E">
        <w:rPr>
          <w:rFonts w:cs="Arial"/>
          <w:color w:val="FF0000"/>
          <w:sz w:val="20"/>
        </w:rPr>
        <w:t>Colts</w:t>
      </w:r>
      <w:r w:rsidRPr="00295F92">
        <w:rPr>
          <w:rFonts w:cs="Arial"/>
          <w:sz w:val="20"/>
        </w:rPr>
        <w:t xml:space="preserve"> players continuing on to play senior football.</w:t>
      </w:r>
    </w:p>
    <w:p w:rsidR="00BD7B7D" w:rsidRPr="00295F92" w:rsidRDefault="00BD7B7D" w:rsidP="00931BC9">
      <w:pPr>
        <w:spacing w:line="360" w:lineRule="auto"/>
        <w:rPr>
          <w:rFonts w:cs="Arial"/>
          <w:sz w:val="18"/>
          <w:szCs w:val="18"/>
          <w:lang w:val="en-GB"/>
        </w:rPr>
      </w:pPr>
    </w:p>
    <w:p w:rsidR="00BD7B7D" w:rsidRPr="00295F92" w:rsidRDefault="00BD7B7D" w:rsidP="00931BC9">
      <w:pPr>
        <w:spacing w:line="360" w:lineRule="auto"/>
        <w:rPr>
          <w:rFonts w:cs="Arial"/>
          <w:sz w:val="20"/>
        </w:rPr>
      </w:pPr>
      <w:r w:rsidRPr="00295F92">
        <w:rPr>
          <w:rFonts w:cs="Arial"/>
          <w:sz w:val="20"/>
        </w:rPr>
        <w:t xml:space="preserve">Memorandums of Understanding or </w:t>
      </w:r>
      <w:r>
        <w:rPr>
          <w:rFonts w:cs="Arial"/>
          <w:sz w:val="20"/>
        </w:rPr>
        <w:t>‘</w:t>
      </w:r>
      <w:r w:rsidRPr="00295F92">
        <w:rPr>
          <w:rFonts w:cs="Arial"/>
          <w:sz w:val="20"/>
        </w:rPr>
        <w:t>In-Principle</w:t>
      </w:r>
      <w:r>
        <w:rPr>
          <w:rFonts w:cs="Arial"/>
          <w:sz w:val="20"/>
        </w:rPr>
        <w:t>’</w:t>
      </w:r>
      <w:r w:rsidRPr="00295F92">
        <w:rPr>
          <w:rFonts w:cs="Arial"/>
          <w:sz w:val="20"/>
        </w:rPr>
        <w:t xml:space="preserve"> Agreements may be developed between junior and senior clubs such that both entities assume some responsibility for the administration, management and organisation of the </w:t>
      </w:r>
      <w:r w:rsidR="00943D4E">
        <w:rPr>
          <w:rFonts w:cs="Arial"/>
          <w:color w:val="FF0000"/>
          <w:sz w:val="20"/>
        </w:rPr>
        <w:t>Colts</w:t>
      </w:r>
      <w:r w:rsidRPr="00295F92">
        <w:rPr>
          <w:rFonts w:cs="Arial"/>
          <w:sz w:val="20"/>
        </w:rPr>
        <w:t xml:space="preserve"> program. However, AFL Queensland would prefer that the senior club assumes primary responsibility for the </w:t>
      </w:r>
      <w:r w:rsidR="00943D4E">
        <w:rPr>
          <w:rFonts w:cs="Arial"/>
          <w:color w:val="FF0000"/>
          <w:sz w:val="20"/>
        </w:rPr>
        <w:t>Colts</w:t>
      </w:r>
      <w:r w:rsidRPr="00295F92">
        <w:rPr>
          <w:rFonts w:cs="Arial"/>
          <w:sz w:val="20"/>
        </w:rPr>
        <w:t xml:space="preserve"> team.</w:t>
      </w:r>
    </w:p>
    <w:p w:rsidR="00BD7B7D" w:rsidRPr="00295F92" w:rsidRDefault="00BD7B7D" w:rsidP="00931BC9">
      <w:pPr>
        <w:spacing w:line="360" w:lineRule="auto"/>
        <w:rPr>
          <w:rFonts w:cs="Arial"/>
          <w:sz w:val="18"/>
          <w:szCs w:val="18"/>
          <w:lang w:val="en-GB"/>
        </w:rPr>
      </w:pPr>
    </w:p>
    <w:p w:rsidR="00BD7B7D" w:rsidRPr="00B21169" w:rsidRDefault="00BD7B7D" w:rsidP="00931BC9">
      <w:pPr>
        <w:spacing w:line="360" w:lineRule="auto"/>
        <w:rPr>
          <w:rFonts w:cs="Arial"/>
          <w:sz w:val="18"/>
          <w:szCs w:val="18"/>
          <w:lang w:val="en-GB"/>
        </w:rPr>
      </w:pPr>
      <w:r w:rsidRPr="00B21169">
        <w:rPr>
          <w:rFonts w:cs="Arial"/>
          <w:sz w:val="20"/>
        </w:rPr>
        <w:lastRenderedPageBreak/>
        <w:t xml:space="preserve">A senior registration does permit a </w:t>
      </w:r>
      <w:r w:rsidR="00943D4E">
        <w:rPr>
          <w:rFonts w:cs="Arial"/>
          <w:color w:val="FF0000"/>
          <w:sz w:val="20"/>
        </w:rPr>
        <w:t>Colts</w:t>
      </w:r>
      <w:r w:rsidRPr="00B21169">
        <w:rPr>
          <w:rFonts w:cs="Arial"/>
          <w:sz w:val="20"/>
        </w:rPr>
        <w:t xml:space="preserve"> player to play with the reserves or senior team of the club. Players likely to be selected to play in </w:t>
      </w:r>
      <w:r w:rsidR="00943D4E">
        <w:rPr>
          <w:rFonts w:cs="Arial"/>
          <w:color w:val="FF0000"/>
          <w:sz w:val="20"/>
        </w:rPr>
        <w:t>Colts</w:t>
      </w:r>
      <w:r w:rsidRPr="00B21169">
        <w:rPr>
          <w:rFonts w:cs="Arial"/>
          <w:sz w:val="20"/>
        </w:rPr>
        <w:t xml:space="preserve"> games as well as reserve and/or senior games with the same club must complete a senior registration. </w:t>
      </w:r>
    </w:p>
    <w:p w:rsidR="00895A52" w:rsidRDefault="00895A52" w:rsidP="00931BC9">
      <w:pPr>
        <w:spacing w:line="360" w:lineRule="auto"/>
        <w:rPr>
          <w:rFonts w:cs="Arial"/>
          <w:sz w:val="20"/>
        </w:rPr>
      </w:pPr>
    </w:p>
    <w:p w:rsidR="00BD7B7D" w:rsidRPr="00B21169" w:rsidRDefault="00BD7B7D" w:rsidP="00931BC9">
      <w:pPr>
        <w:spacing w:line="360" w:lineRule="auto"/>
        <w:rPr>
          <w:rFonts w:cs="Arial"/>
          <w:sz w:val="20"/>
        </w:rPr>
      </w:pPr>
      <w:r w:rsidRPr="00295F92">
        <w:rPr>
          <w:rFonts w:cs="Arial"/>
          <w:sz w:val="20"/>
        </w:rPr>
        <w:t xml:space="preserve">Special conditions apply for </w:t>
      </w:r>
      <w:r w:rsidR="00943D4E">
        <w:rPr>
          <w:rFonts w:cs="Arial"/>
          <w:color w:val="FF0000"/>
          <w:sz w:val="20"/>
        </w:rPr>
        <w:t>Colts</w:t>
      </w:r>
      <w:r w:rsidRPr="00295F92">
        <w:rPr>
          <w:rFonts w:cs="Arial"/>
          <w:sz w:val="20"/>
        </w:rPr>
        <w:t xml:space="preserve"> players to be eligible to play with AFL club reserves. For details of these special conditions refer to item 16.1, ‘Special Requirements’ of the AFL Queensland NEAFL Competitions Rules and Regulations 201</w:t>
      </w:r>
      <w:r w:rsidR="00B21169">
        <w:rPr>
          <w:rFonts w:cs="Arial"/>
          <w:color w:val="FF0000"/>
          <w:sz w:val="20"/>
        </w:rPr>
        <w:t>5</w:t>
      </w:r>
      <w:r w:rsidRPr="00295F92">
        <w:rPr>
          <w:rFonts w:cs="Arial"/>
          <w:sz w:val="20"/>
        </w:rPr>
        <w:t xml:space="preserve"> and section 6.0, ‘Finals’ of these </w:t>
      </w:r>
      <w:r w:rsidRPr="00B21169">
        <w:rPr>
          <w:rFonts w:cs="Arial"/>
          <w:sz w:val="20"/>
        </w:rPr>
        <w:t xml:space="preserve">AFL Queensland Community Competition Rules and Regulations. </w:t>
      </w:r>
    </w:p>
    <w:p w:rsidR="00F86859" w:rsidRDefault="00F86859" w:rsidP="00931BC9">
      <w:pPr>
        <w:spacing w:line="360" w:lineRule="auto"/>
        <w:rPr>
          <w:rFonts w:cs="Arial"/>
          <w:sz w:val="20"/>
          <w:u w:val="single"/>
        </w:rPr>
      </w:pPr>
    </w:p>
    <w:p w:rsidR="00BD7B7D" w:rsidRPr="00295F92" w:rsidRDefault="00BD7B7D" w:rsidP="00931BC9">
      <w:pPr>
        <w:spacing w:line="360" w:lineRule="auto"/>
        <w:rPr>
          <w:rFonts w:cs="Arial"/>
          <w:sz w:val="20"/>
          <w:u w:val="single"/>
        </w:rPr>
      </w:pPr>
      <w:r w:rsidRPr="00295F92">
        <w:rPr>
          <w:rFonts w:cs="Arial"/>
          <w:sz w:val="20"/>
          <w:u w:val="single"/>
        </w:rPr>
        <w:t xml:space="preserve">Clearances </w:t>
      </w:r>
      <w:r>
        <w:rPr>
          <w:rFonts w:cs="Arial"/>
          <w:sz w:val="20"/>
          <w:u w:val="single"/>
        </w:rPr>
        <w:t>–</w:t>
      </w:r>
      <w:r w:rsidRPr="00295F92">
        <w:rPr>
          <w:rFonts w:cs="Arial"/>
          <w:sz w:val="20"/>
          <w:u w:val="single"/>
        </w:rPr>
        <w:t xml:space="preserve"> </w:t>
      </w:r>
      <w:r w:rsidR="00943D4E">
        <w:rPr>
          <w:rFonts w:cs="Arial"/>
          <w:color w:val="FF0000"/>
          <w:sz w:val="20"/>
          <w:u w:val="single"/>
        </w:rPr>
        <w:t>Colts</w:t>
      </w:r>
      <w:r w:rsidRPr="00C92169">
        <w:rPr>
          <w:rFonts w:cs="Arial"/>
          <w:color w:val="FF0000"/>
          <w:sz w:val="20"/>
          <w:u w:val="single"/>
        </w:rPr>
        <w:t xml:space="preserve"> </w:t>
      </w:r>
      <w:r w:rsidR="00B21169" w:rsidRPr="00B21169">
        <w:rPr>
          <w:rFonts w:cs="Arial"/>
          <w:sz w:val="20"/>
          <w:u w:val="single"/>
        </w:rPr>
        <w:t>P</w:t>
      </w:r>
      <w:r w:rsidRPr="00295F92">
        <w:rPr>
          <w:rFonts w:cs="Arial"/>
          <w:sz w:val="20"/>
          <w:u w:val="single"/>
        </w:rPr>
        <w:t>layers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NB. Clearances for </w:t>
      </w:r>
      <w:r w:rsidR="00943D4E">
        <w:rPr>
          <w:rFonts w:cs="Arial"/>
          <w:color w:val="FF0000"/>
          <w:sz w:val="20"/>
        </w:rPr>
        <w:t>Colts</w:t>
      </w:r>
      <w:r w:rsidRPr="00C92169">
        <w:rPr>
          <w:rFonts w:cs="Arial"/>
          <w:color w:val="FF0000"/>
          <w:sz w:val="20"/>
        </w:rPr>
        <w:t xml:space="preserve"> </w:t>
      </w:r>
      <w:r w:rsidRPr="00295F92">
        <w:rPr>
          <w:rFonts w:cs="Arial"/>
          <w:sz w:val="20"/>
        </w:rPr>
        <w:t>and senior football are separate.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rPr>
      </w:pPr>
      <w:r w:rsidRPr="00295F92">
        <w:rPr>
          <w:rFonts w:cs="Arial"/>
          <w:i/>
          <w:sz w:val="20"/>
        </w:rPr>
        <w:t xml:space="preserve">From </w:t>
      </w:r>
      <w:r w:rsidR="0020063A" w:rsidRPr="00295F92">
        <w:rPr>
          <w:rFonts w:cs="Arial"/>
          <w:i/>
          <w:sz w:val="20"/>
        </w:rPr>
        <w:t>junior</w:t>
      </w:r>
      <w:r w:rsidRPr="00295F92">
        <w:rPr>
          <w:rFonts w:cs="Arial"/>
          <w:i/>
          <w:sz w:val="20"/>
        </w:rPr>
        <w:t xml:space="preserve"> club with no </w:t>
      </w:r>
      <w:r w:rsidR="00943D4E">
        <w:rPr>
          <w:rFonts w:cs="Arial"/>
          <w:i/>
          <w:color w:val="FF0000"/>
          <w:sz w:val="20"/>
        </w:rPr>
        <w:t>Colts</w:t>
      </w:r>
      <w:r w:rsidRPr="00C92169">
        <w:rPr>
          <w:rFonts w:cs="Arial"/>
          <w:i/>
          <w:color w:val="FF0000"/>
          <w:sz w:val="20"/>
        </w:rPr>
        <w:t xml:space="preserve"> </w:t>
      </w:r>
      <w:r>
        <w:rPr>
          <w:rFonts w:cs="Arial"/>
          <w:i/>
          <w:sz w:val="20"/>
        </w:rPr>
        <w:t>team</w:t>
      </w:r>
      <w:r w:rsidRPr="00295F92">
        <w:rPr>
          <w:rFonts w:cs="Arial"/>
          <w:sz w:val="20"/>
        </w:rPr>
        <w:t xml:space="preserve"> – a clearance is </w:t>
      </w:r>
      <w:r w:rsidRPr="00B21169">
        <w:rPr>
          <w:rFonts w:cs="Arial"/>
          <w:sz w:val="20"/>
        </w:rPr>
        <w:t>automatic</w:t>
      </w:r>
      <w:r w:rsidRPr="00295F92">
        <w:rPr>
          <w:rFonts w:cs="Arial"/>
          <w:sz w:val="20"/>
        </w:rPr>
        <w:t xml:space="preserve">, however </w:t>
      </w:r>
      <w:r>
        <w:rPr>
          <w:rFonts w:cs="Arial"/>
          <w:sz w:val="20"/>
        </w:rPr>
        <w:t xml:space="preserve">should the original club form a </w:t>
      </w:r>
      <w:r w:rsidR="00943D4E">
        <w:rPr>
          <w:rFonts w:cs="Arial"/>
          <w:color w:val="FF0000"/>
          <w:sz w:val="20"/>
        </w:rPr>
        <w:t>Colts</w:t>
      </w:r>
      <w:r w:rsidRPr="00C92169">
        <w:rPr>
          <w:rFonts w:cs="Arial"/>
          <w:color w:val="FF0000"/>
          <w:sz w:val="20"/>
        </w:rPr>
        <w:t xml:space="preserve"> </w:t>
      </w:r>
      <w:r w:rsidRPr="00295F92">
        <w:rPr>
          <w:rFonts w:cs="Arial"/>
          <w:sz w:val="20"/>
        </w:rPr>
        <w:t>team in subsequent seasons the player has the option of playing for either club, and may ret</w:t>
      </w:r>
      <w:r w:rsidR="006F4A8E">
        <w:rPr>
          <w:rFonts w:cs="Arial"/>
          <w:sz w:val="20"/>
        </w:rPr>
        <w:t xml:space="preserve">urn to his original club with </w:t>
      </w:r>
      <w:r w:rsidR="006F4A8E">
        <w:rPr>
          <w:rFonts w:cs="Arial"/>
          <w:color w:val="FF0000"/>
          <w:sz w:val="20"/>
        </w:rPr>
        <w:t>an automatic</w:t>
      </w:r>
      <w:r w:rsidRPr="00295F92">
        <w:rPr>
          <w:rFonts w:cs="Arial"/>
          <w:sz w:val="20"/>
        </w:rPr>
        <w:t xml:space="preserve"> clearance. However in all instances when players move from juniors to </w:t>
      </w:r>
      <w:r w:rsidR="00943D4E">
        <w:rPr>
          <w:rFonts w:cs="Arial"/>
          <w:color w:val="FF0000"/>
          <w:sz w:val="20"/>
        </w:rPr>
        <w:t>Colts</w:t>
      </w:r>
      <w:r w:rsidRPr="00A52C85">
        <w:rPr>
          <w:rFonts w:cs="Arial"/>
          <w:color w:val="FF0000"/>
          <w:sz w:val="20"/>
        </w:rPr>
        <w:t xml:space="preserve"> </w:t>
      </w:r>
      <w:r w:rsidRPr="00295F92">
        <w:rPr>
          <w:rFonts w:cs="Arial"/>
          <w:sz w:val="20"/>
        </w:rPr>
        <w:t xml:space="preserve">an on-line transfer via </w:t>
      </w:r>
      <w:r w:rsidR="004A27D0">
        <w:rPr>
          <w:rFonts w:cs="Arial"/>
          <w:sz w:val="20"/>
        </w:rPr>
        <w:t>Sportingpulse</w:t>
      </w:r>
      <w:r w:rsidRPr="00295F92">
        <w:rPr>
          <w:rFonts w:cs="Arial"/>
          <w:sz w:val="20"/>
        </w:rPr>
        <w:t xml:space="preserve"> must be completed.</w:t>
      </w:r>
    </w:p>
    <w:p w:rsidR="00BD7B7D" w:rsidRPr="00295F92" w:rsidRDefault="00BD7B7D" w:rsidP="00931BC9">
      <w:pPr>
        <w:spacing w:line="360" w:lineRule="auto"/>
        <w:rPr>
          <w:rFonts w:cs="Arial"/>
          <w:i/>
          <w:sz w:val="20"/>
        </w:rPr>
      </w:pPr>
    </w:p>
    <w:p w:rsidR="00BD7B7D" w:rsidRPr="00B21169" w:rsidRDefault="00BD7B7D" w:rsidP="00931BC9">
      <w:pPr>
        <w:spacing w:line="360" w:lineRule="auto"/>
        <w:rPr>
          <w:rFonts w:cs="Arial"/>
          <w:sz w:val="20"/>
        </w:rPr>
      </w:pPr>
      <w:r w:rsidRPr="00B21169">
        <w:rPr>
          <w:rFonts w:cs="Arial"/>
          <w:i/>
          <w:sz w:val="20"/>
        </w:rPr>
        <w:t xml:space="preserve">Transferring from junior club with </w:t>
      </w:r>
      <w:r w:rsidR="00943D4E">
        <w:rPr>
          <w:rFonts w:cs="Arial"/>
          <w:i/>
          <w:sz w:val="20"/>
        </w:rPr>
        <w:t>Colts</w:t>
      </w:r>
      <w:r w:rsidRPr="00B21169">
        <w:rPr>
          <w:rFonts w:cs="Arial"/>
          <w:i/>
          <w:sz w:val="20"/>
        </w:rPr>
        <w:t xml:space="preserve"> </w:t>
      </w:r>
      <w:r w:rsidRPr="00B21169">
        <w:rPr>
          <w:rFonts w:cs="Arial"/>
          <w:sz w:val="20"/>
        </w:rPr>
        <w:t>– a clearance is required.</w:t>
      </w:r>
    </w:p>
    <w:p w:rsidR="00BD7B7D" w:rsidRPr="00295F92" w:rsidRDefault="00BD7B7D" w:rsidP="00931BC9">
      <w:pPr>
        <w:spacing w:line="360" w:lineRule="auto"/>
        <w:rPr>
          <w:rFonts w:cs="Arial"/>
          <w:bCs/>
          <w:iCs/>
          <w:sz w:val="20"/>
          <w:u w:val="single"/>
        </w:rPr>
      </w:pPr>
    </w:p>
    <w:p w:rsidR="00BD7B7D" w:rsidRPr="00295F92" w:rsidRDefault="00943D4E" w:rsidP="00931BC9">
      <w:pPr>
        <w:spacing w:line="360" w:lineRule="auto"/>
        <w:rPr>
          <w:rFonts w:cs="Arial"/>
          <w:bCs/>
          <w:iCs/>
          <w:sz w:val="20"/>
          <w:u w:val="single"/>
        </w:rPr>
      </w:pPr>
      <w:r>
        <w:rPr>
          <w:rFonts w:cs="Arial"/>
          <w:bCs/>
          <w:iCs/>
          <w:sz w:val="20"/>
          <w:u w:val="single"/>
        </w:rPr>
        <w:t>Colts</w:t>
      </w:r>
      <w:r w:rsidR="00BD7B7D" w:rsidRPr="00B21169">
        <w:rPr>
          <w:rFonts w:cs="Arial"/>
          <w:bCs/>
          <w:iCs/>
          <w:sz w:val="20"/>
          <w:u w:val="single"/>
        </w:rPr>
        <w:t xml:space="preserve">/U16 </w:t>
      </w:r>
      <w:r w:rsidR="00BD7B7D" w:rsidRPr="00295F92">
        <w:rPr>
          <w:rFonts w:cs="Arial"/>
          <w:bCs/>
          <w:iCs/>
          <w:sz w:val="20"/>
          <w:u w:val="single"/>
        </w:rPr>
        <w:t>Restrictions on Senior Clubs</w:t>
      </w:r>
    </w:p>
    <w:p w:rsidR="00BD7B7D" w:rsidRPr="00295F92" w:rsidRDefault="00BD7B7D" w:rsidP="00931BC9">
      <w:pPr>
        <w:spacing w:line="360" w:lineRule="auto"/>
        <w:rPr>
          <w:rFonts w:cs="Arial"/>
          <w:sz w:val="20"/>
        </w:rPr>
      </w:pPr>
    </w:p>
    <w:p w:rsidR="00BD7B7D" w:rsidRDefault="00BD7B7D" w:rsidP="00931BC9">
      <w:pPr>
        <w:spacing w:line="360" w:lineRule="auto"/>
        <w:rPr>
          <w:rFonts w:cs="Arial"/>
          <w:color w:val="FF0000"/>
          <w:sz w:val="20"/>
        </w:rPr>
      </w:pPr>
      <w:r w:rsidRPr="008A3576">
        <w:rPr>
          <w:rFonts w:cs="Arial"/>
          <w:color w:val="FF0000"/>
          <w:sz w:val="20"/>
        </w:rPr>
        <w:t>A maximum of three (3) regular players</w:t>
      </w:r>
      <w:r w:rsidR="00B21169" w:rsidRPr="008A3576">
        <w:rPr>
          <w:rFonts w:cs="Arial"/>
          <w:color w:val="FF0000"/>
          <w:sz w:val="20"/>
        </w:rPr>
        <w:t xml:space="preserve">, under the age of 18 at the time of playing, </w:t>
      </w:r>
      <w:r w:rsidRPr="008A3576">
        <w:rPr>
          <w:rFonts w:cs="Arial"/>
          <w:color w:val="FF0000"/>
          <w:sz w:val="20"/>
        </w:rPr>
        <w:t>may play in senior teams each week. One under16 player,</w:t>
      </w:r>
      <w:r w:rsidR="00502DDB" w:rsidRPr="008A3576">
        <w:rPr>
          <w:rFonts w:cs="Arial"/>
          <w:color w:val="FF0000"/>
          <w:sz w:val="20"/>
        </w:rPr>
        <w:t xml:space="preserve"> </w:t>
      </w:r>
      <w:r w:rsidRPr="008A3576">
        <w:rPr>
          <w:rFonts w:cs="Arial"/>
          <w:color w:val="FF0000"/>
          <w:sz w:val="20"/>
        </w:rPr>
        <w:t>with</w:t>
      </w:r>
      <w:r w:rsidR="00EE63EE" w:rsidRPr="008A3576">
        <w:rPr>
          <w:rFonts w:cs="Arial"/>
          <w:color w:val="FF0000"/>
          <w:sz w:val="20"/>
        </w:rPr>
        <w:t xml:space="preserve"> signed</w:t>
      </w:r>
      <w:r w:rsidRPr="008A3576">
        <w:rPr>
          <w:rFonts w:cs="Arial"/>
          <w:color w:val="FF0000"/>
          <w:sz w:val="20"/>
        </w:rPr>
        <w:t xml:space="preserve"> permission by the player’s</w:t>
      </w:r>
      <w:r w:rsidRPr="00B21169">
        <w:rPr>
          <w:rFonts w:cs="Arial"/>
          <w:color w:val="FF0000"/>
          <w:sz w:val="20"/>
        </w:rPr>
        <w:t xml:space="preserve"> parent/guardian, may play in senior teams each week upon request </w:t>
      </w:r>
      <w:r w:rsidR="0032793C" w:rsidRPr="00B21169">
        <w:rPr>
          <w:rFonts w:cs="Arial"/>
          <w:color w:val="FF0000"/>
          <w:sz w:val="20"/>
        </w:rPr>
        <w:t xml:space="preserve">in writing </w:t>
      </w:r>
      <w:r w:rsidRPr="00B21169">
        <w:rPr>
          <w:rFonts w:cs="Arial"/>
          <w:color w:val="FF0000"/>
          <w:sz w:val="20"/>
        </w:rPr>
        <w:t>to AFL Queensland.</w:t>
      </w:r>
      <w:r w:rsidR="002323A6">
        <w:rPr>
          <w:rFonts w:cs="Arial"/>
          <w:color w:val="FF0000"/>
          <w:sz w:val="20"/>
        </w:rPr>
        <w:t xml:space="preserve"> </w:t>
      </w:r>
    </w:p>
    <w:p w:rsidR="008A3576" w:rsidRDefault="008A3576" w:rsidP="00931BC9">
      <w:pPr>
        <w:spacing w:line="360" w:lineRule="auto"/>
        <w:rPr>
          <w:rFonts w:cs="Arial"/>
          <w:sz w:val="20"/>
        </w:rPr>
      </w:pPr>
    </w:p>
    <w:p w:rsidR="00BD7B7D" w:rsidRPr="00A52C85" w:rsidRDefault="00B21169" w:rsidP="00931BC9">
      <w:pPr>
        <w:spacing w:line="360" w:lineRule="auto"/>
        <w:rPr>
          <w:rFonts w:cs="Arial"/>
          <w:bCs/>
          <w:iCs/>
          <w:color w:val="FF0000"/>
          <w:sz w:val="20"/>
          <w:u w:val="single"/>
        </w:rPr>
      </w:pPr>
      <w:r>
        <w:rPr>
          <w:rFonts w:cs="Arial"/>
          <w:bCs/>
          <w:iCs/>
          <w:sz w:val="20"/>
          <w:u w:val="single"/>
        </w:rPr>
        <w:t>Unregistered Players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Clubs found to be playing unregistered players will lose all points in matches that unregistered players have participated.  </w:t>
      </w:r>
      <w:r w:rsidRPr="00295F92">
        <w:rPr>
          <w:rFonts w:cs="Arial"/>
          <w:b/>
          <w:sz w:val="20"/>
        </w:rPr>
        <w:t>(Penalty 100 units)</w:t>
      </w:r>
    </w:p>
    <w:p w:rsidR="00BD7B7D" w:rsidRPr="00295F92" w:rsidRDefault="00BD7B7D" w:rsidP="00931BC9">
      <w:pPr>
        <w:spacing w:line="360" w:lineRule="auto"/>
        <w:ind w:left="720"/>
        <w:rPr>
          <w:rFonts w:cs="Arial"/>
          <w:b/>
          <w:bCs/>
          <w:iCs/>
          <w:sz w:val="20"/>
        </w:rPr>
      </w:pPr>
    </w:p>
    <w:p w:rsidR="00BD7B7D" w:rsidRPr="00295F92" w:rsidRDefault="00BD7B7D" w:rsidP="00931BC9">
      <w:pPr>
        <w:spacing w:line="360" w:lineRule="auto"/>
        <w:rPr>
          <w:rFonts w:cs="Arial"/>
          <w:bCs/>
          <w:iCs/>
          <w:sz w:val="20"/>
          <w:u w:val="single"/>
        </w:rPr>
      </w:pPr>
      <w:r w:rsidRPr="00295F92">
        <w:rPr>
          <w:rFonts w:cs="Arial"/>
          <w:bCs/>
          <w:iCs/>
          <w:sz w:val="20"/>
          <w:u w:val="single"/>
        </w:rPr>
        <w:t>Registration Fee</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Players may be permitted from U16 to </w:t>
      </w:r>
      <w:r w:rsidR="00943D4E">
        <w:rPr>
          <w:rFonts w:cs="Arial"/>
          <w:color w:val="FF0000"/>
          <w:sz w:val="20"/>
        </w:rPr>
        <w:t>Colts</w:t>
      </w:r>
      <w:r w:rsidRPr="00295F92">
        <w:rPr>
          <w:rFonts w:cs="Arial"/>
          <w:sz w:val="20"/>
        </w:rPr>
        <w:t xml:space="preserve"> and from </w:t>
      </w:r>
      <w:r w:rsidR="00943D4E">
        <w:rPr>
          <w:rFonts w:cs="Arial"/>
          <w:color w:val="FF0000"/>
          <w:sz w:val="20"/>
        </w:rPr>
        <w:t>Colts</w:t>
      </w:r>
      <w:r w:rsidRPr="00295F92">
        <w:rPr>
          <w:rFonts w:cs="Arial"/>
          <w:sz w:val="20"/>
        </w:rPr>
        <w:t xml:space="preserve"> to seniors of another club. In these situations finals eligibility rules for permitted players apply (section 2.6 ‘Permits’).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Players are required to pay only one registration fee per year. This fee should be the registration fee for the lowest grade of competition in which the player plays. In the one season, should an U16 registered playe</w:t>
      </w:r>
      <w:r>
        <w:rPr>
          <w:rFonts w:cs="Arial"/>
          <w:sz w:val="20"/>
        </w:rPr>
        <w:t xml:space="preserve">r also register and play with a </w:t>
      </w:r>
      <w:r w:rsidR="00943D4E">
        <w:rPr>
          <w:rFonts w:cs="Arial"/>
          <w:color w:val="FF0000"/>
          <w:sz w:val="20"/>
        </w:rPr>
        <w:t>Colts</w:t>
      </w:r>
      <w:r w:rsidRPr="00295F92">
        <w:rPr>
          <w:rFonts w:cs="Arial"/>
          <w:sz w:val="20"/>
        </w:rPr>
        <w:t xml:space="preserve"> team, then the U16 registration fee is the only fee payable by the player in that season of footba</w:t>
      </w:r>
      <w:r>
        <w:rPr>
          <w:rFonts w:cs="Arial"/>
          <w:sz w:val="20"/>
        </w:rPr>
        <w:t xml:space="preserve">ll. In the one season, should a </w:t>
      </w:r>
      <w:r w:rsidR="00943D4E">
        <w:rPr>
          <w:rFonts w:cs="Arial"/>
          <w:color w:val="FF0000"/>
          <w:sz w:val="20"/>
        </w:rPr>
        <w:t>Colts</w:t>
      </w:r>
      <w:r w:rsidRPr="00295F92">
        <w:rPr>
          <w:rFonts w:cs="Arial"/>
          <w:sz w:val="20"/>
        </w:rPr>
        <w:t xml:space="preserve"> registered player also register and play with a senior team, then the U18 registration fee is the only fee payable by the player in that season of football.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In the event that an U16 or </w:t>
      </w:r>
      <w:r w:rsidR="00943D4E">
        <w:rPr>
          <w:rFonts w:cs="Arial"/>
          <w:color w:val="FF0000"/>
          <w:sz w:val="20"/>
        </w:rPr>
        <w:t>Colts</w:t>
      </w:r>
      <w:r w:rsidRPr="00295F92">
        <w:rPr>
          <w:rFonts w:cs="Arial"/>
          <w:sz w:val="20"/>
        </w:rPr>
        <w:t xml:space="preserve"> player is cleared to another club during the season the transferee club should not require the player to pay a registration fee unless the transferor club has not required a registration fee from the player in the first instance.</w:t>
      </w:r>
    </w:p>
    <w:p w:rsidR="00BD7B7D" w:rsidRPr="00295F92" w:rsidRDefault="00BD7B7D" w:rsidP="00931BC9">
      <w:pPr>
        <w:spacing w:line="360" w:lineRule="auto"/>
        <w:rPr>
          <w:rFonts w:cs="Arial"/>
          <w:bCs/>
          <w:iCs/>
          <w:sz w:val="20"/>
          <w:u w:val="single"/>
        </w:rPr>
      </w:pPr>
    </w:p>
    <w:p w:rsidR="00BD7B7D" w:rsidRPr="00295F92" w:rsidRDefault="00BD7B7D" w:rsidP="00931BC9">
      <w:pPr>
        <w:spacing w:line="360" w:lineRule="auto"/>
        <w:rPr>
          <w:rFonts w:cs="Arial"/>
          <w:bCs/>
          <w:iCs/>
          <w:sz w:val="20"/>
          <w:u w:val="single"/>
        </w:rPr>
      </w:pPr>
      <w:r w:rsidRPr="00295F92">
        <w:rPr>
          <w:rFonts w:cs="Arial"/>
          <w:bCs/>
          <w:iCs/>
          <w:sz w:val="20"/>
          <w:u w:val="single"/>
        </w:rPr>
        <w:t>Birth Certificates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Clubs must take the responsibility of citing birth certificates and/or school ID before permitting a player to particip</w:t>
      </w:r>
      <w:r>
        <w:rPr>
          <w:rFonts w:cs="Arial"/>
          <w:sz w:val="20"/>
        </w:rPr>
        <w:t xml:space="preserve">ate in a </w:t>
      </w:r>
      <w:r w:rsidR="00943D4E">
        <w:rPr>
          <w:rFonts w:cs="Arial"/>
          <w:color w:val="FF0000"/>
          <w:sz w:val="20"/>
        </w:rPr>
        <w:t>Colts</w:t>
      </w:r>
      <w:r w:rsidRPr="00295F92">
        <w:rPr>
          <w:rFonts w:cs="Arial"/>
          <w:sz w:val="20"/>
        </w:rPr>
        <w:t xml:space="preserve"> competition.</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Cs/>
          <w:iCs/>
          <w:sz w:val="20"/>
          <w:u w:val="single"/>
        </w:rPr>
      </w:pPr>
      <w:r w:rsidRPr="00295F92">
        <w:rPr>
          <w:rFonts w:cs="Arial"/>
          <w:bCs/>
          <w:iCs/>
          <w:sz w:val="20"/>
          <w:u w:val="single"/>
        </w:rPr>
        <w:t>Match Day Registration</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Cs/>
          <w:iCs/>
          <w:sz w:val="20"/>
          <w:u w:val="single"/>
        </w:rPr>
      </w:pPr>
      <w:r w:rsidRPr="00295F92">
        <w:rPr>
          <w:rFonts w:cs="Arial"/>
          <w:sz w:val="20"/>
        </w:rPr>
        <w:t xml:space="preserve">Players may be registered on match day as long as the competition </w:t>
      </w:r>
      <w:r w:rsidR="00A55B6D">
        <w:rPr>
          <w:rFonts w:cs="Arial"/>
          <w:sz w:val="20"/>
        </w:rPr>
        <w:t>manager</w:t>
      </w:r>
      <w:r w:rsidRPr="00295F92">
        <w:rPr>
          <w:rFonts w:cs="Arial"/>
          <w:sz w:val="20"/>
        </w:rPr>
        <w:t xml:space="preserve"> and opposing team are informed at the time of registration. The online registration (Type 1) should be completed as soon as possible after the game. </w:t>
      </w:r>
    </w:p>
    <w:p w:rsidR="00BD7B7D" w:rsidRPr="00295F92" w:rsidRDefault="00BD7B7D" w:rsidP="00931BC9">
      <w:pPr>
        <w:spacing w:line="360" w:lineRule="auto"/>
        <w:rPr>
          <w:rFonts w:cs="Arial"/>
          <w:bCs/>
          <w:iCs/>
          <w:sz w:val="20"/>
          <w:u w:val="single"/>
        </w:rPr>
      </w:pPr>
    </w:p>
    <w:p w:rsidR="00BD7B7D" w:rsidRPr="00295F92" w:rsidRDefault="00BD7B7D" w:rsidP="00931BC9">
      <w:pPr>
        <w:spacing w:line="360" w:lineRule="auto"/>
        <w:rPr>
          <w:rFonts w:cs="Arial"/>
          <w:bCs/>
          <w:iCs/>
          <w:sz w:val="20"/>
          <w:u w:val="single"/>
        </w:rPr>
      </w:pPr>
      <w:r w:rsidRPr="00295F92">
        <w:rPr>
          <w:rFonts w:cs="Arial"/>
          <w:bCs/>
          <w:iCs/>
          <w:sz w:val="20"/>
          <w:u w:val="single"/>
        </w:rPr>
        <w:t>Permits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Clubs must complete a player permit (online) to play a registered player of another club. Such applications should be approved by both clubs</w:t>
      </w:r>
      <w:r w:rsidR="00611DC4">
        <w:rPr>
          <w:rFonts w:cs="Arial"/>
          <w:sz w:val="20"/>
        </w:rPr>
        <w:t>.</w:t>
      </w:r>
      <w:r w:rsidR="00C07589">
        <w:rPr>
          <w:rFonts w:cs="Arial"/>
          <w:sz w:val="20"/>
        </w:rPr>
        <w:t xml:space="preserve"> </w:t>
      </w:r>
      <w:r w:rsidR="00611DC4" w:rsidRPr="0032793C">
        <w:rPr>
          <w:rFonts w:cs="Arial"/>
          <w:sz w:val="20"/>
        </w:rPr>
        <w:t>Match day permit</w:t>
      </w:r>
      <w:r w:rsidR="00C07589" w:rsidRPr="0032793C">
        <w:rPr>
          <w:rFonts w:cs="Arial"/>
          <w:sz w:val="20"/>
        </w:rPr>
        <w:t xml:space="preserve"> permission needs to be received from the club </w:t>
      </w:r>
      <w:r w:rsidR="00611DC4" w:rsidRPr="0032793C">
        <w:rPr>
          <w:rFonts w:cs="Arial"/>
          <w:sz w:val="20"/>
        </w:rPr>
        <w:t xml:space="preserve">to which </w:t>
      </w:r>
      <w:r w:rsidR="00C07589" w:rsidRPr="0032793C">
        <w:rPr>
          <w:rFonts w:cs="Arial"/>
          <w:sz w:val="20"/>
        </w:rPr>
        <w:t xml:space="preserve">the player is registered prior to </w:t>
      </w:r>
      <w:r w:rsidR="00611DC4" w:rsidRPr="0032793C">
        <w:rPr>
          <w:rFonts w:cs="Arial"/>
          <w:sz w:val="20"/>
        </w:rPr>
        <w:t xml:space="preserve">making an </w:t>
      </w:r>
      <w:r w:rsidR="00C07589" w:rsidRPr="0032793C">
        <w:rPr>
          <w:rFonts w:cs="Arial"/>
          <w:sz w:val="20"/>
        </w:rPr>
        <w:t xml:space="preserve">online </w:t>
      </w:r>
      <w:r w:rsidR="00611DC4" w:rsidRPr="0032793C">
        <w:rPr>
          <w:rFonts w:cs="Arial"/>
          <w:sz w:val="20"/>
        </w:rPr>
        <w:t>permit request</w:t>
      </w:r>
      <w:r w:rsidRPr="0032793C">
        <w:rPr>
          <w:rFonts w:cs="Arial"/>
          <w:sz w:val="20"/>
        </w:rPr>
        <w:t>.</w:t>
      </w:r>
      <w:r w:rsidRPr="0032793C">
        <w:rPr>
          <w:rFonts w:cs="Arial"/>
          <w:b/>
          <w:bCs/>
          <w:iCs/>
          <w:sz w:val="20"/>
        </w:rPr>
        <w:t xml:space="preserve"> </w:t>
      </w:r>
      <w:r w:rsidRPr="00295F92">
        <w:rPr>
          <w:rFonts w:cs="Arial"/>
          <w:sz w:val="20"/>
        </w:rPr>
        <w:t xml:space="preserve">Players may be permitted on match day between the two participating clubs using the </w:t>
      </w:r>
      <w:r w:rsidR="004A27D0">
        <w:rPr>
          <w:rFonts w:cs="Arial"/>
          <w:sz w:val="20"/>
        </w:rPr>
        <w:t>Sportingpulse</w:t>
      </w:r>
      <w:r w:rsidRPr="00295F92">
        <w:rPr>
          <w:rFonts w:cs="Arial"/>
          <w:sz w:val="20"/>
        </w:rPr>
        <w:t xml:space="preserve"> system. Any such permitting must be documented and communicated by text to the competition </w:t>
      </w:r>
      <w:r w:rsidR="00F62B92">
        <w:rPr>
          <w:rFonts w:cs="Arial"/>
          <w:sz w:val="20"/>
        </w:rPr>
        <w:t>manager</w:t>
      </w:r>
      <w:r w:rsidRPr="00295F92">
        <w:rPr>
          <w:rFonts w:cs="Arial"/>
          <w:sz w:val="20"/>
        </w:rPr>
        <w:t xml:space="preserve"> on the day. </w:t>
      </w:r>
    </w:p>
    <w:p w:rsidR="00BD7B7D" w:rsidRPr="00295F92" w:rsidRDefault="00BD7B7D" w:rsidP="00931BC9">
      <w:pPr>
        <w:spacing w:line="360" w:lineRule="auto"/>
        <w:rPr>
          <w:rFonts w:cs="Arial"/>
          <w:sz w:val="16"/>
          <w:szCs w:val="16"/>
          <w:lang w:val="en-GB"/>
        </w:rPr>
      </w:pPr>
      <w:r w:rsidRPr="00295F92">
        <w:rPr>
          <w:rFonts w:cs="Arial"/>
          <w:sz w:val="20"/>
          <w:lang w:val="en-GB"/>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line="360" w:lineRule="auto"/>
        <w:rPr>
          <w:rFonts w:cs="Arial"/>
          <w:b/>
          <w:szCs w:val="22"/>
        </w:rPr>
      </w:pPr>
      <w:r w:rsidRPr="00295F92">
        <w:rPr>
          <w:rFonts w:cs="Arial"/>
          <w:b/>
          <w:szCs w:val="22"/>
        </w:rPr>
        <w:lastRenderedPageBreak/>
        <w:t>3.0</w:t>
      </w:r>
      <w:r w:rsidRPr="00295F92">
        <w:rPr>
          <w:rFonts w:cs="Arial"/>
          <w:b/>
          <w:szCs w:val="22"/>
        </w:rPr>
        <w:tab/>
        <w:t xml:space="preserve"> MATCH DAYS</w:t>
      </w:r>
    </w:p>
    <w:p w:rsidR="00BD7B7D" w:rsidRPr="00295F92" w:rsidRDefault="00BD7B7D" w:rsidP="00931BC9">
      <w:pPr>
        <w:spacing w:line="360" w:lineRule="auto"/>
        <w:rPr>
          <w:rFonts w:cs="Arial"/>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Laws of the Game</w:t>
      </w:r>
    </w:p>
    <w:p w:rsidR="00BD7B7D" w:rsidRPr="00295F92" w:rsidRDefault="00BD7B7D" w:rsidP="00931BC9">
      <w:pPr>
        <w:widowControl/>
        <w:spacing w:line="360" w:lineRule="auto"/>
        <w:rPr>
          <w:rFonts w:cs="Arial"/>
          <w:b/>
          <w:bCs/>
          <w:sz w:val="20"/>
          <w:lang w:val="en-GB"/>
        </w:rPr>
      </w:pPr>
    </w:p>
    <w:p w:rsidR="00BD7B7D" w:rsidRPr="00295F92" w:rsidRDefault="00BD7B7D" w:rsidP="00931BC9">
      <w:pPr>
        <w:spacing w:line="360" w:lineRule="auto"/>
        <w:rPr>
          <w:rFonts w:cs="Arial"/>
          <w:sz w:val="20"/>
        </w:rPr>
      </w:pPr>
      <w:r w:rsidRPr="00295F92">
        <w:rPr>
          <w:rFonts w:cs="Arial"/>
          <w:sz w:val="20"/>
        </w:rPr>
        <w:t>Matches shall be played in accordance with the current Laws of Australian Football as determined by the Australian Football League.</w:t>
      </w:r>
    </w:p>
    <w:p w:rsidR="00BD7B7D" w:rsidRPr="00295F92" w:rsidRDefault="00BD7B7D" w:rsidP="00931BC9">
      <w:pPr>
        <w:spacing w:line="360" w:lineRule="auto"/>
        <w:rPr>
          <w:rFonts w:cs="Arial"/>
          <w:sz w:val="20"/>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Footballs</w:t>
      </w:r>
    </w:p>
    <w:p w:rsidR="00BD7B7D" w:rsidRPr="00295F92" w:rsidRDefault="00BD7B7D" w:rsidP="00931BC9">
      <w:pPr>
        <w:widowControl/>
        <w:spacing w:line="360" w:lineRule="auto"/>
        <w:rPr>
          <w:rFonts w:cs="Arial"/>
          <w:bCs/>
          <w:sz w:val="20"/>
          <w:lang w:val="en-GB"/>
        </w:rPr>
      </w:pPr>
    </w:p>
    <w:p w:rsidR="00BD7B7D" w:rsidRPr="00AC2BD5" w:rsidRDefault="00BD7B7D" w:rsidP="00931BC9">
      <w:pPr>
        <w:spacing w:line="360" w:lineRule="auto"/>
        <w:rPr>
          <w:rFonts w:cs="Arial"/>
          <w:color w:val="FF0000"/>
          <w:sz w:val="20"/>
        </w:rPr>
      </w:pPr>
      <w:r w:rsidRPr="00295F92">
        <w:rPr>
          <w:rFonts w:cs="Arial"/>
          <w:sz w:val="20"/>
        </w:rPr>
        <w:t xml:space="preserve">Home clubs are responsible for the supply of two (2) Sherrin footballs for all matches. A spare football must be left with the home club team manager/interchange steward.  Suitable footballs of approved endorsement acceptable to the umpires may be used for grades other than </w:t>
      </w:r>
      <w:r w:rsidRPr="003A65AF">
        <w:rPr>
          <w:rFonts w:cs="Arial"/>
          <w:sz w:val="20"/>
        </w:rPr>
        <w:t xml:space="preserve">‘SEQ’ QAFL </w:t>
      </w:r>
      <w:r w:rsidRPr="00295F92">
        <w:rPr>
          <w:rFonts w:cs="Arial"/>
          <w:sz w:val="20"/>
        </w:rPr>
        <w:t>seniors.</w:t>
      </w:r>
      <w:r>
        <w:rPr>
          <w:rFonts w:cs="Arial"/>
          <w:sz w:val="20"/>
        </w:rPr>
        <w:t xml:space="preserve"> </w:t>
      </w:r>
      <w:r w:rsidRPr="003A65AF">
        <w:rPr>
          <w:rFonts w:cs="Arial"/>
          <w:sz w:val="20"/>
        </w:rPr>
        <w:t>For</w:t>
      </w:r>
      <w:r>
        <w:rPr>
          <w:rFonts w:cs="Arial"/>
          <w:color w:val="FF0000"/>
          <w:sz w:val="20"/>
        </w:rPr>
        <w:t xml:space="preserve"> </w:t>
      </w:r>
      <w:r w:rsidRPr="003A65AF">
        <w:rPr>
          <w:rFonts w:cs="Arial"/>
          <w:sz w:val="20"/>
        </w:rPr>
        <w:t>the QAFL competition, home clubs must</w:t>
      </w:r>
      <w:r w:rsidR="006725DC" w:rsidRPr="003A65AF">
        <w:rPr>
          <w:rFonts w:cs="Arial"/>
          <w:sz w:val="20"/>
        </w:rPr>
        <w:t xml:space="preserve"> provide one new ball and three (3</w:t>
      </w:r>
      <w:r w:rsidRPr="003A65AF">
        <w:rPr>
          <w:rFonts w:cs="Arial"/>
          <w:sz w:val="20"/>
        </w:rPr>
        <w:t xml:space="preserve">) approved balls </w:t>
      </w:r>
      <w:r w:rsidR="003A65AF" w:rsidRPr="003A65AF">
        <w:rPr>
          <w:rFonts w:cs="Arial"/>
          <w:color w:val="FF0000"/>
          <w:sz w:val="20"/>
        </w:rPr>
        <w:t>(1 behind each goal, 1 in play and 1 on the interchange bench)</w:t>
      </w:r>
      <w:r w:rsidR="003A65AF">
        <w:rPr>
          <w:rFonts w:cs="Arial"/>
          <w:color w:val="FF0000"/>
          <w:sz w:val="20"/>
        </w:rPr>
        <w:t xml:space="preserve"> </w:t>
      </w:r>
      <w:r w:rsidRPr="003A65AF">
        <w:rPr>
          <w:rFonts w:cs="Arial"/>
          <w:sz w:val="20"/>
        </w:rPr>
        <w:t>for all matches</w:t>
      </w:r>
      <w:r w:rsidR="003A65AF" w:rsidRPr="003A65AF">
        <w:rPr>
          <w:rFonts w:cs="Arial"/>
          <w:sz w:val="20"/>
        </w:rPr>
        <w:t>.</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u w:val="single"/>
        </w:rPr>
      </w:pPr>
      <w:r w:rsidRPr="00295F92">
        <w:rPr>
          <w:rFonts w:cs="Arial"/>
          <w:sz w:val="20"/>
          <w:u w:val="single"/>
        </w:rPr>
        <w:t>Women’s Football Only</w:t>
      </w:r>
    </w:p>
    <w:p w:rsidR="00BD7B7D" w:rsidRPr="00295F92" w:rsidRDefault="00BD7B7D" w:rsidP="00931BC9">
      <w:pPr>
        <w:spacing w:line="360" w:lineRule="auto"/>
        <w:rPr>
          <w:rFonts w:cs="Arial"/>
          <w:sz w:val="20"/>
        </w:rPr>
      </w:pPr>
    </w:p>
    <w:p w:rsidR="00BD7B7D" w:rsidRPr="00295F92" w:rsidRDefault="003A65AF" w:rsidP="00931BC9">
      <w:pPr>
        <w:spacing w:line="360" w:lineRule="auto"/>
        <w:rPr>
          <w:rFonts w:cs="Arial"/>
          <w:sz w:val="20"/>
        </w:rPr>
      </w:pPr>
      <w:r>
        <w:rPr>
          <w:rFonts w:cs="Arial"/>
          <w:sz w:val="20"/>
        </w:rPr>
        <w:t>Size</w:t>
      </w:r>
      <w:r w:rsidR="00BD7B7D" w:rsidRPr="00295F92">
        <w:rPr>
          <w:rFonts w:cs="Arial"/>
          <w:sz w:val="20"/>
        </w:rPr>
        <w:t xml:space="preserve"> 4.5 leather Sherrin football</w:t>
      </w:r>
      <w:r>
        <w:rPr>
          <w:rFonts w:cs="Arial"/>
          <w:sz w:val="20"/>
        </w:rPr>
        <w:t>s</w:t>
      </w:r>
      <w:r w:rsidR="00BD7B7D" w:rsidRPr="00295F92">
        <w:rPr>
          <w:rFonts w:cs="Arial"/>
          <w:sz w:val="20"/>
        </w:rPr>
        <w:t xml:space="preserve"> shall be used in all open age Women’s competitions in Queensland.</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u w:val="single"/>
        </w:rPr>
      </w:pPr>
      <w:r w:rsidRPr="00295F92">
        <w:rPr>
          <w:rFonts w:cs="Arial"/>
          <w:sz w:val="20"/>
          <w:u w:val="single"/>
        </w:rPr>
        <w:t>Finals</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spacing w:line="360" w:lineRule="auto"/>
        <w:rPr>
          <w:rFonts w:cs="Arial"/>
          <w:bCs/>
          <w:sz w:val="20"/>
          <w:lang w:val="en-GB"/>
        </w:rPr>
      </w:pPr>
      <w:r w:rsidRPr="00295F92">
        <w:rPr>
          <w:rFonts w:cs="Arial"/>
          <w:bCs/>
          <w:sz w:val="20"/>
          <w:lang w:val="en-GB"/>
        </w:rPr>
        <w:t>During finals series the respective League will provide two (2) footballs for each finals match.</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Stretchers</w:t>
      </w:r>
    </w:p>
    <w:p w:rsidR="003A65AF" w:rsidRDefault="003A65AF" w:rsidP="00931BC9">
      <w:pPr>
        <w:widowControl/>
        <w:spacing w:line="360" w:lineRule="auto"/>
        <w:rPr>
          <w:rFonts w:cs="Arial"/>
          <w:b/>
          <w:bCs/>
          <w:sz w:val="20"/>
          <w:lang w:val="en-GB"/>
        </w:rPr>
      </w:pPr>
    </w:p>
    <w:p w:rsidR="003A65AF" w:rsidRDefault="003A65AF" w:rsidP="00931BC9">
      <w:pPr>
        <w:widowControl/>
        <w:spacing w:line="360" w:lineRule="auto"/>
        <w:rPr>
          <w:rFonts w:cs="Arial"/>
          <w:bCs/>
          <w:color w:val="FF0000"/>
          <w:sz w:val="20"/>
          <w:lang w:val="en-GB"/>
        </w:rPr>
      </w:pPr>
      <w:r>
        <w:rPr>
          <w:rFonts w:cs="Arial"/>
          <w:bCs/>
          <w:color w:val="FF0000"/>
          <w:sz w:val="20"/>
          <w:lang w:val="en-GB"/>
        </w:rPr>
        <w:t>This regulation is to be read in conjunction with section 7.3 ‘Use of Stretcher’ of the Laws of Australian Football.</w:t>
      </w:r>
    </w:p>
    <w:p w:rsidR="003A65AF" w:rsidRPr="003A65AF" w:rsidRDefault="003A65AF" w:rsidP="00931BC9">
      <w:pPr>
        <w:widowControl/>
        <w:spacing w:line="360" w:lineRule="auto"/>
        <w:rPr>
          <w:rFonts w:cs="Arial"/>
          <w:bCs/>
          <w:color w:val="FF0000"/>
          <w:sz w:val="20"/>
          <w:lang w:val="en-GB"/>
        </w:rPr>
      </w:pPr>
    </w:p>
    <w:p w:rsidR="00BD7B7D" w:rsidRPr="00295F92" w:rsidRDefault="00BD7B7D" w:rsidP="00931BC9">
      <w:pPr>
        <w:widowControl/>
        <w:spacing w:line="360" w:lineRule="auto"/>
        <w:rPr>
          <w:rFonts w:cs="Arial"/>
          <w:bCs/>
          <w:sz w:val="20"/>
          <w:lang w:val="en-GB"/>
        </w:rPr>
      </w:pPr>
      <w:r w:rsidRPr="00295F92">
        <w:rPr>
          <w:rFonts w:cs="Arial"/>
          <w:bCs/>
          <w:sz w:val="20"/>
          <w:lang w:val="en-GB"/>
        </w:rPr>
        <w:t xml:space="preserve">Clubs must ensure a Sports Medicine Australia approved stretcher is available from the interchange bench at home games and that all medical staff </w:t>
      </w:r>
      <w:r w:rsidR="003A65AF">
        <w:rPr>
          <w:rFonts w:cs="Arial"/>
          <w:bCs/>
          <w:sz w:val="20"/>
          <w:lang w:val="en-GB"/>
        </w:rPr>
        <w:t>are</w:t>
      </w:r>
      <w:r w:rsidRPr="00295F92">
        <w:rPr>
          <w:rFonts w:cs="Arial"/>
          <w:bCs/>
          <w:sz w:val="20"/>
          <w:lang w:val="en-GB"/>
        </w:rPr>
        <w:t xml:space="preserve"> instructed in the correct use of the stretcher.</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spacing w:line="360" w:lineRule="auto"/>
        <w:rPr>
          <w:rFonts w:cs="Arial"/>
          <w:bCs/>
          <w:sz w:val="20"/>
          <w:lang w:val="en-GB"/>
        </w:rPr>
      </w:pPr>
      <w:r w:rsidRPr="00295F92">
        <w:rPr>
          <w:rFonts w:cs="Arial"/>
          <w:bCs/>
          <w:sz w:val="20"/>
          <w:lang w:val="en-GB"/>
        </w:rPr>
        <w:t xml:space="preserve">At double header games it is the home team’s responsibility to provide the stretcher for both matches.  </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spacing w:line="360" w:lineRule="auto"/>
        <w:rPr>
          <w:rFonts w:cs="Arial"/>
          <w:bCs/>
          <w:sz w:val="20"/>
          <w:lang w:val="en-GB"/>
        </w:rPr>
      </w:pPr>
      <w:r w:rsidRPr="00295F92">
        <w:rPr>
          <w:rFonts w:cs="Arial"/>
          <w:bCs/>
          <w:sz w:val="20"/>
          <w:lang w:val="en-GB"/>
        </w:rPr>
        <w:t>At neutral venues it is the responsibility of the first mentioned team to provide the stretcher.</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spacing w:line="360" w:lineRule="auto"/>
        <w:rPr>
          <w:rFonts w:cs="Arial"/>
          <w:bCs/>
          <w:sz w:val="20"/>
          <w:lang w:val="en-GB"/>
        </w:rPr>
      </w:pPr>
      <w:r w:rsidRPr="00295F92">
        <w:rPr>
          <w:rFonts w:cs="Arial"/>
          <w:bCs/>
          <w:sz w:val="20"/>
          <w:lang w:val="en-GB"/>
        </w:rPr>
        <w:t>(a)</w:t>
      </w:r>
      <w:r w:rsidRPr="00295F92">
        <w:rPr>
          <w:rFonts w:cs="Arial"/>
          <w:bCs/>
          <w:sz w:val="20"/>
          <w:lang w:val="en-GB"/>
        </w:rPr>
        <w:tab/>
      </w:r>
      <w:r w:rsidRPr="00295F92">
        <w:rPr>
          <w:rFonts w:cs="Arial"/>
          <w:bCs/>
          <w:sz w:val="20"/>
          <w:u w:val="single"/>
          <w:lang w:val="en-GB"/>
        </w:rPr>
        <w:t>Injured Player Requiring Stretcher</w:t>
      </w:r>
    </w:p>
    <w:p w:rsidR="00BD7B7D" w:rsidRPr="00295F92" w:rsidRDefault="00BD7B7D" w:rsidP="00931BC9">
      <w:pPr>
        <w:widowControl/>
        <w:spacing w:line="360" w:lineRule="auto"/>
        <w:ind w:left="709"/>
        <w:rPr>
          <w:rFonts w:cs="Arial"/>
          <w:bCs/>
          <w:sz w:val="20"/>
          <w:lang w:val="en-GB"/>
        </w:rPr>
      </w:pPr>
    </w:p>
    <w:p w:rsidR="00BD7B7D" w:rsidRPr="00295F92" w:rsidRDefault="00BD7B7D" w:rsidP="00931BC9">
      <w:pPr>
        <w:widowControl/>
        <w:spacing w:line="360" w:lineRule="auto"/>
        <w:ind w:left="709"/>
        <w:rPr>
          <w:rFonts w:cs="Arial"/>
          <w:bCs/>
          <w:sz w:val="20"/>
          <w:lang w:val="en-GB"/>
        </w:rPr>
      </w:pPr>
      <w:r w:rsidRPr="00295F92">
        <w:rPr>
          <w:rFonts w:cs="Arial"/>
          <w:bCs/>
          <w:sz w:val="20"/>
          <w:lang w:val="en-GB"/>
        </w:rPr>
        <w:t>Any player</w:t>
      </w:r>
      <w:r w:rsidR="00C330EB">
        <w:rPr>
          <w:rFonts w:cs="Arial"/>
          <w:bCs/>
          <w:sz w:val="20"/>
          <w:lang w:val="en-GB"/>
        </w:rPr>
        <w:t>,</w:t>
      </w:r>
      <w:r w:rsidRPr="00295F92">
        <w:rPr>
          <w:rFonts w:cs="Arial"/>
          <w:bCs/>
          <w:sz w:val="20"/>
          <w:lang w:val="en-GB"/>
        </w:rPr>
        <w:t xml:space="preserve"> who is injured during a match and who, in the opinion of the club medical officer, club physiotherapist or club trainer, requires the assistance of a stretcher, shall be attended by accredited club training staff and a stretcher called for as soon as possible so as to ensure the health and safety of the player.</w:t>
      </w:r>
    </w:p>
    <w:p w:rsidR="00BD7B7D" w:rsidRPr="00295F92" w:rsidRDefault="00BD7B7D" w:rsidP="00931BC9">
      <w:pPr>
        <w:widowControl/>
        <w:spacing w:line="360" w:lineRule="auto"/>
        <w:rPr>
          <w:rFonts w:cs="Arial"/>
          <w:bCs/>
          <w:sz w:val="20"/>
          <w:lang w:val="en-GB"/>
        </w:rPr>
      </w:pPr>
      <w:r w:rsidRPr="00295F92">
        <w:rPr>
          <w:rFonts w:cs="Arial"/>
          <w:bCs/>
          <w:sz w:val="20"/>
          <w:lang w:val="en-GB"/>
        </w:rPr>
        <w:br w:type="page"/>
      </w:r>
      <w:r w:rsidRPr="00295F92">
        <w:rPr>
          <w:rFonts w:cs="Arial"/>
          <w:bCs/>
          <w:sz w:val="20"/>
          <w:lang w:val="en-GB"/>
        </w:rPr>
        <w:lastRenderedPageBreak/>
        <w:t>(b)</w:t>
      </w:r>
      <w:r w:rsidRPr="00295F92">
        <w:rPr>
          <w:rFonts w:cs="Arial"/>
          <w:bCs/>
          <w:sz w:val="20"/>
          <w:lang w:val="en-GB"/>
        </w:rPr>
        <w:tab/>
      </w:r>
      <w:r w:rsidRPr="00295F92">
        <w:rPr>
          <w:rFonts w:cs="Arial"/>
          <w:bCs/>
          <w:sz w:val="20"/>
          <w:u w:val="single"/>
          <w:lang w:val="en-GB"/>
        </w:rPr>
        <w:t>Club Medical Personnel</w:t>
      </w:r>
    </w:p>
    <w:p w:rsidR="00BD7B7D" w:rsidRPr="00295F92" w:rsidRDefault="00BD7B7D" w:rsidP="00931BC9">
      <w:pPr>
        <w:widowControl/>
        <w:spacing w:line="360" w:lineRule="auto"/>
        <w:ind w:left="709"/>
        <w:rPr>
          <w:rFonts w:cs="Arial"/>
          <w:bCs/>
          <w:sz w:val="20"/>
          <w:lang w:val="en-GB"/>
        </w:rPr>
      </w:pPr>
    </w:p>
    <w:p w:rsidR="00BD7B7D" w:rsidRPr="00295F92" w:rsidRDefault="00BD7B7D" w:rsidP="00931BC9">
      <w:pPr>
        <w:widowControl/>
        <w:spacing w:line="360" w:lineRule="auto"/>
        <w:ind w:left="709"/>
        <w:rPr>
          <w:rFonts w:cs="Arial"/>
          <w:bCs/>
          <w:sz w:val="20"/>
          <w:lang w:val="en-GB"/>
        </w:rPr>
      </w:pPr>
      <w:r w:rsidRPr="00295F92">
        <w:rPr>
          <w:rFonts w:cs="Arial"/>
          <w:bCs/>
          <w:sz w:val="20"/>
          <w:lang w:val="en-GB"/>
        </w:rPr>
        <w:t xml:space="preserve">A stretcher may only be called by the accredited (Level 1 Sports Trainer) trainer, club medical officer or club physiotherapist as listed on the official team sheet.  </w:t>
      </w:r>
    </w:p>
    <w:p w:rsidR="00BD7B7D" w:rsidRPr="00295F92" w:rsidRDefault="00BD7B7D" w:rsidP="00931BC9">
      <w:pPr>
        <w:widowControl/>
        <w:spacing w:line="360" w:lineRule="auto"/>
        <w:rPr>
          <w:rFonts w:cs="Arial"/>
          <w:bCs/>
          <w:sz w:val="20"/>
          <w:lang w:val="en-GB"/>
        </w:rPr>
      </w:pPr>
    </w:p>
    <w:p w:rsidR="00BD7B7D" w:rsidRPr="00295F92" w:rsidRDefault="00BD7B7D" w:rsidP="00931BC9">
      <w:pPr>
        <w:spacing w:line="360" w:lineRule="auto"/>
        <w:ind w:right="74"/>
        <w:rPr>
          <w:rFonts w:cs="Arial"/>
          <w:sz w:val="20"/>
          <w:u w:val="single"/>
          <w:lang w:val="en-GB"/>
        </w:rPr>
      </w:pPr>
      <w:r w:rsidRPr="00295F92">
        <w:rPr>
          <w:rFonts w:cs="Arial"/>
          <w:sz w:val="20"/>
          <w:lang w:val="en-GB"/>
        </w:rPr>
        <w:t>(c)</w:t>
      </w:r>
      <w:r w:rsidRPr="00295F92">
        <w:rPr>
          <w:rFonts w:cs="Arial"/>
          <w:sz w:val="20"/>
          <w:lang w:val="en-GB"/>
        </w:rPr>
        <w:tab/>
      </w:r>
      <w:r w:rsidRPr="00295F92">
        <w:rPr>
          <w:rFonts w:cs="Arial"/>
          <w:sz w:val="20"/>
          <w:u w:val="single"/>
          <w:lang w:val="en-GB"/>
        </w:rPr>
        <w:t>Direct Access</w:t>
      </w:r>
    </w:p>
    <w:p w:rsidR="00BD7B7D" w:rsidRPr="00295F92" w:rsidRDefault="00BD7B7D" w:rsidP="00931BC9">
      <w:pPr>
        <w:widowControl/>
        <w:spacing w:line="360" w:lineRule="auto"/>
        <w:ind w:left="709"/>
        <w:rPr>
          <w:rFonts w:cs="Arial"/>
          <w:bCs/>
          <w:sz w:val="18"/>
          <w:szCs w:val="18"/>
          <w:lang w:val="en-GB"/>
        </w:rPr>
      </w:pPr>
    </w:p>
    <w:p w:rsidR="00BD7B7D" w:rsidRPr="00295F92" w:rsidRDefault="00BD7B7D" w:rsidP="00931BC9">
      <w:pPr>
        <w:widowControl/>
        <w:spacing w:line="360" w:lineRule="auto"/>
        <w:ind w:left="709"/>
        <w:rPr>
          <w:rFonts w:cs="Arial"/>
          <w:bCs/>
          <w:sz w:val="20"/>
          <w:lang w:val="en-GB"/>
        </w:rPr>
      </w:pPr>
      <w:r w:rsidRPr="00295F92">
        <w:rPr>
          <w:rFonts w:cs="Arial"/>
          <w:bCs/>
          <w:sz w:val="20"/>
          <w:lang w:val="en-GB"/>
        </w:rPr>
        <w:t>If a stretcher is called for, the stretcher must be taken to the injured player by the shortest and most direct route and the player must, as soon as possible upon being attended by the accredited club training staff, leave the arena on the stretcher by the shortest and most direct route.  Without limiting the provisions of this rule, a player for whom a stretcher is called must leave the arena immediately upon a direction by a field umpire that the player be so removed unless the club medical officer notifies the field umpire that it would be dangerous to do so.  On being removed from the arena, the player shall immediately be taken to the club’s dressing room for examination and treatment.</w:t>
      </w:r>
    </w:p>
    <w:p w:rsidR="00BD7B7D" w:rsidRPr="00295F92" w:rsidRDefault="00BD7B7D" w:rsidP="00931BC9">
      <w:pPr>
        <w:widowControl/>
        <w:spacing w:line="360" w:lineRule="auto"/>
        <w:ind w:left="709"/>
        <w:rPr>
          <w:rFonts w:cs="Arial"/>
          <w:bCs/>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(d)</w:t>
      </w:r>
      <w:r w:rsidRPr="00295F92">
        <w:rPr>
          <w:rFonts w:cs="Arial"/>
          <w:sz w:val="20"/>
          <w:lang w:val="en-GB"/>
        </w:rPr>
        <w:tab/>
      </w:r>
      <w:r w:rsidRPr="00295F92">
        <w:rPr>
          <w:rFonts w:cs="Arial"/>
          <w:sz w:val="20"/>
          <w:u w:val="single"/>
          <w:lang w:val="en-GB"/>
        </w:rPr>
        <w:t>Player Not to Resume</w:t>
      </w:r>
    </w:p>
    <w:p w:rsidR="00BD7B7D" w:rsidRPr="00295F92" w:rsidRDefault="00BD7B7D" w:rsidP="00931BC9">
      <w:pPr>
        <w:spacing w:line="360" w:lineRule="auto"/>
        <w:ind w:left="720" w:right="74"/>
        <w:rPr>
          <w:rFonts w:cs="Arial"/>
          <w:sz w:val="18"/>
          <w:szCs w:val="18"/>
          <w:lang w:val="en-GB"/>
        </w:rPr>
      </w:pPr>
    </w:p>
    <w:p w:rsidR="00BD7B7D" w:rsidRPr="00295F92" w:rsidRDefault="00BD7B7D" w:rsidP="00931BC9">
      <w:pPr>
        <w:spacing w:line="360" w:lineRule="auto"/>
        <w:ind w:left="720" w:right="74"/>
        <w:rPr>
          <w:rFonts w:cs="Arial"/>
          <w:sz w:val="20"/>
          <w:lang w:val="en-GB"/>
        </w:rPr>
      </w:pPr>
      <w:r w:rsidRPr="00295F92">
        <w:rPr>
          <w:rFonts w:cs="Arial"/>
          <w:sz w:val="20"/>
          <w:lang w:val="en-GB"/>
        </w:rPr>
        <w:t>A player</w:t>
      </w:r>
      <w:r>
        <w:rPr>
          <w:rFonts w:cs="Arial"/>
          <w:sz w:val="20"/>
          <w:lang w:val="en-GB"/>
        </w:rPr>
        <w:t>,</w:t>
      </w:r>
      <w:r w:rsidRPr="00295F92">
        <w:rPr>
          <w:rFonts w:cs="Arial"/>
          <w:sz w:val="20"/>
          <w:lang w:val="en-GB"/>
        </w:rPr>
        <w:t xml:space="preserve"> for whom a stretcher is called</w:t>
      </w:r>
      <w:r>
        <w:rPr>
          <w:rFonts w:cs="Arial"/>
          <w:sz w:val="20"/>
          <w:lang w:val="en-GB"/>
        </w:rPr>
        <w:t>,</w:t>
      </w:r>
      <w:r w:rsidRPr="00295F92">
        <w:rPr>
          <w:rFonts w:cs="Arial"/>
          <w:sz w:val="20"/>
          <w:lang w:val="en-GB"/>
        </w:rPr>
        <w:t xml:space="preserve"> shall not resume playing for a period of </w:t>
      </w:r>
      <w:r>
        <w:rPr>
          <w:rFonts w:cs="Arial"/>
          <w:sz w:val="20"/>
          <w:lang w:val="en-GB"/>
        </w:rPr>
        <w:t>twenty (</w:t>
      </w:r>
      <w:r w:rsidRPr="00295F92">
        <w:rPr>
          <w:rFonts w:cs="Arial"/>
          <w:sz w:val="20"/>
          <w:lang w:val="en-GB"/>
        </w:rPr>
        <w:t>20</w:t>
      </w:r>
      <w:r>
        <w:rPr>
          <w:rFonts w:cs="Arial"/>
          <w:sz w:val="20"/>
          <w:lang w:val="en-GB"/>
        </w:rPr>
        <w:t>)</w:t>
      </w:r>
      <w:r w:rsidRPr="00295F92">
        <w:rPr>
          <w:rFonts w:cs="Arial"/>
          <w:sz w:val="20"/>
          <w:lang w:val="en-GB"/>
        </w:rPr>
        <w:t xml:space="preserve"> minutes of play, as per the Laws of Australian Football (including time on but excluding the quarter-time, half-time and three quarter time breaks), from the time when the player left the arena.</w:t>
      </w:r>
    </w:p>
    <w:p w:rsidR="00BD7B7D" w:rsidRPr="00295F92" w:rsidRDefault="00BD7B7D" w:rsidP="00931BC9">
      <w:pPr>
        <w:spacing w:line="360" w:lineRule="auto"/>
        <w:ind w:right="74"/>
        <w:rPr>
          <w:rFonts w:cs="Arial"/>
          <w:sz w:val="18"/>
          <w:szCs w:val="18"/>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(e)</w:t>
      </w:r>
      <w:r w:rsidRPr="00295F92">
        <w:rPr>
          <w:rFonts w:cs="Arial"/>
          <w:sz w:val="20"/>
          <w:lang w:val="en-GB"/>
        </w:rPr>
        <w:tab/>
      </w:r>
      <w:r w:rsidRPr="00295F92">
        <w:rPr>
          <w:rFonts w:cs="Arial"/>
          <w:sz w:val="20"/>
          <w:u w:val="single"/>
          <w:lang w:val="en-GB"/>
        </w:rPr>
        <w:t>Interchange Steward to be Notified</w:t>
      </w:r>
    </w:p>
    <w:p w:rsidR="00BD7B7D" w:rsidRPr="00295F92" w:rsidRDefault="00BD7B7D" w:rsidP="00931BC9">
      <w:pPr>
        <w:spacing w:line="360" w:lineRule="auto"/>
        <w:ind w:left="720" w:right="74"/>
        <w:rPr>
          <w:rFonts w:cs="Arial"/>
          <w:sz w:val="18"/>
          <w:szCs w:val="18"/>
          <w:lang w:val="en-GB"/>
        </w:rPr>
      </w:pPr>
    </w:p>
    <w:p w:rsidR="00BD7B7D" w:rsidRPr="00295F92" w:rsidRDefault="00BD7B7D" w:rsidP="00931BC9">
      <w:pPr>
        <w:spacing w:line="360" w:lineRule="auto"/>
        <w:ind w:left="720" w:right="74"/>
        <w:rPr>
          <w:rFonts w:cs="Arial"/>
          <w:sz w:val="20"/>
          <w:lang w:val="en-GB"/>
        </w:rPr>
      </w:pPr>
      <w:r w:rsidRPr="00295F92">
        <w:rPr>
          <w:rFonts w:cs="Arial"/>
          <w:sz w:val="20"/>
          <w:lang w:val="en-GB"/>
        </w:rPr>
        <w:t>Where a player is removed from the arena on a stretcher, the interchange steward shall record the time when the player left the arena. A player wishing to resume playing after being removed from the arena on a stretcher shall, subject to the paragraph above, re-enter the playing surface through the interchange gate and the interchange steward shall note the time elapsed between the player being removed from and re-entering the playing surface.</w:t>
      </w:r>
    </w:p>
    <w:p w:rsidR="00BD7B7D" w:rsidRPr="00295F92" w:rsidRDefault="00BD7B7D" w:rsidP="00931BC9">
      <w:pPr>
        <w:widowControl/>
        <w:spacing w:line="360" w:lineRule="auto"/>
        <w:rPr>
          <w:rFonts w:cs="Arial"/>
          <w:bCs/>
          <w:sz w:val="18"/>
          <w:szCs w:val="18"/>
          <w:lang w:val="en-GB"/>
        </w:rPr>
      </w:pPr>
    </w:p>
    <w:p w:rsidR="00BD7B7D" w:rsidRPr="00295F92" w:rsidRDefault="00BD7B7D" w:rsidP="00931BC9">
      <w:pPr>
        <w:spacing w:line="360" w:lineRule="auto"/>
        <w:ind w:right="74"/>
        <w:rPr>
          <w:rFonts w:cs="Arial"/>
          <w:sz w:val="20"/>
          <w:u w:val="single"/>
          <w:lang w:val="en-GB"/>
        </w:rPr>
      </w:pPr>
      <w:r w:rsidRPr="00295F92">
        <w:rPr>
          <w:rFonts w:cs="Arial"/>
          <w:sz w:val="20"/>
          <w:lang w:val="en-GB"/>
        </w:rPr>
        <w:t>(f)</w:t>
      </w:r>
      <w:r w:rsidRPr="00295F92">
        <w:rPr>
          <w:rFonts w:cs="Arial"/>
          <w:sz w:val="20"/>
          <w:lang w:val="en-GB"/>
        </w:rPr>
        <w:tab/>
      </w:r>
      <w:r w:rsidRPr="00295F92">
        <w:rPr>
          <w:rFonts w:cs="Arial"/>
          <w:sz w:val="20"/>
          <w:u w:val="single"/>
          <w:lang w:val="en-GB"/>
        </w:rPr>
        <w:t>Stretcher Breaches</w:t>
      </w:r>
    </w:p>
    <w:p w:rsidR="00BD7B7D" w:rsidRPr="00295F92" w:rsidRDefault="00BD7B7D" w:rsidP="00931BC9">
      <w:pPr>
        <w:spacing w:line="360" w:lineRule="auto"/>
        <w:ind w:left="720" w:right="74" w:hanging="720"/>
        <w:rPr>
          <w:rFonts w:cs="Arial"/>
          <w:sz w:val="18"/>
          <w:szCs w:val="18"/>
          <w:lang w:val="en-GB"/>
        </w:rPr>
      </w:pPr>
      <w:r w:rsidRPr="00295F92">
        <w:rPr>
          <w:rFonts w:cs="Arial"/>
          <w:sz w:val="20"/>
          <w:lang w:val="en-GB"/>
        </w:rPr>
        <w:tab/>
      </w:r>
    </w:p>
    <w:p w:rsidR="00BD7B7D" w:rsidRPr="00295F92" w:rsidRDefault="00BD7B7D" w:rsidP="00931BC9">
      <w:pPr>
        <w:spacing w:line="360" w:lineRule="auto"/>
        <w:ind w:left="1440" w:right="74" w:hanging="720"/>
        <w:rPr>
          <w:rFonts w:cs="Arial"/>
          <w:sz w:val="20"/>
          <w:lang w:val="en-GB"/>
        </w:rPr>
      </w:pPr>
      <w:r w:rsidRPr="00295F92">
        <w:rPr>
          <w:rFonts w:cs="Arial"/>
          <w:sz w:val="20"/>
          <w:lang w:val="en-GB"/>
        </w:rPr>
        <w:t>If a stretcher is called for and:</w:t>
      </w:r>
    </w:p>
    <w:p w:rsidR="00BD7B7D" w:rsidRPr="00295F92" w:rsidRDefault="00BD7B7D" w:rsidP="00931BC9">
      <w:pPr>
        <w:spacing w:line="360" w:lineRule="auto"/>
        <w:ind w:left="1440" w:right="74" w:hanging="720"/>
        <w:rPr>
          <w:rFonts w:cs="Arial"/>
          <w:sz w:val="20"/>
          <w:lang w:val="en-GB"/>
        </w:rPr>
      </w:pPr>
    </w:p>
    <w:p w:rsidR="00BD7B7D" w:rsidRPr="00295F92" w:rsidRDefault="00BD7B7D" w:rsidP="00931BC9">
      <w:pPr>
        <w:spacing w:line="360" w:lineRule="auto"/>
        <w:ind w:left="1440" w:right="74" w:hanging="720"/>
        <w:rPr>
          <w:rFonts w:cs="Arial"/>
          <w:sz w:val="20"/>
          <w:lang w:val="en-GB"/>
        </w:rPr>
      </w:pPr>
      <w:r w:rsidRPr="00295F92">
        <w:rPr>
          <w:rFonts w:cs="Arial"/>
          <w:sz w:val="20"/>
          <w:lang w:val="en-GB"/>
        </w:rPr>
        <w:t>(i)</w:t>
      </w:r>
      <w:r w:rsidRPr="00295F92">
        <w:rPr>
          <w:rFonts w:cs="Arial"/>
          <w:sz w:val="20"/>
          <w:lang w:val="en-GB"/>
        </w:rPr>
        <w:tab/>
        <w:t>The player for whom the stretcher is called does not leave the arena as soon as possible after being attended by accredited club training staff; or</w:t>
      </w:r>
    </w:p>
    <w:p w:rsidR="00BD7B7D" w:rsidRPr="00295F92" w:rsidRDefault="00BD7B7D" w:rsidP="00931BC9">
      <w:pPr>
        <w:spacing w:line="360" w:lineRule="auto"/>
        <w:ind w:left="720" w:right="74" w:hanging="720"/>
        <w:rPr>
          <w:rFonts w:cs="Arial"/>
          <w:sz w:val="18"/>
          <w:szCs w:val="18"/>
          <w:lang w:val="en-GB"/>
        </w:rPr>
      </w:pPr>
    </w:p>
    <w:p w:rsidR="00BD7B7D" w:rsidRPr="00295F92" w:rsidRDefault="00BD7B7D" w:rsidP="00931BC9">
      <w:pPr>
        <w:spacing w:line="360" w:lineRule="auto"/>
        <w:ind w:left="1440" w:right="74" w:hanging="720"/>
        <w:rPr>
          <w:rFonts w:cs="Arial"/>
          <w:sz w:val="20"/>
          <w:lang w:val="en-GB"/>
        </w:rPr>
      </w:pPr>
      <w:r w:rsidRPr="00295F92">
        <w:rPr>
          <w:rFonts w:cs="Arial"/>
          <w:sz w:val="20"/>
          <w:lang w:val="en-GB"/>
        </w:rPr>
        <w:t>(ii)</w:t>
      </w:r>
      <w:r w:rsidRPr="00295F92">
        <w:rPr>
          <w:rFonts w:cs="Arial"/>
          <w:sz w:val="20"/>
          <w:lang w:val="en-GB"/>
        </w:rPr>
        <w:tab/>
        <w:t>The player for whom the stretcher is called is not removed from the arena immediately upon a direction by a field umpire that the player be so removed save where the club medical officer notifies the field umpire that it would be dangerous to do so; or</w:t>
      </w:r>
    </w:p>
    <w:p w:rsidR="00BD7B7D" w:rsidRPr="00295F92" w:rsidRDefault="00BD7B7D" w:rsidP="00931BC9">
      <w:pPr>
        <w:spacing w:line="360" w:lineRule="auto"/>
        <w:ind w:left="720" w:right="74" w:hanging="720"/>
        <w:rPr>
          <w:rFonts w:cs="Arial"/>
          <w:sz w:val="18"/>
          <w:szCs w:val="18"/>
          <w:lang w:val="en-GB"/>
        </w:rPr>
      </w:pPr>
    </w:p>
    <w:p w:rsidR="00BD7B7D" w:rsidRPr="00295F92" w:rsidRDefault="00BD7B7D" w:rsidP="00931BC9">
      <w:pPr>
        <w:tabs>
          <w:tab w:val="left" w:pos="1440"/>
        </w:tabs>
        <w:spacing w:line="360" w:lineRule="auto"/>
        <w:ind w:left="1440" w:right="74" w:hanging="731"/>
        <w:rPr>
          <w:rFonts w:cs="Arial"/>
          <w:b/>
          <w:sz w:val="20"/>
          <w:lang w:val="en-GB"/>
        </w:rPr>
      </w:pPr>
      <w:r>
        <w:rPr>
          <w:rFonts w:cs="Arial"/>
          <w:sz w:val="20"/>
          <w:lang w:val="en-GB"/>
        </w:rPr>
        <w:t>(</w:t>
      </w:r>
      <w:r w:rsidRPr="00295F92">
        <w:rPr>
          <w:rFonts w:cs="Arial"/>
          <w:sz w:val="20"/>
          <w:lang w:val="en-GB"/>
        </w:rPr>
        <w:t>iii)</w:t>
      </w:r>
      <w:r w:rsidRPr="00295F92">
        <w:rPr>
          <w:rFonts w:cs="Arial"/>
          <w:sz w:val="20"/>
          <w:lang w:val="en-GB"/>
        </w:rPr>
        <w:tab/>
        <w:t>The stretcher is not taken to the injured player or the injured player is not removed from the arena by the shortest and most direct route; the club may be penalised.</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 xml:space="preserve"> </w:t>
      </w:r>
      <w:r w:rsidR="00234D91">
        <w:rPr>
          <w:rFonts w:cs="Arial"/>
          <w:b/>
          <w:sz w:val="20"/>
          <w:lang w:val="en-GB"/>
        </w:rPr>
        <w:t>(Penalty 20 units)</w:t>
      </w:r>
    </w:p>
    <w:p w:rsidR="00BD7B7D" w:rsidRPr="00295F92" w:rsidRDefault="00BD7B7D" w:rsidP="00931BC9">
      <w:pPr>
        <w:tabs>
          <w:tab w:val="left" w:pos="1440"/>
        </w:tabs>
        <w:spacing w:line="360" w:lineRule="auto"/>
        <w:ind w:left="720" w:right="74" w:hanging="720"/>
        <w:rPr>
          <w:rFonts w:cs="Arial"/>
          <w:sz w:val="20"/>
          <w:lang w:val="en-GB"/>
        </w:rPr>
      </w:pPr>
      <w:r w:rsidRPr="00295F92">
        <w:rPr>
          <w:rFonts w:cs="Arial"/>
          <w:sz w:val="20"/>
          <w:lang w:val="en-GB"/>
        </w:rPr>
        <w:t>(g)</w:t>
      </w:r>
      <w:r w:rsidRPr="00295F92">
        <w:rPr>
          <w:rFonts w:cs="Arial"/>
          <w:sz w:val="20"/>
          <w:lang w:val="en-GB"/>
        </w:rPr>
        <w:tab/>
      </w:r>
      <w:r w:rsidRPr="00295F92">
        <w:rPr>
          <w:rFonts w:cs="Arial"/>
          <w:sz w:val="20"/>
          <w:u w:val="single"/>
          <w:lang w:val="en-GB"/>
        </w:rPr>
        <w:t xml:space="preserve">Resuming Play Within </w:t>
      </w:r>
      <w:r>
        <w:rPr>
          <w:rFonts w:cs="Arial"/>
          <w:sz w:val="20"/>
          <w:u w:val="single"/>
          <w:lang w:val="en-GB"/>
        </w:rPr>
        <w:t>Twenty (</w:t>
      </w:r>
      <w:r w:rsidRPr="00295F92">
        <w:rPr>
          <w:rFonts w:cs="Arial"/>
          <w:sz w:val="20"/>
          <w:u w:val="single"/>
          <w:lang w:val="en-GB"/>
        </w:rPr>
        <w:t>20</w:t>
      </w:r>
      <w:r>
        <w:rPr>
          <w:rFonts w:cs="Arial"/>
          <w:sz w:val="20"/>
          <w:u w:val="single"/>
          <w:lang w:val="en-GB"/>
        </w:rPr>
        <w:t>)</w:t>
      </w:r>
      <w:r w:rsidRPr="00295F92">
        <w:rPr>
          <w:rFonts w:cs="Arial"/>
          <w:sz w:val="20"/>
          <w:u w:val="single"/>
          <w:lang w:val="en-GB"/>
        </w:rPr>
        <w:t xml:space="preserve"> Minute Period</w:t>
      </w:r>
    </w:p>
    <w:p w:rsidR="00BD7B7D" w:rsidRPr="00295F92" w:rsidRDefault="00BD7B7D" w:rsidP="00931BC9">
      <w:pPr>
        <w:tabs>
          <w:tab w:val="left" w:pos="720"/>
        </w:tabs>
        <w:spacing w:line="360" w:lineRule="auto"/>
        <w:ind w:left="720" w:right="74"/>
        <w:rPr>
          <w:rFonts w:cs="Arial"/>
          <w:sz w:val="20"/>
          <w:lang w:val="en-GB"/>
        </w:rPr>
      </w:pPr>
    </w:p>
    <w:p w:rsidR="00BD7B7D" w:rsidRPr="00295F92" w:rsidRDefault="00BD7B7D" w:rsidP="00931BC9">
      <w:pPr>
        <w:tabs>
          <w:tab w:val="left" w:pos="720"/>
        </w:tabs>
        <w:spacing w:line="360" w:lineRule="auto"/>
        <w:ind w:left="720" w:right="74"/>
        <w:rPr>
          <w:rFonts w:cs="Arial"/>
          <w:sz w:val="20"/>
          <w:lang w:val="en-GB"/>
        </w:rPr>
      </w:pPr>
      <w:r w:rsidRPr="00295F92">
        <w:rPr>
          <w:rFonts w:cs="Arial"/>
          <w:sz w:val="20"/>
          <w:lang w:val="en-GB"/>
        </w:rPr>
        <w:t xml:space="preserve">Where a player resumes playing within a period of </w:t>
      </w:r>
      <w:r>
        <w:rPr>
          <w:rFonts w:cs="Arial"/>
          <w:sz w:val="20"/>
          <w:lang w:val="en-GB"/>
        </w:rPr>
        <w:t>twenty (</w:t>
      </w:r>
      <w:r w:rsidRPr="00295F92">
        <w:rPr>
          <w:rFonts w:cs="Arial"/>
          <w:sz w:val="20"/>
          <w:lang w:val="en-GB"/>
        </w:rPr>
        <w:t>20</w:t>
      </w:r>
      <w:r>
        <w:rPr>
          <w:rFonts w:cs="Arial"/>
          <w:sz w:val="20"/>
          <w:lang w:val="en-GB"/>
        </w:rPr>
        <w:t>)</w:t>
      </w:r>
      <w:r w:rsidRPr="00295F92">
        <w:rPr>
          <w:rFonts w:cs="Arial"/>
          <w:sz w:val="20"/>
          <w:lang w:val="en-GB"/>
        </w:rPr>
        <w:t xml:space="preserve"> minutes (including time on but excluding the quarter-time, half-time and three-quarter time breaks) from the time when the player was removed from the arena, the club shall be liable to a penalty.   The League may also wish to investigate the matter if it deems the incident to be serious and prejudicial to the best interests of the sport. </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 xml:space="preserve"> </w:t>
      </w:r>
      <w:r w:rsidRPr="00295F92">
        <w:rPr>
          <w:rFonts w:cs="Arial"/>
          <w:b/>
          <w:sz w:val="20"/>
          <w:lang w:val="en-GB"/>
        </w:rPr>
        <w:t>(Penalty 20 units)</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 xml:space="preserve">P.A. System </w:t>
      </w:r>
    </w:p>
    <w:p w:rsidR="00BD7B7D" w:rsidRPr="00295F92" w:rsidRDefault="00BD7B7D" w:rsidP="00931BC9">
      <w:pPr>
        <w:spacing w:line="360" w:lineRule="auto"/>
        <w:rPr>
          <w:rFonts w:cs="Arial"/>
          <w:b/>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Clubs which secure finals games at their home ground must provide a suitable P.A. system for ground announcements.</w:t>
      </w:r>
    </w:p>
    <w:p w:rsidR="00BD7B7D" w:rsidRPr="00295F92" w:rsidRDefault="00BD7B7D" w:rsidP="00931BC9">
      <w:pPr>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Ground and Match Reports</w:t>
      </w:r>
    </w:p>
    <w:p w:rsidR="00BD7B7D" w:rsidRPr="00295F92" w:rsidRDefault="00BD7B7D" w:rsidP="00931BC9">
      <w:pPr>
        <w:spacing w:before="300" w:line="360" w:lineRule="auto"/>
        <w:ind w:right="142"/>
        <w:rPr>
          <w:rFonts w:cs="Arial"/>
          <w:bCs/>
          <w:sz w:val="20"/>
          <w:lang w:val="en-GB"/>
        </w:rPr>
      </w:pPr>
      <w:r w:rsidRPr="00295F92">
        <w:rPr>
          <w:rFonts w:cs="Arial"/>
          <w:bCs/>
          <w:sz w:val="20"/>
          <w:lang w:val="en-GB"/>
        </w:rPr>
        <w:t>Management, administration staff, ground managers, investigation, and other officials/staff/ committees of AFL Queensland and its affiliated Leagues are empowered to file ground and match reports on matches which they attend.</w:t>
      </w:r>
    </w:p>
    <w:p w:rsidR="00BD7B7D" w:rsidRPr="00295F92" w:rsidRDefault="00BD7B7D" w:rsidP="00931BC9">
      <w:pPr>
        <w:spacing w:line="360" w:lineRule="auto"/>
        <w:ind w:right="143"/>
        <w:rPr>
          <w:rFonts w:cs="Arial"/>
          <w:bCs/>
          <w:sz w:val="20"/>
          <w:u w:val="single"/>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Commencement Times / Late Starts / Match Forfeit</w:t>
      </w:r>
    </w:p>
    <w:p w:rsidR="00BD7B7D" w:rsidRPr="00295F92" w:rsidRDefault="00BD7B7D" w:rsidP="00931BC9">
      <w:pPr>
        <w:spacing w:before="300" w:line="360" w:lineRule="auto"/>
        <w:rPr>
          <w:rFonts w:cs="Arial"/>
          <w:sz w:val="20"/>
          <w:lang w:val="en-GB"/>
        </w:rPr>
      </w:pPr>
      <w:r w:rsidRPr="00295F92">
        <w:rPr>
          <w:rFonts w:cs="Arial"/>
          <w:sz w:val="20"/>
          <w:lang w:val="en-GB"/>
        </w:rPr>
        <w:t xml:space="preserve">Any club not ready to commence a match within twenty </w:t>
      </w:r>
      <w:r>
        <w:rPr>
          <w:rFonts w:cs="Arial"/>
          <w:sz w:val="20"/>
          <w:lang w:val="en-GB"/>
        </w:rPr>
        <w:t xml:space="preserve">(20) </w:t>
      </w:r>
      <w:r w:rsidRPr="00295F92">
        <w:rPr>
          <w:rFonts w:cs="Arial"/>
          <w:sz w:val="20"/>
          <w:lang w:val="en-GB"/>
        </w:rPr>
        <w:t xml:space="preserve">minutes of the time set down for such commencement shall forfeit the match unless </w:t>
      </w:r>
      <w:r>
        <w:rPr>
          <w:rFonts w:cs="Arial"/>
          <w:sz w:val="20"/>
          <w:lang w:val="en-GB"/>
        </w:rPr>
        <w:t xml:space="preserve">an </w:t>
      </w:r>
      <w:r w:rsidRPr="00295F92">
        <w:rPr>
          <w:rFonts w:cs="Arial"/>
          <w:sz w:val="20"/>
          <w:lang w:val="en-GB"/>
        </w:rPr>
        <w:t>alternative agreement is reached between the competing clubs and AFL Queensland or its affiliated League.</w:t>
      </w:r>
    </w:p>
    <w:p w:rsidR="00BD7B7D" w:rsidRPr="00295F92" w:rsidRDefault="00BD7B7D" w:rsidP="00931BC9">
      <w:pPr>
        <w:widowControl/>
        <w:spacing w:line="360" w:lineRule="auto"/>
        <w:rPr>
          <w:rFonts w:cs="Arial"/>
          <w:bCs/>
          <w:sz w:val="20"/>
          <w:lang w:val="en-GB"/>
        </w:rPr>
      </w:pPr>
    </w:p>
    <w:p w:rsidR="00BD7B7D" w:rsidRPr="00C330EB" w:rsidRDefault="00BD7B7D" w:rsidP="00931BC9">
      <w:pPr>
        <w:spacing w:line="360" w:lineRule="auto"/>
        <w:rPr>
          <w:rFonts w:cs="Arial"/>
          <w:sz w:val="20"/>
          <w:u w:val="single"/>
          <w:lang w:val="en-GB"/>
        </w:rPr>
      </w:pPr>
      <w:r w:rsidRPr="00C330EB">
        <w:rPr>
          <w:rFonts w:cs="Arial"/>
          <w:sz w:val="20"/>
          <w:u w:val="single"/>
          <w:lang w:val="en-GB"/>
        </w:rPr>
        <w:t>South East Queensland QAFL</w:t>
      </w:r>
    </w:p>
    <w:p w:rsidR="00BD7B7D" w:rsidRPr="000A67A1" w:rsidRDefault="00BD7B7D" w:rsidP="00931BC9">
      <w:pPr>
        <w:spacing w:line="360" w:lineRule="auto"/>
        <w:rPr>
          <w:rFonts w:cs="Arial"/>
          <w:sz w:val="20"/>
          <w:u w:val="single"/>
          <w:lang w:val="en-GB"/>
        </w:rPr>
      </w:pPr>
    </w:p>
    <w:p w:rsidR="00BD7B7D" w:rsidRPr="000A67A1" w:rsidRDefault="00BD7B7D" w:rsidP="00931BC9">
      <w:pPr>
        <w:spacing w:line="360" w:lineRule="auto"/>
        <w:rPr>
          <w:rFonts w:cs="Arial"/>
          <w:sz w:val="20"/>
          <w:lang w:val="en-GB"/>
        </w:rPr>
      </w:pPr>
      <w:r w:rsidRPr="000A67A1">
        <w:rPr>
          <w:rFonts w:cs="Arial"/>
          <w:sz w:val="20"/>
          <w:lang w:val="en-GB"/>
        </w:rPr>
        <w:t xml:space="preserve">A club which has been admitted to the AFL Queensland, </w:t>
      </w:r>
      <w:r w:rsidRPr="00C330EB">
        <w:rPr>
          <w:rFonts w:cs="Arial"/>
          <w:sz w:val="20"/>
          <w:lang w:val="en-GB"/>
        </w:rPr>
        <w:t xml:space="preserve">‘SEQ’ </w:t>
      </w:r>
      <w:r w:rsidR="00502DDB" w:rsidRPr="00C330EB">
        <w:rPr>
          <w:rFonts w:cs="Arial"/>
          <w:sz w:val="20"/>
          <w:lang w:val="en-GB"/>
        </w:rPr>
        <w:t>QAFL</w:t>
      </w:r>
      <w:r w:rsidRPr="000A67A1">
        <w:rPr>
          <w:rFonts w:cs="Arial"/>
          <w:sz w:val="20"/>
          <w:lang w:val="en-GB"/>
        </w:rPr>
        <w:t xml:space="preserve"> and has entered a team in the senior competition must also enter a team in the reserves and </w:t>
      </w:r>
      <w:r w:rsidR="00943D4E" w:rsidRPr="00C330EB">
        <w:rPr>
          <w:rFonts w:cs="Arial"/>
          <w:color w:val="FF0000"/>
          <w:sz w:val="20"/>
          <w:lang w:val="en-GB"/>
        </w:rPr>
        <w:t>Colts</w:t>
      </w:r>
      <w:r w:rsidRPr="000A67A1">
        <w:rPr>
          <w:rFonts w:cs="Arial"/>
          <w:sz w:val="20"/>
          <w:lang w:val="en-GB"/>
        </w:rPr>
        <w:t>, unless otherwise authorised by AFL Queensland.</w:t>
      </w:r>
    </w:p>
    <w:p w:rsidR="00BD7B7D" w:rsidRPr="000A67A1" w:rsidRDefault="00BD7B7D" w:rsidP="00931BC9">
      <w:pPr>
        <w:spacing w:line="360" w:lineRule="auto"/>
        <w:rPr>
          <w:rFonts w:cs="Arial"/>
          <w:sz w:val="20"/>
          <w:lang w:val="en-GB"/>
        </w:rPr>
      </w:pPr>
    </w:p>
    <w:p w:rsidR="00BD7B7D" w:rsidRDefault="00BD7B7D" w:rsidP="00931BC9">
      <w:pPr>
        <w:spacing w:line="360" w:lineRule="auto"/>
        <w:rPr>
          <w:rFonts w:cs="Arial"/>
          <w:color w:val="FF0000"/>
          <w:sz w:val="20"/>
          <w:lang w:val="en-GB"/>
        </w:rPr>
      </w:pPr>
      <w:r w:rsidRPr="000A67A1">
        <w:rPr>
          <w:rFonts w:cs="Arial"/>
          <w:sz w:val="20"/>
          <w:lang w:val="en-GB"/>
        </w:rPr>
        <w:t>Any club, during the course of the season, forfeiting a combined total of three (3) c</w:t>
      </w:r>
      <w:r w:rsidR="00C330EB">
        <w:rPr>
          <w:rFonts w:cs="Arial"/>
          <w:sz w:val="20"/>
          <w:lang w:val="en-GB"/>
        </w:rPr>
        <w:t>ompetition games in seniors and/</w:t>
      </w:r>
      <w:r w:rsidRPr="000A67A1">
        <w:rPr>
          <w:rFonts w:cs="Arial"/>
          <w:sz w:val="20"/>
          <w:lang w:val="en-GB"/>
        </w:rPr>
        <w:t xml:space="preserve">or reserves shall be excluded </w:t>
      </w:r>
      <w:r w:rsidRPr="00C330EB">
        <w:rPr>
          <w:rFonts w:cs="Arial"/>
          <w:sz w:val="20"/>
          <w:lang w:val="en-GB"/>
        </w:rPr>
        <w:t xml:space="preserve">immediately </w:t>
      </w:r>
      <w:r w:rsidRPr="000A67A1">
        <w:rPr>
          <w:rFonts w:cs="Arial"/>
          <w:sz w:val="20"/>
          <w:lang w:val="en-GB"/>
        </w:rPr>
        <w:t>from the competition.</w:t>
      </w:r>
      <w:r w:rsidR="000410B4">
        <w:rPr>
          <w:rFonts w:cs="Arial"/>
          <w:sz w:val="20"/>
          <w:lang w:val="en-GB"/>
        </w:rPr>
        <w:t xml:space="preserve"> </w:t>
      </w:r>
      <w:r w:rsidR="000410B4">
        <w:rPr>
          <w:rFonts w:cs="Arial"/>
          <w:color w:val="FF0000"/>
          <w:sz w:val="20"/>
          <w:lang w:val="en-GB"/>
        </w:rPr>
        <w:t>If any club forfeits two (2) competition games in any grade, seniors, reserves or colts, AFL Queensland will review the club’s licence to play in the competition.</w:t>
      </w:r>
    </w:p>
    <w:p w:rsidR="00D82276" w:rsidRDefault="00D82276" w:rsidP="00931BC9">
      <w:pPr>
        <w:spacing w:line="360" w:lineRule="auto"/>
        <w:rPr>
          <w:rFonts w:cs="Arial"/>
          <w:color w:val="FF0000"/>
          <w:sz w:val="20"/>
          <w:lang w:val="en-GB"/>
        </w:rPr>
      </w:pPr>
    </w:p>
    <w:p w:rsidR="00D82276" w:rsidRPr="000410B4" w:rsidRDefault="00D82276" w:rsidP="00931BC9">
      <w:pPr>
        <w:spacing w:line="360" w:lineRule="auto"/>
        <w:rPr>
          <w:rFonts w:cs="Arial"/>
          <w:color w:val="FF0000"/>
          <w:sz w:val="20"/>
          <w:lang w:val="en-GB"/>
        </w:rPr>
      </w:pPr>
    </w:p>
    <w:p w:rsidR="00BD7B7D" w:rsidRPr="00295F92" w:rsidRDefault="00BD7B7D" w:rsidP="00931BC9">
      <w:pPr>
        <w:spacing w:line="360" w:lineRule="auto"/>
        <w:rPr>
          <w:rFonts w:cs="Arial"/>
          <w:i/>
          <w:sz w:val="20"/>
          <w:lang w:val="en-GB"/>
        </w:rPr>
      </w:pPr>
    </w:p>
    <w:p w:rsidR="00BD7B7D" w:rsidRPr="000A67A1" w:rsidRDefault="00BD7B7D" w:rsidP="00931BC9">
      <w:pPr>
        <w:spacing w:line="360" w:lineRule="auto"/>
        <w:rPr>
          <w:rFonts w:cs="Arial"/>
          <w:color w:val="FF0000"/>
          <w:sz w:val="20"/>
          <w:u w:val="single"/>
          <w:lang w:val="en-GB"/>
        </w:rPr>
      </w:pPr>
      <w:r w:rsidRPr="00C330EB">
        <w:rPr>
          <w:rFonts w:cs="Arial"/>
          <w:sz w:val="20"/>
          <w:u w:val="single"/>
          <w:lang w:val="en-GB"/>
        </w:rPr>
        <w:lastRenderedPageBreak/>
        <w:t xml:space="preserve">South East Queensland AFL </w:t>
      </w:r>
      <w:r w:rsidR="006725DC" w:rsidRPr="00C330EB">
        <w:rPr>
          <w:rFonts w:cs="Arial"/>
          <w:color w:val="FF0000"/>
          <w:sz w:val="20"/>
          <w:u w:val="single"/>
          <w:lang w:val="en-GB"/>
        </w:rPr>
        <w:t>QWAFL,</w:t>
      </w:r>
      <w:r w:rsidR="006725DC">
        <w:rPr>
          <w:rFonts w:cs="Arial"/>
          <w:color w:val="FF0000"/>
          <w:sz w:val="20"/>
          <w:u w:val="single"/>
          <w:lang w:val="en-GB"/>
        </w:rPr>
        <w:t xml:space="preserve"> </w:t>
      </w:r>
      <w:r w:rsidR="00502DDB" w:rsidRPr="00C330EB">
        <w:rPr>
          <w:rFonts w:cs="Arial"/>
          <w:sz w:val="20"/>
          <w:u w:val="single"/>
          <w:lang w:val="en-GB"/>
        </w:rPr>
        <w:t>QFA, QAFA</w:t>
      </w:r>
      <w:r w:rsidR="006725DC" w:rsidRPr="00C330EB">
        <w:rPr>
          <w:rFonts w:cs="Arial"/>
          <w:sz w:val="20"/>
          <w:u w:val="single"/>
          <w:lang w:val="en-GB"/>
        </w:rPr>
        <w:t xml:space="preserve">, </w:t>
      </w:r>
      <w:r w:rsidR="00943D4E" w:rsidRPr="00C330EB">
        <w:rPr>
          <w:rFonts w:cs="Arial"/>
          <w:color w:val="FF0000"/>
          <w:sz w:val="20"/>
          <w:u w:val="single"/>
          <w:lang w:val="en-GB"/>
        </w:rPr>
        <w:t>Colts</w:t>
      </w:r>
      <w:r w:rsidRPr="00C330EB">
        <w:rPr>
          <w:rFonts w:cs="Arial"/>
          <w:sz w:val="20"/>
          <w:u w:val="single"/>
          <w:lang w:val="en-GB"/>
        </w:rPr>
        <w:t xml:space="preserve"> </w:t>
      </w:r>
      <w:r w:rsidR="006725DC" w:rsidRPr="00C330EB">
        <w:rPr>
          <w:rFonts w:cs="Arial"/>
          <w:color w:val="FF0000"/>
          <w:sz w:val="20"/>
          <w:u w:val="single"/>
          <w:lang w:val="en-GB"/>
        </w:rPr>
        <w:t>&amp;</w:t>
      </w:r>
      <w:r w:rsidR="006725DC">
        <w:rPr>
          <w:rFonts w:cs="Arial"/>
          <w:color w:val="FF0000"/>
          <w:sz w:val="20"/>
          <w:u w:val="single"/>
          <w:lang w:val="en-GB"/>
        </w:rPr>
        <w:t xml:space="preserve"> </w:t>
      </w:r>
      <w:r w:rsidR="006725DC" w:rsidRPr="00C330EB">
        <w:rPr>
          <w:rFonts w:cs="Arial"/>
          <w:color w:val="FF0000"/>
          <w:sz w:val="20"/>
          <w:u w:val="single"/>
          <w:lang w:val="en-GB"/>
        </w:rPr>
        <w:t>QWAFA</w:t>
      </w:r>
      <w:r w:rsidR="006725DC">
        <w:rPr>
          <w:rFonts w:cs="Arial"/>
          <w:color w:val="FF0000"/>
          <w:sz w:val="20"/>
          <w:u w:val="single"/>
          <w:lang w:val="en-GB"/>
        </w:rPr>
        <w:t xml:space="preserve">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Any team in </w:t>
      </w:r>
      <w:r>
        <w:rPr>
          <w:rFonts w:cs="Arial"/>
          <w:sz w:val="20"/>
          <w:lang w:val="en-GB"/>
        </w:rPr>
        <w:t>South East Queensland AFL</w:t>
      </w:r>
      <w:r w:rsidRPr="00295F92">
        <w:rPr>
          <w:rFonts w:cs="Arial"/>
          <w:sz w:val="20"/>
          <w:lang w:val="en-GB"/>
        </w:rPr>
        <w:t xml:space="preserve"> </w:t>
      </w:r>
      <w:r w:rsidR="006725DC" w:rsidRPr="00C330EB">
        <w:rPr>
          <w:rFonts w:cs="Arial"/>
          <w:color w:val="FF0000"/>
          <w:sz w:val="20"/>
          <w:u w:val="single"/>
          <w:lang w:val="en-GB"/>
        </w:rPr>
        <w:t>QWAFL</w:t>
      </w:r>
      <w:r w:rsidR="006725DC">
        <w:rPr>
          <w:rFonts w:cs="Arial"/>
          <w:color w:val="FF0000"/>
          <w:sz w:val="20"/>
          <w:u w:val="single"/>
          <w:lang w:val="en-GB"/>
        </w:rPr>
        <w:t xml:space="preserve">, </w:t>
      </w:r>
      <w:r w:rsidR="006725DC" w:rsidRPr="00C330EB">
        <w:rPr>
          <w:rFonts w:cs="Arial"/>
          <w:sz w:val="20"/>
          <w:u w:val="single"/>
          <w:lang w:val="en-GB"/>
        </w:rPr>
        <w:t xml:space="preserve">QFA, QAFA, </w:t>
      </w:r>
      <w:r w:rsidR="00943D4E">
        <w:rPr>
          <w:rFonts w:cs="Arial"/>
          <w:color w:val="FF0000"/>
          <w:sz w:val="20"/>
          <w:u w:val="single"/>
          <w:lang w:val="en-GB"/>
        </w:rPr>
        <w:t>Colts</w:t>
      </w:r>
      <w:r w:rsidR="006725DC" w:rsidRPr="000A67A1">
        <w:rPr>
          <w:rFonts w:cs="Arial"/>
          <w:color w:val="FF0000"/>
          <w:sz w:val="20"/>
          <w:u w:val="single"/>
          <w:lang w:val="en-GB"/>
        </w:rPr>
        <w:t xml:space="preserve"> </w:t>
      </w:r>
      <w:r w:rsidR="006725DC" w:rsidRPr="00C330EB">
        <w:rPr>
          <w:rFonts w:cs="Arial"/>
          <w:color w:val="FF0000"/>
          <w:sz w:val="20"/>
          <w:u w:val="single"/>
          <w:lang w:val="en-GB"/>
        </w:rPr>
        <w:t>&amp;</w:t>
      </w:r>
      <w:r w:rsidR="006725DC" w:rsidRPr="00C330EB">
        <w:rPr>
          <w:rFonts w:cs="Arial"/>
          <w:sz w:val="20"/>
          <w:u w:val="single"/>
          <w:lang w:val="en-GB"/>
        </w:rPr>
        <w:t xml:space="preserve"> </w:t>
      </w:r>
      <w:r w:rsidR="006725DC" w:rsidRPr="00C330EB">
        <w:rPr>
          <w:rFonts w:cs="Arial"/>
          <w:color w:val="FF0000"/>
          <w:sz w:val="20"/>
          <w:u w:val="single"/>
          <w:lang w:val="en-GB"/>
        </w:rPr>
        <w:t>QWAFA</w:t>
      </w:r>
      <w:r w:rsidR="006725DC">
        <w:rPr>
          <w:rFonts w:cs="Arial"/>
          <w:color w:val="FF0000"/>
          <w:sz w:val="20"/>
          <w:u w:val="single"/>
          <w:lang w:val="en-GB"/>
        </w:rPr>
        <w:t xml:space="preserve"> </w:t>
      </w:r>
      <w:r w:rsidRPr="00295F92">
        <w:rPr>
          <w:rFonts w:cs="Arial"/>
          <w:sz w:val="20"/>
          <w:lang w:val="en-GB"/>
        </w:rPr>
        <w:t xml:space="preserve">competitions that forfeit three matches will be withdrawn from the competition in that year and will be required to show cause as to why they should be readmitted for the following season.  In </w:t>
      </w:r>
      <w:r w:rsidR="00943D4E">
        <w:rPr>
          <w:rFonts w:cs="Arial"/>
          <w:color w:val="FF0000"/>
          <w:sz w:val="20"/>
          <w:lang w:val="en-GB"/>
        </w:rPr>
        <w:t>Colts</w:t>
      </w:r>
      <w:r w:rsidRPr="00295F92">
        <w:rPr>
          <w:rFonts w:cs="Arial"/>
          <w:sz w:val="20"/>
          <w:lang w:val="en-GB"/>
        </w:rPr>
        <w:t xml:space="preserve"> competitions</w:t>
      </w:r>
      <w:r w:rsidR="00502DDB">
        <w:rPr>
          <w:rFonts w:cs="Arial"/>
          <w:sz w:val="20"/>
          <w:lang w:val="en-GB"/>
        </w:rPr>
        <w:t>,</w:t>
      </w:r>
      <w:r w:rsidRPr="00295F92">
        <w:rPr>
          <w:rFonts w:cs="Arial"/>
          <w:sz w:val="20"/>
          <w:lang w:val="en-GB"/>
        </w:rPr>
        <w:t xml:space="preserve"> exclusion from the competition will be for two seasons.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forfeiting team, for a forfeited game, receives no match points, cannot submit a team sheet and cannot count the game as time served for a player currently under suspension.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In the event that a team receives a forfeit, that team will be awarded the points for the match and shall submit a team sheet for the purpose of finals qualifications.  Percentages will be calculated at the end of the home and away season as per the Laws of Australian Football.</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Should a club advise AFL Queensland</w:t>
      </w:r>
      <w:r w:rsidR="00502DDB">
        <w:rPr>
          <w:rFonts w:cs="Arial"/>
          <w:sz w:val="20"/>
          <w:lang w:val="en-GB"/>
        </w:rPr>
        <w:t>,</w:t>
      </w:r>
      <w:r w:rsidRPr="00295F92">
        <w:rPr>
          <w:rFonts w:cs="Arial"/>
          <w:sz w:val="20"/>
          <w:lang w:val="en-GB"/>
        </w:rPr>
        <w:t xml:space="preserve"> or an affiliate</w:t>
      </w:r>
      <w:r w:rsidR="00502DDB">
        <w:rPr>
          <w:rFonts w:cs="Arial"/>
          <w:sz w:val="20"/>
          <w:lang w:val="en-GB"/>
        </w:rPr>
        <w:t>,</w:t>
      </w:r>
      <w:r w:rsidRPr="00295F92">
        <w:rPr>
          <w:rFonts w:cs="Arial"/>
          <w:sz w:val="20"/>
          <w:lang w:val="en-GB"/>
        </w:rPr>
        <w:t xml:space="preserve"> of a forfeit prior to 9:00am of the Friday preceding the match the points penalty will be halved.  </w:t>
      </w:r>
      <w:r w:rsidRPr="00295F92">
        <w:rPr>
          <w:rFonts w:cs="Arial"/>
          <w:b/>
          <w:sz w:val="20"/>
          <w:lang w:val="en-GB"/>
        </w:rPr>
        <w:t xml:space="preserve">(Penalty: Forfeit Senior match - 200 units; Reserve Grade - 100 units; </w:t>
      </w:r>
      <w:r w:rsidR="001F20B0">
        <w:rPr>
          <w:rFonts w:cs="Arial"/>
          <w:b/>
          <w:color w:val="FF0000"/>
          <w:sz w:val="20"/>
          <w:lang w:val="en-GB"/>
        </w:rPr>
        <w:t xml:space="preserve">QAFA(B) &amp; </w:t>
      </w:r>
      <w:r w:rsidR="00943D4E">
        <w:rPr>
          <w:rFonts w:cs="Arial"/>
          <w:b/>
          <w:sz w:val="20"/>
          <w:lang w:val="en-GB"/>
        </w:rPr>
        <w:t>Colts</w:t>
      </w:r>
      <w:r w:rsidRPr="00295F92">
        <w:rPr>
          <w:rFonts w:cs="Arial"/>
          <w:b/>
          <w:sz w:val="20"/>
          <w:lang w:val="en-GB"/>
        </w:rPr>
        <w:t xml:space="preserve"> - 50 units; Women’s - 25 units or the cost of the umpires, whichever is greatest)</w:t>
      </w:r>
      <w:r w:rsidR="006725DC">
        <w:rPr>
          <w:rFonts w:cs="Arial"/>
          <w:b/>
          <w:sz w:val="20"/>
          <w:lang w:val="en-GB"/>
        </w:rPr>
        <w:t xml:space="preserve"> </w:t>
      </w:r>
    </w:p>
    <w:p w:rsidR="00BD7B7D" w:rsidRPr="00295F92" w:rsidRDefault="00BD7B7D" w:rsidP="00931BC9">
      <w:pPr>
        <w:widowControl/>
        <w:spacing w:line="360" w:lineRule="auto"/>
        <w:rPr>
          <w:rFonts w:cs="Arial"/>
          <w:bCs/>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If the commencement of the match is delayed by reason of one or both teams failing to enter the arena by the prescribed starting time, in addition to any other penalties contained in these regulations, such club(s) which fails to enter the arena by the prescribed starting time shall pay to AFL Queensland or its affiliate the following amount:</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ind w:firstLine="720"/>
        <w:rPr>
          <w:rFonts w:cs="Arial"/>
          <w:b/>
          <w:sz w:val="20"/>
          <w:lang w:val="en-GB"/>
        </w:rPr>
      </w:pPr>
      <w:r w:rsidRPr="00295F92">
        <w:rPr>
          <w:rFonts w:cs="Arial"/>
          <w:sz w:val="20"/>
          <w:lang w:val="en-GB"/>
        </w:rPr>
        <w:t>(a)</w:t>
      </w:r>
      <w:r w:rsidRPr="00295F92">
        <w:rPr>
          <w:rFonts w:cs="Arial"/>
          <w:sz w:val="20"/>
          <w:lang w:val="en-GB"/>
        </w:rPr>
        <w:tab/>
        <w:t>If the delay exceeds 5 minutes</w:t>
      </w:r>
      <w:r w:rsidRPr="00295F92">
        <w:rPr>
          <w:rFonts w:cs="Arial"/>
          <w:sz w:val="20"/>
          <w:lang w:val="en-GB"/>
        </w:rPr>
        <w:tab/>
      </w:r>
      <w:r w:rsidRPr="00295F92">
        <w:rPr>
          <w:rFonts w:cs="Arial"/>
          <w:b/>
          <w:sz w:val="20"/>
          <w:lang w:val="en-GB"/>
        </w:rPr>
        <w:tab/>
      </w:r>
      <w:r w:rsidRPr="00295F92">
        <w:rPr>
          <w:rFonts w:cs="Arial"/>
          <w:b/>
          <w:sz w:val="20"/>
          <w:lang w:val="en-GB"/>
        </w:rPr>
        <w:tab/>
        <w:t xml:space="preserve">- penalty of up to 5 units </w:t>
      </w:r>
    </w:p>
    <w:p w:rsidR="00BD7B7D" w:rsidRPr="00295F92" w:rsidRDefault="00BD7B7D" w:rsidP="00931BC9">
      <w:pPr>
        <w:spacing w:line="360" w:lineRule="auto"/>
        <w:rPr>
          <w:rFonts w:cs="Arial"/>
          <w:sz w:val="20"/>
          <w:lang w:val="en-GB"/>
        </w:rPr>
      </w:pPr>
      <w:r w:rsidRPr="00295F92">
        <w:rPr>
          <w:rFonts w:cs="Arial"/>
          <w:b/>
          <w:sz w:val="20"/>
          <w:lang w:val="en-GB"/>
        </w:rPr>
        <w:tab/>
      </w:r>
      <w:r w:rsidRPr="00295F92">
        <w:rPr>
          <w:rFonts w:cs="Arial"/>
          <w:b/>
          <w:sz w:val="20"/>
          <w:lang w:val="en-GB"/>
        </w:rPr>
        <w:tab/>
      </w:r>
      <w:r w:rsidRPr="00295F92">
        <w:rPr>
          <w:rFonts w:cs="Arial"/>
          <w:sz w:val="20"/>
          <w:lang w:val="en-GB"/>
        </w:rPr>
        <w:t xml:space="preserve">but is less than 10 minutes </w:t>
      </w:r>
    </w:p>
    <w:p w:rsidR="00BD7B7D" w:rsidRPr="00295F92" w:rsidRDefault="00BD7B7D" w:rsidP="00931BC9">
      <w:pPr>
        <w:spacing w:line="360" w:lineRule="auto"/>
        <w:ind w:firstLine="720"/>
        <w:rPr>
          <w:rFonts w:cs="Arial"/>
          <w:sz w:val="20"/>
          <w:lang w:val="en-GB"/>
        </w:rPr>
      </w:pPr>
      <w:r w:rsidRPr="00295F92">
        <w:rPr>
          <w:rFonts w:cs="Arial"/>
          <w:sz w:val="20"/>
          <w:lang w:val="en-GB"/>
        </w:rPr>
        <w:t>(b)</w:t>
      </w:r>
      <w:r w:rsidRPr="00295F92">
        <w:rPr>
          <w:rFonts w:cs="Arial"/>
          <w:sz w:val="20"/>
          <w:lang w:val="en-GB"/>
        </w:rPr>
        <w:tab/>
        <w:t xml:space="preserve">If the delay is more than 10 minutes </w:t>
      </w:r>
      <w:r w:rsidRPr="00295F92">
        <w:rPr>
          <w:rFonts w:cs="Arial"/>
          <w:sz w:val="20"/>
          <w:lang w:val="en-GB"/>
        </w:rPr>
        <w:tab/>
      </w:r>
      <w:r w:rsidRPr="00295F92">
        <w:rPr>
          <w:rFonts w:cs="Arial"/>
          <w:b/>
          <w:sz w:val="20"/>
          <w:lang w:val="en-GB"/>
        </w:rPr>
        <w:tab/>
        <w:t>- penalty of up to 10 units</w:t>
      </w:r>
      <w:r w:rsidRPr="00295F92">
        <w:rPr>
          <w:rFonts w:cs="Arial"/>
          <w:sz w:val="20"/>
          <w:lang w:val="en-GB"/>
        </w:rPr>
        <w:tab/>
      </w:r>
      <w:r w:rsidRPr="00295F92">
        <w:rPr>
          <w:rFonts w:cs="Arial"/>
          <w:sz w:val="20"/>
          <w:lang w:val="en-GB"/>
        </w:rPr>
        <w:tab/>
      </w:r>
      <w:r w:rsidRPr="00295F92">
        <w:rPr>
          <w:rFonts w:cs="Arial"/>
          <w:sz w:val="20"/>
          <w:lang w:val="en-GB"/>
        </w:rPr>
        <w:tab/>
        <w:t>but less than 15 minutes</w:t>
      </w:r>
    </w:p>
    <w:p w:rsidR="00BD7B7D" w:rsidRPr="00295F92" w:rsidRDefault="00BD7B7D" w:rsidP="00931BC9">
      <w:pPr>
        <w:spacing w:line="360" w:lineRule="auto"/>
        <w:ind w:firstLine="720"/>
        <w:rPr>
          <w:rFonts w:cs="Arial"/>
          <w:sz w:val="20"/>
          <w:lang w:val="en-GB"/>
        </w:rPr>
      </w:pPr>
      <w:r w:rsidRPr="00295F92">
        <w:rPr>
          <w:rFonts w:cs="Arial"/>
          <w:sz w:val="20"/>
          <w:lang w:val="en-GB"/>
        </w:rPr>
        <w:t>(c)</w:t>
      </w:r>
      <w:r w:rsidRPr="00295F92">
        <w:rPr>
          <w:rFonts w:cs="Arial"/>
          <w:sz w:val="20"/>
          <w:lang w:val="en-GB"/>
        </w:rPr>
        <w:tab/>
        <w:t>If the delay is not more than 15 minutes</w:t>
      </w:r>
      <w:r w:rsidRPr="00295F92">
        <w:rPr>
          <w:rFonts w:cs="Arial"/>
          <w:b/>
          <w:sz w:val="20"/>
          <w:lang w:val="en-GB"/>
        </w:rPr>
        <w:tab/>
      </w:r>
      <w:r w:rsidRPr="00295F92">
        <w:rPr>
          <w:rFonts w:cs="Arial"/>
          <w:b/>
          <w:sz w:val="20"/>
          <w:lang w:val="en-GB"/>
        </w:rPr>
        <w:tab/>
        <w:t>- penalty of up to 30 units</w:t>
      </w:r>
      <w:r w:rsidRPr="00295F92">
        <w:rPr>
          <w:rFonts w:cs="Arial"/>
          <w:sz w:val="20"/>
          <w:lang w:val="en-GB"/>
        </w:rPr>
        <w:tab/>
      </w:r>
      <w:r w:rsidRPr="00295F92">
        <w:rPr>
          <w:rFonts w:cs="Arial"/>
          <w:sz w:val="20"/>
          <w:lang w:val="en-GB"/>
        </w:rPr>
        <w:tab/>
      </w:r>
      <w:r w:rsidRPr="00295F92">
        <w:rPr>
          <w:rFonts w:cs="Arial"/>
          <w:sz w:val="20"/>
          <w:lang w:val="en-GB"/>
        </w:rPr>
        <w:tab/>
        <w:t xml:space="preserve">but more than 25 minutes </w:t>
      </w:r>
    </w:p>
    <w:p w:rsidR="00BD7B7D" w:rsidRPr="00295F92" w:rsidRDefault="00BD7B7D" w:rsidP="00931BC9">
      <w:pPr>
        <w:spacing w:line="360" w:lineRule="auto"/>
        <w:ind w:firstLine="720"/>
        <w:rPr>
          <w:rFonts w:cs="Arial"/>
          <w:sz w:val="20"/>
          <w:lang w:val="en-GB"/>
        </w:rPr>
      </w:pPr>
      <w:r w:rsidRPr="00295F92">
        <w:rPr>
          <w:rFonts w:cs="Arial"/>
          <w:sz w:val="20"/>
          <w:lang w:val="en-GB"/>
        </w:rPr>
        <w:t>(d)</w:t>
      </w:r>
      <w:r w:rsidRPr="00295F92">
        <w:rPr>
          <w:rFonts w:cs="Arial"/>
          <w:sz w:val="20"/>
          <w:lang w:val="en-GB"/>
        </w:rPr>
        <w:tab/>
        <w:t>If the delay is in excess of 25 minutes</w:t>
      </w:r>
      <w:r w:rsidRPr="00295F92">
        <w:rPr>
          <w:rFonts w:cs="Arial"/>
          <w:sz w:val="20"/>
          <w:lang w:val="en-GB"/>
        </w:rPr>
        <w:tab/>
      </w:r>
      <w:r w:rsidRPr="00295F92">
        <w:rPr>
          <w:rFonts w:cs="Arial"/>
          <w:b/>
          <w:sz w:val="20"/>
          <w:lang w:val="en-GB"/>
        </w:rPr>
        <w:tab/>
        <w:t>- penalty of up to 50 units</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Cancellation of Matches / Incomplete Matches</w:t>
      </w:r>
    </w:p>
    <w:p w:rsidR="00BD7B7D" w:rsidRPr="00295F92" w:rsidRDefault="00BD7B7D" w:rsidP="00931BC9">
      <w:pPr>
        <w:spacing w:line="360" w:lineRule="auto"/>
        <w:ind w:right="215"/>
        <w:rPr>
          <w:rFonts w:cs="Arial"/>
          <w:sz w:val="20"/>
          <w:lang w:val="en-GB"/>
        </w:rPr>
      </w:pPr>
    </w:p>
    <w:p w:rsidR="001F20B0" w:rsidRDefault="00BD7B7D" w:rsidP="00931BC9">
      <w:pPr>
        <w:spacing w:line="360" w:lineRule="auto"/>
        <w:ind w:right="215"/>
        <w:rPr>
          <w:rFonts w:cs="Arial"/>
          <w:sz w:val="20"/>
          <w:lang w:val="en-GB"/>
        </w:rPr>
      </w:pPr>
      <w:r w:rsidRPr="00295F92">
        <w:rPr>
          <w:rFonts w:cs="Arial"/>
          <w:sz w:val="20"/>
          <w:lang w:val="en-GB"/>
        </w:rPr>
        <w:t xml:space="preserve">Cancellation of any match must be done in consultation with the relevant competition </w:t>
      </w:r>
      <w:r w:rsidR="002923E2">
        <w:rPr>
          <w:rFonts w:cs="Arial"/>
          <w:sz w:val="20"/>
          <w:lang w:val="en-GB"/>
        </w:rPr>
        <w:t>manager</w:t>
      </w:r>
      <w:r w:rsidRPr="00295F92">
        <w:rPr>
          <w:rFonts w:cs="Arial"/>
          <w:sz w:val="20"/>
          <w:lang w:val="en-GB"/>
        </w:rPr>
        <w:t>.  AFL Queensland and its affiliate’s reserve the right to re</w:t>
      </w:r>
      <w:r>
        <w:rPr>
          <w:rFonts w:cs="Arial"/>
          <w:sz w:val="20"/>
          <w:lang w:val="en-GB"/>
        </w:rPr>
        <w:t>-</w:t>
      </w:r>
      <w:r w:rsidRPr="00295F92">
        <w:rPr>
          <w:rFonts w:cs="Arial"/>
          <w:sz w:val="20"/>
          <w:lang w:val="en-GB"/>
        </w:rPr>
        <w:t>schedule cancelled matches in consultation with the competing clubs. Re-scheduled games must be played within two (2) weeks of the cancelled game and by agreement</w:t>
      </w:r>
      <w:r w:rsidR="00810448">
        <w:rPr>
          <w:rFonts w:cs="Arial"/>
          <w:sz w:val="20"/>
          <w:lang w:val="en-GB"/>
        </w:rPr>
        <w:t xml:space="preserve"> between AFL Queensland</w:t>
      </w:r>
      <w:r w:rsidRPr="00295F92">
        <w:rPr>
          <w:rFonts w:cs="Arial"/>
          <w:sz w:val="20"/>
          <w:lang w:val="en-GB"/>
        </w:rPr>
        <w:t xml:space="preserve"> </w:t>
      </w:r>
      <w:r w:rsidR="00810448">
        <w:rPr>
          <w:rFonts w:cs="Arial"/>
          <w:sz w:val="20"/>
          <w:lang w:val="en-GB"/>
        </w:rPr>
        <w:t>and</w:t>
      </w:r>
      <w:r w:rsidRPr="00295F92">
        <w:rPr>
          <w:rFonts w:cs="Arial"/>
          <w:sz w:val="20"/>
          <w:lang w:val="en-GB"/>
        </w:rPr>
        <w:t xml:space="preserve"> the two (2) competing clubs. In the event that the competing clubs cannot reach agreement, AFL Queensland will re-schedule the game. For the rules governing incomplete matches refer to the Laws of Australian Football. </w:t>
      </w:r>
    </w:p>
    <w:p w:rsidR="001F20B0" w:rsidRDefault="001F20B0" w:rsidP="00931BC9">
      <w:pPr>
        <w:spacing w:line="360" w:lineRule="auto"/>
        <w:ind w:right="215"/>
        <w:rPr>
          <w:rFonts w:cs="Arial"/>
          <w:sz w:val="20"/>
          <w:lang w:val="en-GB"/>
        </w:rPr>
      </w:pPr>
    </w:p>
    <w:p w:rsidR="00BD7B7D" w:rsidRPr="001F20B0" w:rsidRDefault="00BD7B7D" w:rsidP="00931BC9">
      <w:pPr>
        <w:spacing w:line="360" w:lineRule="auto"/>
        <w:ind w:right="215"/>
        <w:rPr>
          <w:rFonts w:cs="Arial"/>
          <w:sz w:val="20"/>
          <w:lang w:val="en-GB"/>
        </w:rPr>
      </w:pPr>
      <w:r w:rsidRPr="001F20B0">
        <w:rPr>
          <w:rFonts w:cs="Arial"/>
          <w:sz w:val="20"/>
          <w:lang w:val="en-GB"/>
        </w:rPr>
        <w:t xml:space="preserve">In the event that AFL Queensland determines that it is not possible to re-schedule the match, due </w:t>
      </w:r>
      <w:r w:rsidRPr="001F20B0">
        <w:rPr>
          <w:rFonts w:cs="Arial"/>
          <w:sz w:val="20"/>
          <w:lang w:val="en-GB"/>
        </w:rPr>
        <w:lastRenderedPageBreak/>
        <w:t xml:space="preserve">to circumstances beyond the control of all parties involved, the result will be a draw with two match points being awarded to each team. </w:t>
      </w:r>
    </w:p>
    <w:p w:rsidR="00BD7B7D" w:rsidRDefault="00BD7B7D" w:rsidP="00931BC9">
      <w:pPr>
        <w:spacing w:line="360" w:lineRule="auto"/>
        <w:ind w:right="215"/>
        <w:rPr>
          <w:rFonts w:cs="Arial"/>
          <w:color w:val="FF0000"/>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Timekeepers’ Duties</w:t>
      </w:r>
    </w:p>
    <w:p w:rsidR="00BD7B7D" w:rsidRPr="00295F92" w:rsidRDefault="00BD7B7D" w:rsidP="00931BC9">
      <w:pPr>
        <w:widowControl/>
        <w:spacing w:line="360" w:lineRule="auto"/>
        <w:rPr>
          <w:rFonts w:cs="Arial"/>
          <w:b/>
          <w:bCs/>
          <w:sz w:val="20"/>
          <w:lang w:val="en-GB"/>
        </w:rPr>
      </w:pPr>
    </w:p>
    <w:p w:rsidR="00BD7B7D" w:rsidRPr="00295F92" w:rsidRDefault="00BD7B7D" w:rsidP="00931BC9">
      <w:pPr>
        <w:spacing w:line="360" w:lineRule="auto"/>
        <w:ind w:right="215"/>
        <w:rPr>
          <w:rFonts w:cs="Arial"/>
          <w:sz w:val="20"/>
          <w:lang w:val="en-GB"/>
        </w:rPr>
      </w:pPr>
      <w:r w:rsidRPr="00295F92">
        <w:rPr>
          <w:rFonts w:cs="Arial"/>
          <w:sz w:val="20"/>
          <w:lang w:val="en-GB"/>
        </w:rPr>
        <w:t xml:space="preserve">Timekeepers’ boxes are to be suitably situated to ensure that timekeepers have an unimpeded view of the entire playing area. </w:t>
      </w:r>
    </w:p>
    <w:p w:rsidR="00BD7B7D" w:rsidRPr="00295F92" w:rsidRDefault="00BD7B7D" w:rsidP="00931BC9">
      <w:pPr>
        <w:widowControl/>
        <w:spacing w:line="360" w:lineRule="auto"/>
        <w:rPr>
          <w:rFonts w:cs="Arial"/>
          <w:bCs/>
          <w:sz w:val="20"/>
          <w:lang w:val="en-GB"/>
        </w:rPr>
      </w:pPr>
    </w:p>
    <w:p w:rsidR="00BD7B7D" w:rsidRPr="00295F92" w:rsidRDefault="00BD7B7D" w:rsidP="00931BC9">
      <w:pPr>
        <w:spacing w:line="360" w:lineRule="auto"/>
        <w:ind w:left="720" w:right="215" w:hanging="720"/>
        <w:rPr>
          <w:rFonts w:cs="Arial"/>
          <w:sz w:val="20"/>
          <w:lang w:val="en-GB"/>
        </w:rPr>
      </w:pPr>
      <w:r w:rsidRPr="00295F92">
        <w:rPr>
          <w:rFonts w:cs="Arial"/>
          <w:sz w:val="20"/>
          <w:lang w:val="en-GB"/>
        </w:rPr>
        <w:t>(a)</w:t>
      </w:r>
      <w:r w:rsidRPr="00295F92">
        <w:rPr>
          <w:rFonts w:cs="Arial"/>
          <w:sz w:val="20"/>
          <w:lang w:val="en-GB"/>
        </w:rPr>
        <w:tab/>
        <w:t>Duties and powers of timekeepers – refer to the AFL Laws of Australian Football</w:t>
      </w:r>
    </w:p>
    <w:p w:rsidR="00BD7B7D" w:rsidRPr="00295F92" w:rsidRDefault="00BD7B7D" w:rsidP="00931BC9">
      <w:pPr>
        <w:spacing w:line="360" w:lineRule="auto"/>
        <w:ind w:left="1440" w:right="215" w:hanging="720"/>
        <w:rPr>
          <w:rFonts w:cs="Arial"/>
          <w:sz w:val="20"/>
          <w:lang w:val="en-GB"/>
        </w:rPr>
      </w:pPr>
    </w:p>
    <w:p w:rsidR="00BD7B7D" w:rsidRPr="00295F92" w:rsidRDefault="00BD7B7D" w:rsidP="00931BC9">
      <w:pPr>
        <w:spacing w:line="360" w:lineRule="auto"/>
        <w:ind w:left="720" w:right="215" w:hanging="720"/>
        <w:rPr>
          <w:rFonts w:cs="Arial"/>
          <w:sz w:val="20"/>
          <w:lang w:val="en-GB"/>
        </w:rPr>
      </w:pPr>
      <w:r w:rsidRPr="00295F92">
        <w:rPr>
          <w:rFonts w:cs="Arial"/>
          <w:sz w:val="20"/>
          <w:lang w:val="en-GB"/>
        </w:rPr>
        <w:t>(b)</w:t>
      </w:r>
      <w:r w:rsidRPr="00295F92">
        <w:rPr>
          <w:rFonts w:cs="Arial"/>
          <w:sz w:val="20"/>
          <w:lang w:val="en-GB"/>
        </w:rPr>
        <w:tab/>
        <w:t>Home clubs must provide a timekeeper for all matches in which its teams participate. In the event that the home club cannot provide a timekeeper and the away club agrees to provide a timekeeper no penalty will be applied to the home club</w:t>
      </w:r>
      <w:r w:rsidRPr="001F20B0">
        <w:rPr>
          <w:rFonts w:cs="Arial"/>
          <w:sz w:val="20"/>
          <w:lang w:val="en-GB"/>
        </w:rPr>
        <w:t xml:space="preserve">.  </w:t>
      </w:r>
      <w:r w:rsidRPr="001F20B0">
        <w:rPr>
          <w:rFonts w:cs="Arial"/>
          <w:b/>
          <w:sz w:val="20"/>
          <w:lang w:val="en-GB"/>
        </w:rPr>
        <w:t>(Penalty 20 units)</w:t>
      </w:r>
      <w:r w:rsidRPr="001F20B0">
        <w:rPr>
          <w:rFonts w:cs="Arial"/>
          <w:sz w:val="20"/>
          <w:lang w:val="en-GB"/>
        </w:rPr>
        <w:t xml:space="preserve"> </w:t>
      </w:r>
    </w:p>
    <w:p w:rsidR="00BD7B7D" w:rsidRPr="00295F92" w:rsidRDefault="00BD7B7D" w:rsidP="00931BC9">
      <w:pPr>
        <w:spacing w:line="360" w:lineRule="auto"/>
        <w:ind w:left="720" w:right="215"/>
        <w:rPr>
          <w:rFonts w:cs="Arial"/>
          <w:sz w:val="20"/>
          <w:lang w:val="en-GB"/>
        </w:rPr>
      </w:pPr>
      <w:r w:rsidRPr="00295F92">
        <w:rPr>
          <w:rFonts w:cs="Arial"/>
          <w:sz w:val="20"/>
          <w:lang w:val="en-GB"/>
        </w:rPr>
        <w:t xml:space="preserve">Some affiliated Leagues may appoint the home timekeeper only or appoint their own League timekeeper.  </w:t>
      </w:r>
    </w:p>
    <w:p w:rsidR="00BD7B7D" w:rsidRPr="00295F92" w:rsidRDefault="00BD7B7D" w:rsidP="00931BC9">
      <w:pPr>
        <w:spacing w:line="360" w:lineRule="auto"/>
        <w:ind w:left="2160" w:right="215" w:firstLine="720"/>
        <w:rPr>
          <w:rFonts w:cs="Arial"/>
          <w:sz w:val="20"/>
          <w:lang w:val="en-GB"/>
        </w:rPr>
      </w:pPr>
    </w:p>
    <w:p w:rsidR="00BD7B7D" w:rsidRPr="00295F92" w:rsidRDefault="00BD7B7D" w:rsidP="00931BC9">
      <w:pPr>
        <w:spacing w:line="360" w:lineRule="auto"/>
        <w:ind w:left="720" w:right="215" w:hanging="720"/>
        <w:rPr>
          <w:rFonts w:cs="Arial"/>
          <w:sz w:val="20"/>
          <w:lang w:val="en-GB"/>
        </w:rPr>
      </w:pPr>
      <w:r w:rsidRPr="00295F92">
        <w:rPr>
          <w:rFonts w:cs="Arial"/>
          <w:sz w:val="20"/>
          <w:lang w:val="en-GB"/>
        </w:rPr>
        <w:t xml:space="preserve">(c) </w:t>
      </w:r>
      <w:r w:rsidRPr="00295F92">
        <w:rPr>
          <w:rFonts w:cs="Arial"/>
          <w:sz w:val="20"/>
          <w:lang w:val="en-GB"/>
        </w:rPr>
        <w:tab/>
        <w:t>(i)</w:t>
      </w:r>
      <w:r w:rsidRPr="00295F92">
        <w:rPr>
          <w:rFonts w:cs="Arial"/>
          <w:sz w:val="20"/>
          <w:lang w:val="en-GB"/>
        </w:rPr>
        <w:tab/>
        <w:t>Each club shall supply a clock or stopwatch, for the use of its timekeeper.</w:t>
      </w:r>
    </w:p>
    <w:p w:rsidR="00BD7B7D" w:rsidRPr="00295F92" w:rsidRDefault="00BD7B7D" w:rsidP="00931BC9">
      <w:pPr>
        <w:spacing w:line="360" w:lineRule="auto"/>
        <w:ind w:left="1440" w:right="215" w:hanging="720"/>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(ii)</w:t>
      </w:r>
      <w:r w:rsidRPr="00295F92">
        <w:rPr>
          <w:rFonts w:cs="Arial"/>
          <w:sz w:val="20"/>
          <w:lang w:val="en-GB"/>
        </w:rPr>
        <w:tab/>
        <w:t>Each ground upon which AFL Queensland or affiliated League matches are played shall have a siren of a type approved by AFL Queensland or its affiliated League.  The operation of such a siren shall be under the control of the timekeepers appointed for the game.  A bell or alternate sounding device shall also be available at each ground for use in an emergency.</w:t>
      </w:r>
    </w:p>
    <w:p w:rsidR="00BD7B7D" w:rsidRPr="00295F92" w:rsidRDefault="00BD7B7D" w:rsidP="00931BC9">
      <w:pPr>
        <w:spacing w:line="360" w:lineRule="auto"/>
        <w:ind w:left="1440" w:right="215" w:hanging="720"/>
        <w:rPr>
          <w:rFonts w:cs="Arial"/>
          <w:sz w:val="20"/>
          <w:lang w:val="en-GB"/>
        </w:rPr>
      </w:pPr>
    </w:p>
    <w:p w:rsidR="00BD7B7D" w:rsidRPr="00295F92" w:rsidRDefault="00BD7B7D" w:rsidP="00931BC9">
      <w:pPr>
        <w:spacing w:line="360" w:lineRule="auto"/>
        <w:ind w:left="720" w:right="215" w:hanging="720"/>
        <w:rPr>
          <w:rFonts w:cs="Arial"/>
          <w:sz w:val="20"/>
          <w:lang w:val="en-GB"/>
        </w:rPr>
      </w:pPr>
      <w:r w:rsidRPr="00295F92">
        <w:rPr>
          <w:rFonts w:cs="Arial"/>
          <w:sz w:val="20"/>
          <w:lang w:val="en-GB"/>
        </w:rPr>
        <w:t>(d)</w:t>
      </w:r>
      <w:r w:rsidRPr="00295F92">
        <w:rPr>
          <w:rFonts w:cs="Arial"/>
          <w:sz w:val="20"/>
          <w:lang w:val="en-GB"/>
        </w:rPr>
        <w:tab/>
        <w:t xml:space="preserve">Procedure for Sounding Siren – start/end of match and quarters, per the Laws of </w:t>
      </w:r>
      <w:r w:rsidRPr="00295F92">
        <w:rPr>
          <w:rFonts w:cs="Arial"/>
          <w:sz w:val="20"/>
          <w:lang w:val="en-GB"/>
        </w:rPr>
        <w:tab/>
        <w:t xml:space="preserve">Australian Football.        </w:t>
      </w:r>
      <w:r w:rsidRPr="00295F92">
        <w:rPr>
          <w:rFonts w:cs="Arial"/>
          <w:sz w:val="20"/>
          <w:lang w:val="en-GB"/>
        </w:rPr>
        <w:br/>
      </w: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w:t>
      </w:r>
      <w:r w:rsidRPr="00295F92">
        <w:rPr>
          <w:rFonts w:cs="Arial"/>
          <w:sz w:val="20"/>
          <w:lang w:val="en-GB"/>
        </w:rPr>
        <w:tab/>
        <w:t xml:space="preserve">It is the responsibility of each club to ensure that its captain is at the centre circle </w:t>
      </w:r>
      <w:r w:rsidRPr="00295F92">
        <w:rPr>
          <w:rFonts w:cs="Arial"/>
          <w:sz w:val="20"/>
          <w:u w:val="single"/>
          <w:lang w:val="en-GB"/>
        </w:rPr>
        <w:t>prior</w:t>
      </w:r>
      <w:r w:rsidRPr="00295F92">
        <w:rPr>
          <w:rFonts w:cs="Arial"/>
          <w:sz w:val="20"/>
          <w:lang w:val="en-GB"/>
        </w:rPr>
        <w:t xml:space="preserve"> to the two minute warning siren. </w:t>
      </w:r>
      <w:r w:rsidRPr="00295F92">
        <w:rPr>
          <w:rFonts w:cs="Arial"/>
          <w:b/>
          <w:sz w:val="20"/>
          <w:lang w:val="en-GB"/>
        </w:rPr>
        <w:t>(Penalty 5 units)</w:t>
      </w:r>
    </w:p>
    <w:p w:rsidR="00BD7B7D" w:rsidRPr="00295F92" w:rsidRDefault="00BD7B7D" w:rsidP="00931BC9">
      <w:pPr>
        <w:tabs>
          <w:tab w:val="left" w:pos="2880"/>
        </w:tabs>
        <w:spacing w:line="360" w:lineRule="auto"/>
        <w:ind w:left="1440" w:right="215" w:hanging="720"/>
        <w:rPr>
          <w:rFonts w:cs="Arial"/>
          <w:sz w:val="20"/>
          <w:lang w:val="en-GB"/>
        </w:rPr>
      </w:pPr>
      <w:r w:rsidRPr="00295F92">
        <w:rPr>
          <w:rFonts w:cs="Arial"/>
          <w:sz w:val="20"/>
          <w:lang w:val="en-GB"/>
        </w:rPr>
        <w:tab/>
      </w: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(ii)</w:t>
      </w:r>
      <w:r w:rsidRPr="00295F92">
        <w:rPr>
          <w:rFonts w:cs="Arial"/>
          <w:sz w:val="20"/>
          <w:lang w:val="en-GB"/>
        </w:rPr>
        <w:tab/>
        <w:t xml:space="preserve">Clubs shall be permitted to warm up until the two minute warning sirens are sounded.  Players </w:t>
      </w:r>
      <w:r w:rsidRPr="00295F92">
        <w:rPr>
          <w:rFonts w:cs="Arial"/>
          <w:sz w:val="20"/>
          <w:u w:val="single"/>
          <w:lang w:val="en-GB"/>
        </w:rPr>
        <w:t>must</w:t>
      </w:r>
      <w:r w:rsidRPr="00295F92">
        <w:rPr>
          <w:rFonts w:cs="Arial"/>
          <w:sz w:val="20"/>
          <w:lang w:val="en-GB"/>
        </w:rPr>
        <w:t xml:space="preserve"> move into their field positions immediately following the toss.  </w:t>
      </w:r>
      <w:r w:rsidRPr="00295F92">
        <w:rPr>
          <w:rFonts w:cs="Arial"/>
          <w:b/>
          <w:sz w:val="20"/>
          <w:lang w:val="en-GB"/>
        </w:rPr>
        <w:t>(Penalty 5 units)</w:t>
      </w:r>
    </w:p>
    <w:p w:rsidR="00BD7B7D" w:rsidRPr="00295F92" w:rsidRDefault="00BD7B7D" w:rsidP="00931BC9">
      <w:pPr>
        <w:tabs>
          <w:tab w:val="left" w:pos="2880"/>
        </w:tabs>
        <w:spacing w:line="360" w:lineRule="auto"/>
        <w:ind w:left="1440" w:right="215" w:hanging="720"/>
        <w:rPr>
          <w:rFonts w:cs="Arial"/>
          <w:sz w:val="20"/>
          <w:lang w:val="en-GB"/>
        </w:rPr>
      </w:pPr>
    </w:p>
    <w:p w:rsidR="00BD7B7D" w:rsidRPr="00295F92" w:rsidRDefault="00BD7B7D" w:rsidP="00931BC9">
      <w:pPr>
        <w:spacing w:line="360" w:lineRule="auto"/>
        <w:ind w:right="215"/>
        <w:rPr>
          <w:rFonts w:cs="Arial"/>
          <w:b/>
          <w:sz w:val="20"/>
          <w:lang w:val="en-GB"/>
        </w:rPr>
      </w:pPr>
      <w:r w:rsidRPr="00295F92">
        <w:rPr>
          <w:rFonts w:cs="Arial"/>
          <w:sz w:val="20"/>
          <w:lang w:val="en-GB"/>
        </w:rPr>
        <w:t>(e)</w:t>
      </w:r>
      <w:r w:rsidRPr="00295F92">
        <w:rPr>
          <w:rFonts w:cs="Arial"/>
          <w:sz w:val="20"/>
          <w:lang w:val="en-GB"/>
        </w:rPr>
        <w:tab/>
        <w:t>Half -Time Senior Game</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w:t>
      </w:r>
      <w:r w:rsidRPr="00295F92">
        <w:rPr>
          <w:rFonts w:cs="Arial"/>
          <w:sz w:val="20"/>
          <w:lang w:val="en-GB"/>
        </w:rPr>
        <w:tab/>
        <w:t xml:space="preserve">Official allowance of </w:t>
      </w:r>
      <w:r w:rsidRPr="00295F92">
        <w:rPr>
          <w:rFonts w:cs="Arial"/>
          <w:sz w:val="20"/>
          <w:u w:val="single"/>
          <w:lang w:val="en-GB"/>
        </w:rPr>
        <w:t>twenty</w:t>
      </w:r>
      <w:r>
        <w:rPr>
          <w:rFonts w:cs="Arial"/>
          <w:sz w:val="20"/>
          <w:u w:val="single"/>
          <w:lang w:val="en-GB"/>
        </w:rPr>
        <w:t xml:space="preserve"> (20)</w:t>
      </w:r>
      <w:r w:rsidRPr="00295F92">
        <w:rPr>
          <w:rFonts w:cs="Arial"/>
          <w:sz w:val="20"/>
          <w:lang w:val="en-GB"/>
        </w:rPr>
        <w:t xml:space="preserve"> minutes.  Timekeepers shall sound the warning siren twice at </w:t>
      </w:r>
      <w:r w:rsidRPr="00295F92">
        <w:rPr>
          <w:rFonts w:cs="Arial"/>
          <w:sz w:val="20"/>
          <w:u w:val="single"/>
          <w:lang w:val="en-GB"/>
        </w:rPr>
        <w:t>seventeen</w:t>
      </w:r>
      <w:r>
        <w:rPr>
          <w:rFonts w:cs="Arial"/>
          <w:sz w:val="20"/>
          <w:u w:val="single"/>
          <w:lang w:val="en-GB"/>
        </w:rPr>
        <w:t xml:space="preserve"> (17)</w:t>
      </w:r>
      <w:r w:rsidRPr="00295F92">
        <w:rPr>
          <w:rFonts w:cs="Arial"/>
          <w:sz w:val="20"/>
          <w:lang w:val="en-GB"/>
        </w:rPr>
        <w:t xml:space="preserve"> minutes.</w:t>
      </w:r>
    </w:p>
    <w:p w:rsidR="00BD7B7D" w:rsidRPr="00295F92" w:rsidRDefault="00BD7B7D" w:rsidP="00931BC9">
      <w:pPr>
        <w:spacing w:line="360" w:lineRule="auto"/>
        <w:ind w:left="720" w:right="215"/>
        <w:rPr>
          <w:rFonts w:cs="Arial"/>
          <w:sz w:val="20"/>
          <w:lang w:val="en-GB"/>
        </w:rPr>
      </w:pPr>
    </w:p>
    <w:p w:rsidR="00BD7B7D" w:rsidRDefault="00BD7B7D" w:rsidP="00931BC9">
      <w:pPr>
        <w:spacing w:line="360" w:lineRule="auto"/>
        <w:ind w:left="1440" w:right="215" w:hanging="720"/>
        <w:rPr>
          <w:rFonts w:cs="Arial"/>
          <w:b/>
          <w:sz w:val="20"/>
          <w:lang w:val="en-GB"/>
        </w:rPr>
      </w:pPr>
      <w:r w:rsidRPr="00295F92">
        <w:rPr>
          <w:rFonts w:cs="Arial"/>
          <w:sz w:val="20"/>
          <w:lang w:val="en-GB"/>
        </w:rPr>
        <w:t>(ii)</w:t>
      </w:r>
      <w:r w:rsidRPr="00295F92">
        <w:rPr>
          <w:rFonts w:cs="Arial"/>
          <w:sz w:val="20"/>
          <w:lang w:val="en-GB"/>
        </w:rPr>
        <w:tab/>
        <w:t xml:space="preserve">Any half-time entertainment must cease at the </w:t>
      </w:r>
      <w:r w:rsidRPr="00295F92">
        <w:rPr>
          <w:rFonts w:cs="Arial"/>
          <w:sz w:val="20"/>
          <w:u w:val="single"/>
          <w:lang w:val="en-GB"/>
        </w:rPr>
        <w:t>seventeen</w:t>
      </w:r>
      <w:r>
        <w:rPr>
          <w:rFonts w:cs="Arial"/>
          <w:sz w:val="20"/>
          <w:u w:val="single"/>
          <w:lang w:val="en-GB"/>
        </w:rPr>
        <w:t xml:space="preserve"> (17)</w:t>
      </w:r>
      <w:r w:rsidRPr="00295F92">
        <w:rPr>
          <w:rFonts w:cs="Arial"/>
          <w:sz w:val="20"/>
          <w:lang w:val="en-GB"/>
        </w:rPr>
        <w:t xml:space="preserve"> minute warning siren.  Any instances of exceeding this time shall be reported to AFL Queensland. </w:t>
      </w:r>
      <w:r w:rsidRPr="00295F92">
        <w:rPr>
          <w:rFonts w:cs="Arial"/>
          <w:b/>
          <w:sz w:val="20"/>
          <w:lang w:val="en-GB"/>
        </w:rPr>
        <w:t>(Penalty 5 units)</w:t>
      </w:r>
    </w:p>
    <w:p w:rsidR="00BD7B7D" w:rsidRPr="00295F92" w:rsidRDefault="00BD7B7D" w:rsidP="00931BC9">
      <w:pPr>
        <w:spacing w:line="360" w:lineRule="auto"/>
        <w:ind w:left="1418" w:right="215" w:hanging="698"/>
        <w:rPr>
          <w:rFonts w:cs="Arial"/>
          <w:b/>
          <w:sz w:val="20"/>
          <w:lang w:val="en-GB"/>
        </w:rPr>
      </w:pPr>
      <w:r w:rsidRPr="00295F92">
        <w:rPr>
          <w:rFonts w:cs="Arial"/>
          <w:sz w:val="20"/>
          <w:lang w:val="en-GB"/>
        </w:rPr>
        <w:lastRenderedPageBreak/>
        <w:t>(iii)</w:t>
      </w:r>
      <w:r w:rsidRPr="00295F92">
        <w:rPr>
          <w:rFonts w:cs="Arial"/>
          <w:sz w:val="20"/>
          <w:lang w:val="en-GB"/>
        </w:rPr>
        <w:tab/>
        <w:t>The timekeepers shall sound the siren at the official recommencement time.  Clubs not ready to start after any interval shall receive a penalty.</w:t>
      </w:r>
      <w:r w:rsidRPr="00295F92">
        <w:rPr>
          <w:rFonts w:cs="Arial"/>
          <w:b/>
          <w:sz w:val="20"/>
          <w:lang w:val="en-GB"/>
        </w:rPr>
        <w:t xml:space="preserve"> (Penalty 5 units)</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right="215"/>
        <w:rPr>
          <w:rFonts w:cs="Arial"/>
          <w:b/>
          <w:sz w:val="20"/>
          <w:lang w:val="en-GB"/>
        </w:rPr>
      </w:pPr>
      <w:r w:rsidRPr="00295F92">
        <w:rPr>
          <w:rFonts w:cs="Arial"/>
          <w:sz w:val="20"/>
          <w:lang w:val="en-GB"/>
        </w:rPr>
        <w:t>(f)</w:t>
      </w:r>
      <w:r w:rsidRPr="00295F92">
        <w:rPr>
          <w:rFonts w:cs="Arial"/>
          <w:sz w:val="20"/>
          <w:lang w:val="en-GB"/>
        </w:rPr>
        <w:tab/>
        <w:t>Noting Times</w:t>
      </w:r>
    </w:p>
    <w:p w:rsidR="00BD7B7D" w:rsidRPr="00295F92" w:rsidRDefault="00BD7B7D" w:rsidP="00931BC9">
      <w:pPr>
        <w:spacing w:line="360" w:lineRule="auto"/>
        <w:ind w:right="215" w:firstLine="720"/>
        <w:rPr>
          <w:rFonts w:cs="Arial"/>
          <w:sz w:val="20"/>
          <w:lang w:val="en-GB"/>
        </w:rPr>
      </w:pPr>
    </w:p>
    <w:p w:rsidR="00BD7B7D" w:rsidRPr="00295F92" w:rsidRDefault="00BD7B7D" w:rsidP="00931BC9">
      <w:pPr>
        <w:spacing w:line="360" w:lineRule="auto"/>
        <w:ind w:right="215" w:firstLine="720"/>
        <w:rPr>
          <w:rFonts w:cs="Arial"/>
          <w:sz w:val="20"/>
          <w:lang w:val="en-GB"/>
        </w:rPr>
      </w:pPr>
      <w:r w:rsidRPr="00295F92">
        <w:rPr>
          <w:rFonts w:cs="Arial"/>
          <w:sz w:val="20"/>
          <w:lang w:val="en-GB"/>
        </w:rPr>
        <w:t>The timekeepers shall record on an AFL Queensland timekeeper’s card the following times:</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w:t>
      </w:r>
      <w:r w:rsidRPr="00295F92">
        <w:rPr>
          <w:rFonts w:cs="Arial"/>
          <w:sz w:val="20"/>
          <w:lang w:val="en-GB"/>
        </w:rPr>
        <w:tab/>
        <w:t>The time when the umpires enter the field – before the match and at half time.  The time to be recorded shall be the time an umpire holds up the ball to the timekeepers and shall be recorded to the nearest second.</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(ii)</w:t>
      </w:r>
      <w:r w:rsidRPr="00295F92">
        <w:rPr>
          <w:rFonts w:cs="Arial"/>
          <w:sz w:val="20"/>
          <w:lang w:val="en-GB"/>
        </w:rPr>
        <w:tab/>
        <w:t>The time when the home team and the visiting team enter the field – before the match and at half time.  The time to be recorded shall be the time the first player of the team crosses the boundary line, provided there is a continuous stream of players entering the field, and shall be recorded to the nearest second.  In the event that both teams enter the ground simultaneously, the home timekeeper shall take the time of the visiting team, and the visiting timekeeper shall take the time of the home team.</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(iii)</w:t>
      </w:r>
      <w:r w:rsidRPr="00295F92">
        <w:rPr>
          <w:rFonts w:cs="Arial"/>
          <w:sz w:val="20"/>
          <w:lang w:val="en-GB"/>
        </w:rPr>
        <w:tab/>
        <w:t>The time at the start of each quarter – the quarter shall start at the bounce of the ball.  If the umpire awards a free kick before bouncing the ball at the start of the quarter, the quarter shall start when a player kicks or plays the ball or when the umpire signals to the timekeepers to cease adding time</w:t>
      </w:r>
      <w:r>
        <w:rPr>
          <w:rFonts w:cs="Arial"/>
          <w:sz w:val="20"/>
          <w:lang w:val="en-GB"/>
        </w:rPr>
        <w:t>-</w:t>
      </w:r>
      <w:r w:rsidRPr="00295F92">
        <w:rPr>
          <w:rFonts w:cs="Arial"/>
          <w:sz w:val="20"/>
          <w:lang w:val="en-GB"/>
        </w:rPr>
        <w:t>on whichever shall first occur.  The time at the start of the quarter shall be recorded to the nearest second.</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1440" w:right="215" w:hanging="720"/>
        <w:rPr>
          <w:rFonts w:cs="Arial"/>
          <w:sz w:val="20"/>
          <w:lang w:val="en-GB"/>
        </w:rPr>
      </w:pPr>
      <w:r w:rsidRPr="00295F92">
        <w:rPr>
          <w:rFonts w:cs="Arial"/>
          <w:sz w:val="20"/>
          <w:lang w:val="en-GB"/>
        </w:rPr>
        <w:t>(iv)</w:t>
      </w:r>
      <w:r w:rsidRPr="00295F92">
        <w:rPr>
          <w:rFonts w:cs="Arial"/>
          <w:sz w:val="20"/>
          <w:lang w:val="en-GB"/>
        </w:rPr>
        <w:tab/>
        <w:t>The time at the end of each quarter – at the completion of each quarter the timekeepers shall sound the siren or bell and shall keep it sounding until a field umpire signifies he has heard it by blowing his whistle and holding both arms above his head.  The time to be recorded as the finish of each quarter shall be the time which a field umpire signals to the timekeepers that he has heard the siren or bell.  The time at the end of the quarter shall be recorded to the nearest second.  If immediately before hearing the siren, a field umpire is of the opinion that a player should be awarded a free kick or a mark, the field umpire shall signal that play has come to an end and then award the free kick or mark to the player. A free kick will not be awarded where the football has been kicked and, after the field umpire has heard the siren, lands out of bounds on the full.</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right="215"/>
        <w:rPr>
          <w:rFonts w:cs="Arial"/>
          <w:b/>
          <w:sz w:val="20"/>
          <w:lang w:val="en-GB"/>
        </w:rPr>
      </w:pPr>
      <w:r w:rsidRPr="00295F92">
        <w:rPr>
          <w:rFonts w:cs="Arial"/>
          <w:sz w:val="20"/>
          <w:lang w:val="en-GB"/>
        </w:rPr>
        <w:t>(g)</w:t>
      </w:r>
      <w:r w:rsidRPr="00295F92">
        <w:rPr>
          <w:rFonts w:cs="Arial"/>
          <w:sz w:val="20"/>
          <w:lang w:val="en-GB"/>
        </w:rPr>
        <w:tab/>
        <w:t>Sounding the Siren or Bell</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720" w:right="215"/>
        <w:rPr>
          <w:rFonts w:cs="Arial"/>
          <w:sz w:val="20"/>
          <w:lang w:val="en-GB"/>
        </w:rPr>
      </w:pPr>
      <w:r w:rsidRPr="00295F92">
        <w:rPr>
          <w:rFonts w:cs="Arial"/>
          <w:sz w:val="20"/>
          <w:lang w:val="en-GB"/>
        </w:rPr>
        <w:t xml:space="preserve">The home timekeeper shall have control of the siren or bell, and he shall sound the siren or bell at the appropriate times with the approval of both timekeepers.  Before the start of each quarter, the umpire shall consult the timekeepers as to their readiness by holding up </w:t>
      </w:r>
      <w:r w:rsidRPr="00295F92">
        <w:rPr>
          <w:rFonts w:cs="Arial"/>
          <w:sz w:val="20"/>
          <w:lang w:val="en-GB"/>
        </w:rPr>
        <w:lastRenderedPageBreak/>
        <w:t xml:space="preserve">the ball.  As soon as the timekeepers are ready with their clock they shall signal to the umpire by sounding a long blast on the siren or bell.  The field umpire shall then blow his whistle and commence the game.  </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spacing w:line="360" w:lineRule="auto"/>
        <w:ind w:left="720" w:right="215"/>
        <w:rPr>
          <w:rFonts w:cs="Arial"/>
          <w:sz w:val="20"/>
          <w:lang w:val="en-GB"/>
        </w:rPr>
      </w:pPr>
      <w:r w:rsidRPr="00295F92">
        <w:rPr>
          <w:rFonts w:cs="Arial"/>
          <w:sz w:val="20"/>
          <w:lang w:val="en-GB"/>
        </w:rPr>
        <w:t xml:space="preserve">Play in each quarter shall come to an end when </w:t>
      </w:r>
      <w:r w:rsidRPr="00295F92">
        <w:rPr>
          <w:rFonts w:cs="Arial"/>
          <w:i/>
          <w:sz w:val="20"/>
          <w:lang w:val="en-GB"/>
        </w:rPr>
        <w:t>any</w:t>
      </w:r>
      <w:r w:rsidRPr="00295F92">
        <w:rPr>
          <w:rFonts w:cs="Arial"/>
          <w:sz w:val="20"/>
          <w:lang w:val="en-GB"/>
        </w:rPr>
        <w:t xml:space="preserve"> one of the field umpires </w:t>
      </w:r>
      <w:r w:rsidRPr="001F20B0">
        <w:rPr>
          <w:rFonts w:cs="Arial"/>
          <w:sz w:val="20"/>
          <w:lang w:val="en-GB"/>
        </w:rPr>
        <w:t>or emergency umpire</w:t>
      </w:r>
      <w:r w:rsidRPr="00302E34">
        <w:rPr>
          <w:rFonts w:cs="Arial"/>
          <w:color w:val="FF0000"/>
          <w:sz w:val="20"/>
          <w:lang w:val="en-GB"/>
        </w:rPr>
        <w:t xml:space="preserve"> </w:t>
      </w:r>
      <w:r w:rsidR="001F20B0">
        <w:rPr>
          <w:rFonts w:cs="Arial"/>
          <w:sz w:val="20"/>
          <w:lang w:val="en-GB"/>
        </w:rPr>
        <w:t>hear</w:t>
      </w:r>
      <w:r w:rsidRPr="00295F92">
        <w:rPr>
          <w:rFonts w:cs="Arial"/>
          <w:sz w:val="20"/>
          <w:lang w:val="en-GB"/>
        </w:rPr>
        <w:t xml:space="preserve"> the siren.</w:t>
      </w:r>
    </w:p>
    <w:p w:rsidR="00BD7B7D" w:rsidRPr="00295F92" w:rsidRDefault="00BD7B7D" w:rsidP="00931BC9">
      <w:pPr>
        <w:spacing w:line="360" w:lineRule="auto"/>
        <w:ind w:left="1440" w:right="215"/>
        <w:rPr>
          <w:rFonts w:cs="Arial"/>
          <w:sz w:val="20"/>
          <w:lang w:val="en-GB"/>
        </w:rPr>
      </w:pPr>
    </w:p>
    <w:p w:rsidR="00BD7B7D" w:rsidRPr="00295F92" w:rsidRDefault="00BD7B7D" w:rsidP="00931BC9">
      <w:pPr>
        <w:spacing w:line="360" w:lineRule="auto"/>
        <w:ind w:left="720" w:right="215"/>
        <w:rPr>
          <w:rFonts w:cs="Arial"/>
          <w:sz w:val="20"/>
          <w:lang w:val="en-GB"/>
        </w:rPr>
      </w:pPr>
      <w:r w:rsidRPr="00295F92">
        <w:rPr>
          <w:rFonts w:cs="Arial"/>
          <w:sz w:val="20"/>
          <w:lang w:val="en-GB"/>
        </w:rPr>
        <w:t>At the completion of each quarter the timekeepers shall sound the siren or bell and shall keep sounding it until a field umpire signifies he has heard it by blowing his whistle and holding both arms above his head.</w:t>
      </w:r>
    </w:p>
    <w:p w:rsidR="00BD7B7D" w:rsidRPr="00295F92" w:rsidRDefault="00BD7B7D" w:rsidP="00931BC9">
      <w:pPr>
        <w:spacing w:line="360" w:lineRule="auto"/>
        <w:ind w:left="720" w:right="215"/>
        <w:rPr>
          <w:rFonts w:cs="Arial"/>
          <w:sz w:val="20"/>
          <w:lang w:val="en-GB"/>
        </w:rPr>
      </w:pPr>
    </w:p>
    <w:p w:rsidR="00BD7B7D" w:rsidRDefault="00BD7B7D" w:rsidP="00931BC9">
      <w:pPr>
        <w:spacing w:line="360" w:lineRule="auto"/>
        <w:ind w:left="720" w:right="215"/>
        <w:rPr>
          <w:rFonts w:cs="Arial"/>
          <w:sz w:val="20"/>
          <w:lang w:val="en-GB"/>
        </w:rPr>
      </w:pPr>
      <w:r w:rsidRPr="00295F92">
        <w:rPr>
          <w:rFonts w:cs="Arial"/>
          <w:sz w:val="20"/>
          <w:lang w:val="en-GB"/>
        </w:rPr>
        <w:t xml:space="preserve">Note carefully that timekeepers shall not sound the siren to end the quarter while adding time-on.  </w:t>
      </w:r>
    </w:p>
    <w:p w:rsidR="00BD7B7D" w:rsidRPr="00295F92" w:rsidRDefault="00BD7B7D" w:rsidP="00931BC9">
      <w:pPr>
        <w:spacing w:line="360" w:lineRule="auto"/>
        <w:ind w:left="720" w:right="215"/>
        <w:rPr>
          <w:rFonts w:cs="Arial"/>
          <w:sz w:val="20"/>
          <w:lang w:val="en-GB"/>
        </w:rPr>
      </w:pPr>
    </w:p>
    <w:p w:rsidR="00BD7B7D" w:rsidRPr="00295F92" w:rsidRDefault="00BD7B7D" w:rsidP="00931BC9">
      <w:pPr>
        <w:tabs>
          <w:tab w:val="left" w:pos="720"/>
        </w:tabs>
        <w:spacing w:line="360" w:lineRule="auto"/>
        <w:ind w:right="215"/>
        <w:rPr>
          <w:rFonts w:cs="Arial"/>
          <w:b/>
          <w:sz w:val="20"/>
          <w:lang w:val="en-GB"/>
        </w:rPr>
      </w:pPr>
      <w:r w:rsidRPr="00295F92">
        <w:rPr>
          <w:rFonts w:cs="Arial"/>
          <w:sz w:val="20"/>
          <w:lang w:val="en-GB"/>
        </w:rPr>
        <w:t>(h)</w:t>
      </w:r>
      <w:r w:rsidRPr="00295F92">
        <w:rPr>
          <w:rFonts w:cs="Arial"/>
          <w:sz w:val="20"/>
          <w:lang w:val="en-GB"/>
        </w:rPr>
        <w:tab/>
        <w:t>Adding Time-on</w:t>
      </w:r>
    </w:p>
    <w:p w:rsidR="00BD7B7D" w:rsidRDefault="00BD7B7D" w:rsidP="00931BC9">
      <w:pPr>
        <w:spacing w:line="360" w:lineRule="auto"/>
        <w:ind w:right="215" w:firstLine="720"/>
        <w:rPr>
          <w:rFonts w:cs="Arial"/>
          <w:sz w:val="20"/>
          <w:lang w:val="en-GB"/>
        </w:rPr>
      </w:pPr>
    </w:p>
    <w:p w:rsidR="00BD7B7D" w:rsidRDefault="00BD7B7D" w:rsidP="00931BC9">
      <w:pPr>
        <w:spacing w:line="360" w:lineRule="auto"/>
        <w:ind w:right="215" w:firstLine="720"/>
        <w:rPr>
          <w:rFonts w:cs="Arial"/>
          <w:sz w:val="20"/>
          <w:lang w:val="en-GB"/>
        </w:rPr>
      </w:pPr>
      <w:r w:rsidRPr="00295F92">
        <w:rPr>
          <w:rFonts w:cs="Arial"/>
          <w:sz w:val="20"/>
          <w:lang w:val="en-GB"/>
        </w:rPr>
        <w:t>As per the Laws of Australian Football.</w:t>
      </w:r>
    </w:p>
    <w:p w:rsidR="00BD7B7D" w:rsidRDefault="00BD7B7D" w:rsidP="00931BC9">
      <w:pPr>
        <w:spacing w:line="360" w:lineRule="auto"/>
        <w:ind w:right="215"/>
        <w:rPr>
          <w:rFonts w:cs="Arial"/>
          <w:sz w:val="20"/>
          <w:lang w:val="en-GB"/>
        </w:rPr>
      </w:pPr>
    </w:p>
    <w:p w:rsidR="00BD7B7D" w:rsidRDefault="00BD7B7D" w:rsidP="00931BC9">
      <w:pPr>
        <w:numPr>
          <w:ilvl w:val="0"/>
          <w:numId w:val="32"/>
        </w:numPr>
        <w:spacing w:line="360" w:lineRule="auto"/>
        <w:ind w:left="417" w:right="215"/>
        <w:rPr>
          <w:rFonts w:cs="Arial"/>
          <w:sz w:val="20"/>
          <w:lang w:val="en-GB"/>
        </w:rPr>
      </w:pPr>
      <w:r w:rsidRPr="00295F92">
        <w:rPr>
          <w:rFonts w:cs="Arial"/>
          <w:sz w:val="20"/>
          <w:lang w:val="en-GB"/>
        </w:rPr>
        <w:t>Match Duration</w:t>
      </w:r>
      <w:r>
        <w:rPr>
          <w:rFonts w:cs="Arial"/>
          <w:sz w:val="20"/>
          <w:lang w:val="en-GB"/>
        </w:rPr>
        <w:t xml:space="preserve"> (Time of Quarters)</w:t>
      </w:r>
    </w:p>
    <w:p w:rsidR="00BD7B7D" w:rsidRPr="00295F92" w:rsidRDefault="00BD7B7D" w:rsidP="00931BC9">
      <w:pPr>
        <w:tabs>
          <w:tab w:val="left" w:pos="720"/>
          <w:tab w:val="left" w:pos="2160"/>
        </w:tabs>
        <w:spacing w:line="360" w:lineRule="auto"/>
        <w:ind w:left="1440" w:right="215" w:hanging="720"/>
        <w:rPr>
          <w:rFonts w:cs="Arial"/>
          <w:sz w:val="20"/>
          <w:lang w:val="en-GB"/>
        </w:rPr>
      </w:pPr>
      <w:r w:rsidRPr="00295F92">
        <w:rPr>
          <w:rFonts w:cs="Arial"/>
          <w:sz w:val="20"/>
          <w:lang w:val="en-GB"/>
        </w:rPr>
        <w:tab/>
      </w:r>
    </w:p>
    <w:p w:rsidR="00BD7B7D" w:rsidRPr="001F20B0" w:rsidRDefault="00BD7B7D" w:rsidP="00931BC9">
      <w:pPr>
        <w:tabs>
          <w:tab w:val="left" w:pos="720"/>
          <w:tab w:val="left" w:pos="2160"/>
        </w:tabs>
        <w:spacing w:line="360" w:lineRule="auto"/>
        <w:ind w:left="1440" w:right="215" w:hanging="720"/>
        <w:rPr>
          <w:rFonts w:cs="Arial"/>
          <w:sz w:val="20"/>
          <w:lang w:val="en-GB"/>
        </w:rPr>
      </w:pPr>
      <w:r w:rsidRPr="001F20B0">
        <w:rPr>
          <w:rFonts w:cs="Arial"/>
          <w:sz w:val="20"/>
          <w:lang w:val="en-GB"/>
        </w:rPr>
        <w:t>‘</w:t>
      </w:r>
      <w:r w:rsidR="00636846" w:rsidRPr="001F20B0">
        <w:rPr>
          <w:rFonts w:cs="Arial"/>
          <w:sz w:val="20"/>
          <w:lang w:val="en-GB"/>
        </w:rPr>
        <w:t>QAFL’</w:t>
      </w:r>
      <w:r w:rsidRPr="001F20B0">
        <w:rPr>
          <w:rFonts w:cs="Arial"/>
          <w:sz w:val="20"/>
          <w:lang w:val="en-GB"/>
        </w:rPr>
        <w:t>/NEAFL Seniors</w:t>
      </w:r>
      <w:r w:rsidRPr="001F20B0">
        <w:rPr>
          <w:rFonts w:cs="Arial"/>
          <w:sz w:val="20"/>
          <w:lang w:val="en-GB"/>
        </w:rPr>
        <w:tab/>
      </w:r>
      <w:r w:rsidR="00636846" w:rsidRPr="001F20B0">
        <w:rPr>
          <w:rFonts w:cs="Arial"/>
          <w:sz w:val="20"/>
          <w:lang w:val="en-GB"/>
        </w:rPr>
        <w:tab/>
      </w:r>
      <w:r w:rsidR="00636846" w:rsidRPr="001F20B0">
        <w:rPr>
          <w:rFonts w:cs="Arial"/>
          <w:sz w:val="20"/>
          <w:lang w:val="en-GB"/>
        </w:rPr>
        <w:tab/>
      </w:r>
      <w:r w:rsidRPr="001F20B0">
        <w:rPr>
          <w:rFonts w:cs="Arial"/>
          <w:sz w:val="20"/>
          <w:lang w:val="en-GB"/>
        </w:rPr>
        <w:t>20 minutes plus time on</w:t>
      </w:r>
    </w:p>
    <w:p w:rsidR="00BD7B7D" w:rsidRPr="001F20B0" w:rsidRDefault="00BD7B7D" w:rsidP="00931BC9">
      <w:pPr>
        <w:tabs>
          <w:tab w:val="left" w:pos="720"/>
          <w:tab w:val="left" w:pos="2160"/>
        </w:tabs>
        <w:spacing w:line="360" w:lineRule="auto"/>
        <w:ind w:left="1440" w:right="215" w:hanging="720"/>
        <w:rPr>
          <w:rFonts w:cs="Arial"/>
          <w:sz w:val="20"/>
          <w:lang w:val="en-GB"/>
        </w:rPr>
      </w:pPr>
      <w:r w:rsidRPr="001F20B0">
        <w:rPr>
          <w:rFonts w:cs="Arial"/>
          <w:sz w:val="20"/>
          <w:lang w:val="en-GB"/>
        </w:rPr>
        <w:t>‘</w:t>
      </w:r>
      <w:r w:rsidR="00636846" w:rsidRPr="001F20B0">
        <w:rPr>
          <w:rFonts w:cs="Arial"/>
          <w:sz w:val="20"/>
          <w:lang w:val="en-GB"/>
        </w:rPr>
        <w:t>QAFL’</w:t>
      </w:r>
      <w:r w:rsidRPr="001F20B0">
        <w:rPr>
          <w:rFonts w:cs="Arial"/>
          <w:sz w:val="20"/>
          <w:lang w:val="en-GB"/>
        </w:rPr>
        <w:t xml:space="preserve"> Reserves</w:t>
      </w:r>
      <w:r w:rsidRPr="001F20B0">
        <w:rPr>
          <w:rFonts w:cs="Arial"/>
          <w:sz w:val="20"/>
          <w:lang w:val="en-GB"/>
        </w:rPr>
        <w:tab/>
      </w:r>
      <w:r w:rsidRPr="001F20B0">
        <w:rPr>
          <w:rFonts w:cs="Arial"/>
          <w:sz w:val="20"/>
          <w:lang w:val="en-GB"/>
        </w:rPr>
        <w:tab/>
      </w:r>
      <w:r w:rsidR="00636846" w:rsidRPr="001F20B0">
        <w:rPr>
          <w:rFonts w:cs="Arial"/>
          <w:sz w:val="20"/>
          <w:lang w:val="en-GB"/>
        </w:rPr>
        <w:tab/>
      </w:r>
      <w:r w:rsidRPr="001F20B0">
        <w:rPr>
          <w:rFonts w:cs="Arial"/>
          <w:sz w:val="20"/>
          <w:lang w:val="en-GB"/>
        </w:rPr>
        <w:t>25 minutes no time on</w:t>
      </w:r>
    </w:p>
    <w:p w:rsidR="00BD7B7D" w:rsidRPr="001F20B0" w:rsidRDefault="00BD7B7D" w:rsidP="00931BC9">
      <w:pPr>
        <w:tabs>
          <w:tab w:val="left" w:pos="720"/>
          <w:tab w:val="left" w:pos="4320"/>
        </w:tabs>
        <w:spacing w:line="360" w:lineRule="auto"/>
        <w:ind w:left="1440" w:right="215" w:hanging="720"/>
        <w:rPr>
          <w:rFonts w:cs="Arial"/>
          <w:sz w:val="20"/>
          <w:lang w:val="en-GB"/>
        </w:rPr>
      </w:pPr>
      <w:r w:rsidRPr="001F20B0">
        <w:rPr>
          <w:rFonts w:cs="Arial"/>
          <w:sz w:val="20"/>
          <w:lang w:val="en-GB"/>
        </w:rPr>
        <w:tab/>
      </w:r>
      <w:r w:rsidRPr="001F20B0">
        <w:rPr>
          <w:rFonts w:cs="Arial"/>
          <w:sz w:val="20"/>
          <w:lang w:val="en-GB"/>
        </w:rPr>
        <w:tab/>
        <w:t xml:space="preserve">Finals </w:t>
      </w:r>
      <w:r w:rsidR="007D7A0D" w:rsidRPr="001F20B0">
        <w:rPr>
          <w:rFonts w:cs="Arial"/>
          <w:sz w:val="20"/>
          <w:lang w:val="en-GB"/>
        </w:rPr>
        <w:t>17</w:t>
      </w:r>
      <w:r w:rsidRPr="001F20B0">
        <w:rPr>
          <w:rFonts w:cs="Arial"/>
          <w:sz w:val="20"/>
          <w:lang w:val="en-GB"/>
        </w:rPr>
        <w:t xml:space="preserve"> minutes plus time on</w:t>
      </w:r>
    </w:p>
    <w:p w:rsidR="00BD7B7D" w:rsidRPr="001F20B0" w:rsidRDefault="00BD7B7D" w:rsidP="00931BC9">
      <w:pPr>
        <w:tabs>
          <w:tab w:val="left" w:pos="720"/>
          <w:tab w:val="left" w:pos="4320"/>
        </w:tabs>
        <w:spacing w:line="360" w:lineRule="auto"/>
        <w:ind w:left="1440" w:right="215" w:hanging="720"/>
        <w:rPr>
          <w:rFonts w:cs="Arial"/>
          <w:sz w:val="20"/>
          <w:lang w:val="en-GB"/>
        </w:rPr>
      </w:pPr>
      <w:r w:rsidRPr="001F20B0">
        <w:rPr>
          <w:rFonts w:cs="Arial"/>
          <w:sz w:val="20"/>
          <w:lang w:val="en-GB"/>
        </w:rPr>
        <w:t>‘</w:t>
      </w:r>
      <w:r w:rsidR="007D7A0D" w:rsidRPr="001F20B0">
        <w:rPr>
          <w:rFonts w:cs="Arial"/>
          <w:sz w:val="20"/>
          <w:lang w:val="en-GB"/>
        </w:rPr>
        <w:t>QFA’</w:t>
      </w:r>
      <w:r w:rsidRPr="001F20B0">
        <w:rPr>
          <w:rFonts w:cs="Arial"/>
          <w:sz w:val="20"/>
          <w:lang w:val="en-GB"/>
        </w:rPr>
        <w:t xml:space="preserve"> &amp; </w:t>
      </w:r>
      <w:r w:rsidR="007D7A0D" w:rsidRPr="001F20B0">
        <w:rPr>
          <w:rFonts w:cs="Arial"/>
          <w:sz w:val="20"/>
          <w:lang w:val="en-GB"/>
        </w:rPr>
        <w:t xml:space="preserve">QAFA (A) </w:t>
      </w:r>
      <w:r w:rsidRPr="001F20B0">
        <w:rPr>
          <w:rFonts w:cs="Arial"/>
          <w:sz w:val="20"/>
          <w:lang w:val="en-GB"/>
        </w:rPr>
        <w:t>Seniors</w:t>
      </w:r>
      <w:r w:rsidRPr="001F20B0">
        <w:rPr>
          <w:rFonts w:cs="Arial"/>
          <w:sz w:val="20"/>
          <w:lang w:val="en-GB"/>
        </w:rPr>
        <w:tab/>
        <w:t>20 minutes plus time on</w:t>
      </w:r>
    </w:p>
    <w:p w:rsidR="00BD7B7D" w:rsidRPr="001F20B0" w:rsidRDefault="00BD7B7D" w:rsidP="00931BC9">
      <w:pPr>
        <w:tabs>
          <w:tab w:val="left" w:pos="720"/>
          <w:tab w:val="left" w:pos="4320"/>
        </w:tabs>
        <w:spacing w:line="360" w:lineRule="auto"/>
        <w:ind w:left="1440" w:right="215" w:hanging="720"/>
        <w:rPr>
          <w:rFonts w:cs="Arial"/>
          <w:sz w:val="20"/>
          <w:lang w:val="en-GB"/>
        </w:rPr>
      </w:pPr>
      <w:r w:rsidRPr="001F20B0">
        <w:rPr>
          <w:rFonts w:cs="Arial"/>
          <w:sz w:val="20"/>
          <w:lang w:val="en-GB"/>
        </w:rPr>
        <w:t>‘</w:t>
      </w:r>
      <w:r w:rsidR="007D7A0D" w:rsidRPr="001F20B0">
        <w:rPr>
          <w:rFonts w:cs="Arial"/>
          <w:sz w:val="20"/>
          <w:lang w:val="en-GB"/>
        </w:rPr>
        <w:t>QFA</w:t>
      </w:r>
      <w:r w:rsidRPr="001F20B0">
        <w:rPr>
          <w:rFonts w:cs="Arial"/>
          <w:sz w:val="20"/>
          <w:lang w:val="en-GB"/>
        </w:rPr>
        <w:t xml:space="preserve">’ </w:t>
      </w:r>
      <w:r w:rsidR="007D7A0D" w:rsidRPr="001F20B0">
        <w:rPr>
          <w:rFonts w:cs="Arial"/>
          <w:sz w:val="20"/>
          <w:lang w:val="en-GB"/>
        </w:rPr>
        <w:t>&amp; QAFA (A)</w:t>
      </w:r>
      <w:r w:rsidRPr="001F20B0">
        <w:rPr>
          <w:rFonts w:cs="Arial"/>
          <w:sz w:val="20"/>
          <w:lang w:val="en-GB"/>
        </w:rPr>
        <w:t xml:space="preserve"> Reserves</w:t>
      </w:r>
      <w:r w:rsidRPr="001F20B0">
        <w:rPr>
          <w:rFonts w:cs="Arial"/>
          <w:sz w:val="20"/>
          <w:lang w:val="en-GB"/>
        </w:rPr>
        <w:tab/>
        <w:t>20 minutes no time on</w:t>
      </w:r>
    </w:p>
    <w:p w:rsidR="00BD7B7D" w:rsidRPr="001F20B0" w:rsidRDefault="00BD7B7D" w:rsidP="00931BC9">
      <w:pPr>
        <w:tabs>
          <w:tab w:val="left" w:pos="720"/>
          <w:tab w:val="left" w:pos="4320"/>
        </w:tabs>
        <w:spacing w:line="360" w:lineRule="auto"/>
        <w:ind w:left="1440" w:right="215" w:hanging="720"/>
        <w:rPr>
          <w:rFonts w:cs="Arial"/>
          <w:sz w:val="20"/>
          <w:lang w:val="en-GB"/>
        </w:rPr>
      </w:pPr>
      <w:r w:rsidRPr="001F20B0">
        <w:rPr>
          <w:rFonts w:cs="Arial"/>
          <w:sz w:val="20"/>
          <w:lang w:val="en-GB"/>
        </w:rPr>
        <w:tab/>
      </w:r>
      <w:r w:rsidRPr="001F20B0">
        <w:rPr>
          <w:rFonts w:cs="Arial"/>
          <w:sz w:val="20"/>
          <w:lang w:val="en-GB"/>
        </w:rPr>
        <w:tab/>
        <w:t>Finals 17 minutes plus time on</w:t>
      </w:r>
    </w:p>
    <w:p w:rsidR="00BD7B7D" w:rsidRPr="001F20B0" w:rsidRDefault="00BD7B7D" w:rsidP="00931BC9">
      <w:pPr>
        <w:tabs>
          <w:tab w:val="left" w:pos="720"/>
          <w:tab w:val="left" w:pos="2160"/>
        </w:tabs>
        <w:spacing w:line="360" w:lineRule="auto"/>
        <w:ind w:left="1440" w:right="215" w:hanging="720"/>
        <w:rPr>
          <w:rFonts w:cs="Arial"/>
          <w:sz w:val="20"/>
          <w:lang w:val="en-GB"/>
        </w:rPr>
      </w:pPr>
      <w:r w:rsidRPr="001F20B0">
        <w:rPr>
          <w:rFonts w:cs="Arial"/>
          <w:sz w:val="20"/>
          <w:lang w:val="en-GB"/>
        </w:rPr>
        <w:t>‘</w:t>
      </w:r>
      <w:r w:rsidR="007D7A0D" w:rsidRPr="001F20B0">
        <w:rPr>
          <w:rFonts w:cs="Arial"/>
          <w:sz w:val="20"/>
          <w:lang w:val="en-GB"/>
        </w:rPr>
        <w:t>QAFA</w:t>
      </w:r>
      <w:r w:rsidR="006B6DD1" w:rsidRPr="001F20B0">
        <w:rPr>
          <w:rFonts w:cs="Arial"/>
          <w:sz w:val="20"/>
          <w:lang w:val="en-GB"/>
        </w:rPr>
        <w:t>’ (B)</w:t>
      </w:r>
      <w:r w:rsidRPr="001F20B0">
        <w:rPr>
          <w:rFonts w:cs="Arial"/>
          <w:sz w:val="20"/>
          <w:lang w:val="en-GB"/>
        </w:rPr>
        <w:tab/>
      </w:r>
      <w:r w:rsidRPr="001F20B0">
        <w:rPr>
          <w:rFonts w:cs="Arial"/>
          <w:sz w:val="20"/>
          <w:lang w:val="en-GB"/>
        </w:rPr>
        <w:tab/>
      </w:r>
      <w:r w:rsidRPr="001F20B0">
        <w:rPr>
          <w:rFonts w:cs="Arial"/>
          <w:sz w:val="20"/>
          <w:lang w:val="en-GB"/>
        </w:rPr>
        <w:tab/>
      </w:r>
      <w:r w:rsidR="006B6DD1" w:rsidRPr="001F20B0">
        <w:rPr>
          <w:rFonts w:cs="Arial"/>
          <w:sz w:val="20"/>
          <w:lang w:val="en-GB"/>
        </w:rPr>
        <w:tab/>
      </w:r>
      <w:r w:rsidRPr="001F20B0">
        <w:rPr>
          <w:rFonts w:cs="Arial"/>
          <w:sz w:val="20"/>
          <w:lang w:val="en-GB"/>
        </w:rPr>
        <w:t>20 minutes no time on</w:t>
      </w:r>
    </w:p>
    <w:p w:rsidR="00BD7B7D" w:rsidRPr="001F20B0" w:rsidRDefault="00BD7B7D" w:rsidP="00931BC9">
      <w:pPr>
        <w:tabs>
          <w:tab w:val="left" w:pos="720"/>
          <w:tab w:val="left" w:pos="2160"/>
        </w:tabs>
        <w:spacing w:line="360" w:lineRule="auto"/>
        <w:ind w:left="1440" w:right="215" w:hanging="720"/>
        <w:rPr>
          <w:rFonts w:cs="Arial"/>
          <w:sz w:val="20"/>
          <w:lang w:val="en-GB"/>
        </w:rPr>
      </w:pPr>
      <w:r w:rsidRPr="001F20B0">
        <w:rPr>
          <w:rFonts w:cs="Arial"/>
          <w:sz w:val="20"/>
          <w:lang w:val="en-GB"/>
        </w:rPr>
        <w:tab/>
      </w:r>
      <w:r w:rsidRPr="001F20B0">
        <w:rPr>
          <w:rFonts w:cs="Arial"/>
          <w:sz w:val="20"/>
          <w:lang w:val="en-GB"/>
        </w:rPr>
        <w:tab/>
      </w:r>
      <w:r w:rsidRPr="001F20B0">
        <w:rPr>
          <w:rFonts w:cs="Arial"/>
          <w:sz w:val="20"/>
          <w:lang w:val="en-GB"/>
        </w:rPr>
        <w:tab/>
      </w:r>
      <w:r w:rsidRPr="001F20B0">
        <w:rPr>
          <w:rFonts w:cs="Arial"/>
          <w:sz w:val="20"/>
          <w:lang w:val="en-GB"/>
        </w:rPr>
        <w:tab/>
      </w:r>
      <w:r w:rsidRPr="001F20B0">
        <w:rPr>
          <w:rFonts w:cs="Arial"/>
          <w:sz w:val="20"/>
          <w:lang w:val="en-GB"/>
        </w:rPr>
        <w:tab/>
        <w:t>Finals 17 minutes plus time on</w:t>
      </w:r>
    </w:p>
    <w:p w:rsidR="00BD7B7D" w:rsidRPr="001F20B0" w:rsidRDefault="00943D4E" w:rsidP="00931BC9">
      <w:pPr>
        <w:tabs>
          <w:tab w:val="left" w:pos="720"/>
          <w:tab w:val="left" w:pos="2160"/>
        </w:tabs>
        <w:spacing w:line="360" w:lineRule="auto"/>
        <w:ind w:left="1440" w:right="215" w:hanging="720"/>
        <w:rPr>
          <w:rFonts w:cs="Arial"/>
          <w:sz w:val="20"/>
          <w:lang w:val="en-GB"/>
        </w:rPr>
      </w:pPr>
      <w:r w:rsidRPr="001F20B0">
        <w:rPr>
          <w:rFonts w:cs="Arial"/>
          <w:sz w:val="20"/>
          <w:lang w:val="en-GB"/>
        </w:rPr>
        <w:t>Colts</w:t>
      </w:r>
      <w:r w:rsidR="00BD7B7D" w:rsidRPr="001F20B0">
        <w:rPr>
          <w:rFonts w:cs="Arial"/>
          <w:sz w:val="20"/>
          <w:lang w:val="en-GB"/>
        </w:rPr>
        <w:t xml:space="preserve"> </w:t>
      </w:r>
      <w:r w:rsidR="00BD7B7D" w:rsidRPr="001F20B0">
        <w:rPr>
          <w:rFonts w:cs="Arial"/>
          <w:sz w:val="20"/>
          <w:lang w:val="en-GB"/>
        </w:rPr>
        <w:tab/>
      </w:r>
      <w:r w:rsidR="00BD7B7D" w:rsidRPr="001F20B0">
        <w:rPr>
          <w:rFonts w:cs="Arial"/>
          <w:sz w:val="20"/>
          <w:lang w:val="en-GB"/>
        </w:rPr>
        <w:tab/>
      </w:r>
      <w:r w:rsidR="00BD7B7D" w:rsidRPr="001F20B0">
        <w:rPr>
          <w:rFonts w:cs="Arial"/>
          <w:sz w:val="20"/>
          <w:lang w:val="en-GB"/>
        </w:rPr>
        <w:tab/>
      </w:r>
      <w:r w:rsidR="00BD7B7D" w:rsidRPr="001F20B0">
        <w:rPr>
          <w:rFonts w:cs="Arial"/>
          <w:sz w:val="20"/>
          <w:lang w:val="en-GB"/>
        </w:rPr>
        <w:tab/>
      </w:r>
      <w:r w:rsidR="00BD7B7D" w:rsidRPr="001F20B0">
        <w:rPr>
          <w:rFonts w:cs="Arial"/>
          <w:sz w:val="20"/>
          <w:lang w:val="en-GB"/>
        </w:rPr>
        <w:tab/>
        <w:t>Same as ‘</w:t>
      </w:r>
      <w:r w:rsidR="006858AE" w:rsidRPr="001F20B0">
        <w:rPr>
          <w:rFonts w:cs="Arial"/>
          <w:sz w:val="20"/>
          <w:lang w:val="en-GB"/>
        </w:rPr>
        <w:t>QFA</w:t>
      </w:r>
      <w:r w:rsidR="00BD7B7D" w:rsidRPr="001F20B0">
        <w:rPr>
          <w:rFonts w:cs="Arial"/>
          <w:sz w:val="20"/>
          <w:lang w:val="en-GB"/>
        </w:rPr>
        <w:t>’ reserves</w:t>
      </w:r>
    </w:p>
    <w:p w:rsidR="00BD7B7D" w:rsidRPr="001F20B0" w:rsidRDefault="00BD7B7D" w:rsidP="00931BC9">
      <w:pPr>
        <w:tabs>
          <w:tab w:val="left" w:pos="720"/>
        </w:tabs>
        <w:spacing w:line="360" w:lineRule="auto"/>
        <w:ind w:right="215"/>
        <w:rPr>
          <w:rFonts w:cs="Arial"/>
          <w:sz w:val="20"/>
          <w:lang w:val="en-GB"/>
        </w:rPr>
      </w:pPr>
      <w:r w:rsidRPr="001F20B0">
        <w:rPr>
          <w:rFonts w:cs="Arial"/>
          <w:sz w:val="20"/>
          <w:lang w:val="en-GB"/>
        </w:rPr>
        <w:tab/>
      </w:r>
      <w:r w:rsidR="0043594A" w:rsidRPr="001F20B0">
        <w:rPr>
          <w:rFonts w:cs="Arial"/>
          <w:sz w:val="20"/>
          <w:lang w:val="en-GB"/>
        </w:rPr>
        <w:t>QWAFL/QWAFA</w:t>
      </w:r>
      <w:r w:rsidRPr="001F20B0">
        <w:rPr>
          <w:rFonts w:cs="Arial"/>
          <w:sz w:val="20"/>
          <w:lang w:val="en-GB"/>
        </w:rPr>
        <w:tab/>
      </w:r>
      <w:r w:rsidRPr="001F20B0">
        <w:rPr>
          <w:rFonts w:cs="Arial"/>
          <w:sz w:val="20"/>
          <w:lang w:val="en-GB"/>
        </w:rPr>
        <w:tab/>
      </w:r>
      <w:r w:rsidRPr="001F20B0">
        <w:rPr>
          <w:rFonts w:cs="Arial"/>
          <w:sz w:val="20"/>
          <w:lang w:val="en-GB"/>
        </w:rPr>
        <w:tab/>
        <w:t xml:space="preserve">Same as </w:t>
      </w:r>
      <w:r w:rsidR="006858AE" w:rsidRPr="001F20B0">
        <w:rPr>
          <w:rFonts w:cs="Arial"/>
          <w:sz w:val="20"/>
          <w:lang w:val="en-GB"/>
        </w:rPr>
        <w:t>‘QFA</w:t>
      </w:r>
      <w:r w:rsidRPr="001F20B0">
        <w:rPr>
          <w:rFonts w:cs="Arial"/>
          <w:sz w:val="20"/>
          <w:lang w:val="en-GB"/>
        </w:rPr>
        <w:t>’ reserves</w:t>
      </w:r>
    </w:p>
    <w:p w:rsidR="00BD7B7D" w:rsidRPr="001F20B0" w:rsidRDefault="00BD7B7D" w:rsidP="00931BC9">
      <w:pPr>
        <w:tabs>
          <w:tab w:val="left" w:pos="720"/>
        </w:tabs>
        <w:spacing w:line="360" w:lineRule="auto"/>
        <w:ind w:right="215"/>
        <w:rPr>
          <w:rFonts w:cs="Arial"/>
          <w:sz w:val="20"/>
          <w:lang w:val="en-GB"/>
        </w:rPr>
      </w:pPr>
      <w:r w:rsidRPr="001F20B0">
        <w:rPr>
          <w:rFonts w:cs="Arial"/>
          <w:sz w:val="20"/>
          <w:lang w:val="en-GB"/>
        </w:rPr>
        <w:tab/>
        <w:t xml:space="preserve">Affiliated Leagues – </w:t>
      </w:r>
      <w:r w:rsidRPr="001F20B0">
        <w:rPr>
          <w:rFonts w:cs="Arial"/>
          <w:i/>
          <w:sz w:val="20"/>
          <w:lang w:val="en-GB"/>
        </w:rPr>
        <w:t>recommended only</w:t>
      </w:r>
    </w:p>
    <w:p w:rsidR="00BD7B7D" w:rsidRPr="00295F92" w:rsidRDefault="00BD7B7D" w:rsidP="00931BC9">
      <w:pPr>
        <w:tabs>
          <w:tab w:val="left" w:pos="720"/>
        </w:tabs>
        <w:spacing w:line="360" w:lineRule="auto"/>
        <w:ind w:right="215"/>
        <w:rPr>
          <w:rFonts w:cs="Arial"/>
          <w:sz w:val="20"/>
          <w:lang w:val="en-GB"/>
        </w:rPr>
      </w:pPr>
      <w:r w:rsidRPr="00295F92">
        <w:rPr>
          <w:rFonts w:cs="Arial"/>
          <w:sz w:val="20"/>
          <w:lang w:val="en-GB"/>
        </w:rPr>
        <w:tab/>
        <w:t>Seniors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20 minutes plus time on</w:t>
      </w:r>
    </w:p>
    <w:p w:rsidR="00BD7B7D" w:rsidRPr="00295F92" w:rsidRDefault="00BD7B7D" w:rsidP="00931BC9">
      <w:pPr>
        <w:tabs>
          <w:tab w:val="left" w:pos="2160"/>
        </w:tabs>
        <w:spacing w:line="360" w:lineRule="auto"/>
        <w:ind w:left="1440" w:right="215" w:hanging="720"/>
        <w:rPr>
          <w:rFonts w:cs="Arial"/>
          <w:sz w:val="20"/>
          <w:lang w:val="en-GB"/>
        </w:rPr>
      </w:pPr>
      <w:r w:rsidRPr="00295F92">
        <w:rPr>
          <w:rFonts w:cs="Arial"/>
          <w:sz w:val="20"/>
          <w:lang w:val="en-GB"/>
        </w:rPr>
        <w:t>Reserves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20 minutes no time on</w:t>
      </w:r>
    </w:p>
    <w:p w:rsidR="00BD7B7D" w:rsidRPr="00295F92" w:rsidRDefault="00BD7B7D" w:rsidP="00931BC9">
      <w:pPr>
        <w:tabs>
          <w:tab w:val="left" w:pos="4320"/>
        </w:tabs>
        <w:spacing w:line="360" w:lineRule="auto"/>
        <w:ind w:left="2160" w:right="215" w:hanging="1440"/>
        <w:rPr>
          <w:rFonts w:cs="Arial"/>
          <w:sz w:val="20"/>
          <w:lang w:val="en-GB"/>
        </w:rPr>
      </w:pPr>
      <w:r w:rsidRPr="00295F92">
        <w:rPr>
          <w:rFonts w:cs="Arial"/>
          <w:sz w:val="20"/>
          <w:lang w:val="en-GB"/>
        </w:rPr>
        <w:tab/>
      </w:r>
      <w:r w:rsidRPr="00295F92">
        <w:rPr>
          <w:rFonts w:cs="Arial"/>
          <w:sz w:val="20"/>
          <w:lang w:val="en-GB"/>
        </w:rPr>
        <w:tab/>
      </w:r>
      <w:r>
        <w:rPr>
          <w:rFonts w:cs="Arial"/>
          <w:sz w:val="20"/>
          <w:lang w:val="en-GB"/>
        </w:rPr>
        <w:t xml:space="preserve">Finals </w:t>
      </w:r>
      <w:r w:rsidRPr="00295F92">
        <w:rPr>
          <w:rFonts w:cs="Arial"/>
          <w:sz w:val="20"/>
          <w:lang w:val="en-GB"/>
        </w:rPr>
        <w:t xml:space="preserve">17 minutes plus time on </w:t>
      </w:r>
    </w:p>
    <w:p w:rsidR="00BD7B7D" w:rsidRPr="00295F92" w:rsidRDefault="00BD7B7D" w:rsidP="00931BC9">
      <w:pPr>
        <w:tabs>
          <w:tab w:val="left" w:pos="1440"/>
        </w:tabs>
        <w:spacing w:line="360" w:lineRule="auto"/>
        <w:ind w:left="720" w:right="215"/>
        <w:rPr>
          <w:rFonts w:cs="Arial"/>
          <w:sz w:val="20"/>
          <w:lang w:val="en-GB"/>
        </w:rPr>
      </w:pPr>
    </w:p>
    <w:p w:rsidR="00BD7B7D" w:rsidRPr="00295F92" w:rsidRDefault="00BD7B7D" w:rsidP="00931BC9">
      <w:pPr>
        <w:tabs>
          <w:tab w:val="left" w:pos="1440"/>
        </w:tabs>
        <w:spacing w:line="360" w:lineRule="auto"/>
        <w:ind w:left="720" w:right="215"/>
        <w:rPr>
          <w:rFonts w:cs="Arial"/>
          <w:sz w:val="20"/>
          <w:lang w:val="en-GB"/>
        </w:rPr>
      </w:pPr>
      <w:r w:rsidRPr="00295F92">
        <w:rPr>
          <w:rFonts w:cs="Arial"/>
          <w:sz w:val="20"/>
          <w:lang w:val="en-GB"/>
        </w:rPr>
        <w:t xml:space="preserve">When there are circumstances that result in prolonged delays in matches preceding any </w:t>
      </w:r>
      <w:r w:rsidRPr="001F20B0">
        <w:rPr>
          <w:rFonts w:cs="Arial"/>
          <w:sz w:val="20"/>
          <w:lang w:val="en-GB"/>
        </w:rPr>
        <w:t xml:space="preserve">‘SEQ’ </w:t>
      </w:r>
      <w:r w:rsidR="002F3562" w:rsidRPr="001F20B0">
        <w:rPr>
          <w:rFonts w:cs="Arial"/>
          <w:sz w:val="20"/>
          <w:lang w:val="en-GB"/>
        </w:rPr>
        <w:t>QAFL</w:t>
      </w:r>
      <w:r w:rsidRPr="00295F92">
        <w:rPr>
          <w:rFonts w:cs="Arial"/>
          <w:sz w:val="20"/>
          <w:lang w:val="en-GB"/>
        </w:rPr>
        <w:t xml:space="preserve">/NEAFL match, time greater than 5 minutes should not be added as senior matches may be following.  Timekeepers should consult with team managers and umpires.  They should also consult with the team managers and umpires if there are prolonged delays in stand-alone </w:t>
      </w:r>
      <w:r w:rsidR="00943D4E">
        <w:rPr>
          <w:rFonts w:cs="Arial"/>
          <w:color w:val="FF0000"/>
          <w:sz w:val="20"/>
          <w:lang w:val="en-GB"/>
        </w:rPr>
        <w:t>Colts</w:t>
      </w:r>
      <w:r w:rsidRPr="00295F92">
        <w:rPr>
          <w:rFonts w:cs="Arial"/>
          <w:sz w:val="20"/>
          <w:lang w:val="en-GB"/>
        </w:rPr>
        <w:t xml:space="preserve"> and women’s matches.</w:t>
      </w:r>
    </w:p>
    <w:p w:rsidR="00BD7B7D" w:rsidRPr="00295F92" w:rsidRDefault="00BD7B7D" w:rsidP="00931BC9">
      <w:pPr>
        <w:tabs>
          <w:tab w:val="left" w:pos="1440"/>
        </w:tabs>
        <w:spacing w:line="360" w:lineRule="auto"/>
        <w:ind w:left="720" w:right="215"/>
        <w:rPr>
          <w:rFonts w:cs="Arial"/>
          <w:sz w:val="20"/>
          <w:lang w:val="en-GB"/>
        </w:rPr>
      </w:pPr>
    </w:p>
    <w:p w:rsidR="00992C8E" w:rsidRDefault="00992C8E" w:rsidP="00931BC9">
      <w:pPr>
        <w:tabs>
          <w:tab w:val="left" w:pos="1440"/>
        </w:tabs>
        <w:spacing w:line="360" w:lineRule="auto"/>
        <w:ind w:left="720" w:right="215"/>
        <w:rPr>
          <w:rFonts w:cs="Arial"/>
          <w:sz w:val="20"/>
          <w:lang w:val="en-GB"/>
        </w:rPr>
      </w:pPr>
    </w:p>
    <w:p w:rsidR="00BD7B7D" w:rsidRPr="00295F92" w:rsidRDefault="00BD7B7D" w:rsidP="00931BC9">
      <w:pPr>
        <w:tabs>
          <w:tab w:val="left" w:pos="1440"/>
        </w:tabs>
        <w:spacing w:line="360" w:lineRule="auto"/>
        <w:ind w:left="720" w:right="215"/>
        <w:rPr>
          <w:rFonts w:cs="Arial"/>
          <w:sz w:val="20"/>
          <w:lang w:val="en-GB"/>
        </w:rPr>
      </w:pPr>
      <w:r w:rsidRPr="00295F92">
        <w:rPr>
          <w:rFonts w:cs="Arial"/>
          <w:sz w:val="20"/>
          <w:lang w:val="en-GB"/>
        </w:rPr>
        <w:lastRenderedPageBreak/>
        <w:t xml:space="preserve">In situations where teams travelling long distances to games are delayed due to traffic conditions or other exceptional circumstances then the competition </w:t>
      </w:r>
      <w:r w:rsidR="00C90082">
        <w:rPr>
          <w:rFonts w:cs="Arial"/>
          <w:sz w:val="20"/>
          <w:lang w:val="en-GB"/>
        </w:rPr>
        <w:t>manager</w:t>
      </w:r>
      <w:r w:rsidRPr="00295F92">
        <w:rPr>
          <w:rFonts w:cs="Arial"/>
          <w:sz w:val="20"/>
          <w:lang w:val="en-GB"/>
        </w:rPr>
        <w:t xml:space="preserve"> should be contacted and, if needed, the game re-scheduled.</w:t>
      </w:r>
    </w:p>
    <w:p w:rsidR="00BD7B7D" w:rsidRPr="00295F92" w:rsidRDefault="00BD7B7D" w:rsidP="00931BC9">
      <w:pPr>
        <w:tabs>
          <w:tab w:val="left" w:pos="1440"/>
        </w:tabs>
        <w:spacing w:line="360" w:lineRule="auto"/>
        <w:ind w:left="720" w:right="215"/>
        <w:rPr>
          <w:rFonts w:cs="Arial"/>
          <w:sz w:val="20"/>
          <w:lang w:val="en-GB"/>
        </w:rPr>
      </w:pPr>
    </w:p>
    <w:p w:rsidR="00BD7B7D" w:rsidRDefault="00BD7B7D" w:rsidP="00931BC9">
      <w:pPr>
        <w:widowControl/>
        <w:numPr>
          <w:ilvl w:val="1"/>
          <w:numId w:val="25"/>
        </w:numPr>
        <w:spacing w:line="360" w:lineRule="auto"/>
        <w:rPr>
          <w:rFonts w:cs="Arial"/>
          <w:b/>
          <w:bCs/>
          <w:sz w:val="20"/>
          <w:lang w:val="en-GB"/>
        </w:rPr>
      </w:pPr>
      <w:r w:rsidRPr="00295F92">
        <w:rPr>
          <w:rFonts w:cs="Arial"/>
          <w:b/>
          <w:bCs/>
          <w:sz w:val="20"/>
          <w:lang w:val="en-GB"/>
        </w:rPr>
        <w:t>Official Team Sheet – Players and Officials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u w:val="single"/>
        </w:rPr>
      </w:pPr>
      <w:r w:rsidRPr="00295F92">
        <w:rPr>
          <w:rFonts w:cs="Arial"/>
          <w:sz w:val="20"/>
          <w:u w:val="single"/>
        </w:rPr>
        <w:t>Official Team Sheet – Players and Officials Listing</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(a)</w:t>
      </w:r>
      <w:r w:rsidRPr="00295F92">
        <w:rPr>
          <w:rFonts w:cs="Arial"/>
          <w:sz w:val="20"/>
        </w:rPr>
        <w:tab/>
        <w:t>Each club or team shall:</w:t>
      </w:r>
    </w:p>
    <w:p w:rsidR="00BD7B7D" w:rsidRPr="00295F92" w:rsidRDefault="00BD7B7D" w:rsidP="00931BC9">
      <w:pPr>
        <w:spacing w:line="360" w:lineRule="auto"/>
        <w:ind w:left="1440" w:hanging="720"/>
        <w:rPr>
          <w:rFonts w:cs="Arial"/>
          <w:sz w:val="20"/>
        </w:rPr>
      </w:pPr>
    </w:p>
    <w:p w:rsidR="00BD7B7D" w:rsidRPr="00295F92" w:rsidRDefault="00BD7B7D" w:rsidP="00931BC9">
      <w:pPr>
        <w:spacing w:line="360" w:lineRule="auto"/>
        <w:ind w:left="1440" w:hanging="720"/>
        <w:rPr>
          <w:rFonts w:cs="Arial"/>
          <w:sz w:val="20"/>
        </w:rPr>
      </w:pPr>
      <w:r w:rsidRPr="00295F92">
        <w:rPr>
          <w:rFonts w:cs="Arial"/>
          <w:sz w:val="20"/>
        </w:rPr>
        <w:t xml:space="preserve">(i) </w:t>
      </w:r>
      <w:r w:rsidRPr="00295F92">
        <w:rPr>
          <w:rFonts w:cs="Arial"/>
          <w:sz w:val="20"/>
        </w:rPr>
        <w:tab/>
        <w:t xml:space="preserve">Complete an official team sheet on the </w:t>
      </w:r>
      <w:r w:rsidR="004A27D0">
        <w:rPr>
          <w:rFonts w:cs="Arial"/>
          <w:sz w:val="20"/>
        </w:rPr>
        <w:t>Sportingpulse</w:t>
      </w:r>
      <w:r w:rsidRPr="00295F92">
        <w:rPr>
          <w:rFonts w:cs="Arial"/>
          <w:sz w:val="20"/>
        </w:rPr>
        <w:t xml:space="preserve"> system for each and every match in which the club or team participates; and</w:t>
      </w:r>
    </w:p>
    <w:p w:rsidR="00BD7B7D" w:rsidRDefault="00BD7B7D" w:rsidP="00931BC9">
      <w:pPr>
        <w:spacing w:line="360" w:lineRule="auto"/>
        <w:ind w:left="1440" w:hanging="720"/>
        <w:rPr>
          <w:rFonts w:cs="Arial"/>
          <w:sz w:val="20"/>
        </w:rPr>
      </w:pPr>
      <w:r w:rsidRPr="00295F92">
        <w:rPr>
          <w:rFonts w:cs="Arial"/>
          <w:sz w:val="20"/>
        </w:rPr>
        <w:t xml:space="preserve">(ii) </w:t>
      </w:r>
      <w:r w:rsidRPr="00295F92">
        <w:rPr>
          <w:rFonts w:cs="Arial"/>
          <w:sz w:val="20"/>
        </w:rPr>
        <w:tab/>
        <w:t>Hand the completed official team sheet to the field umpires in the umpire’s</w:t>
      </w:r>
      <w:r w:rsidR="00C412DB">
        <w:rPr>
          <w:rFonts w:cs="Arial"/>
          <w:sz w:val="20"/>
        </w:rPr>
        <w:t xml:space="preserve"> room no later than 30 minutes </w:t>
      </w:r>
      <w:r w:rsidR="0082471C">
        <w:rPr>
          <w:rFonts w:cs="Arial"/>
          <w:sz w:val="20"/>
        </w:rPr>
        <w:t>(</w:t>
      </w:r>
      <w:r w:rsidR="00943D4E">
        <w:rPr>
          <w:rFonts w:cs="Arial"/>
          <w:color w:val="FF0000"/>
          <w:sz w:val="20"/>
        </w:rPr>
        <w:t>Colts</w:t>
      </w:r>
      <w:r w:rsidRPr="00295F92">
        <w:rPr>
          <w:rFonts w:cs="Arial"/>
          <w:sz w:val="20"/>
        </w:rPr>
        <w:t>/Women’s League/</w:t>
      </w:r>
      <w:r>
        <w:rPr>
          <w:rFonts w:cs="Arial"/>
          <w:sz w:val="20"/>
        </w:rPr>
        <w:t>South East Queensland AFL</w:t>
      </w:r>
      <w:r w:rsidRPr="00295F92">
        <w:rPr>
          <w:rFonts w:cs="Arial"/>
          <w:sz w:val="20"/>
        </w:rPr>
        <w:t xml:space="preserve"> Division 2 reserves - 15 minutes) prior to the scheduled commencement of a match.</w:t>
      </w:r>
    </w:p>
    <w:p w:rsidR="00BD7B7D" w:rsidRPr="001F20B0" w:rsidRDefault="00BD7B7D" w:rsidP="00931BC9">
      <w:pPr>
        <w:spacing w:line="360" w:lineRule="auto"/>
        <w:ind w:left="1440" w:hanging="720"/>
        <w:rPr>
          <w:rFonts w:cs="Arial"/>
          <w:sz w:val="20"/>
        </w:rPr>
      </w:pPr>
      <w:r>
        <w:rPr>
          <w:rFonts w:cs="Arial"/>
          <w:sz w:val="20"/>
        </w:rPr>
        <w:t>(iii)</w:t>
      </w:r>
      <w:r>
        <w:rPr>
          <w:rFonts w:cs="Arial"/>
          <w:sz w:val="20"/>
        </w:rPr>
        <w:tab/>
      </w:r>
      <w:r w:rsidRPr="001F20B0">
        <w:rPr>
          <w:rFonts w:cs="Arial"/>
          <w:sz w:val="20"/>
        </w:rPr>
        <w:t xml:space="preserve">In the case of the QAFL competition, submit team sheets </w:t>
      </w:r>
      <w:r w:rsidR="006725DC" w:rsidRPr="001F20B0">
        <w:rPr>
          <w:rFonts w:cs="Arial"/>
          <w:color w:val="FF0000"/>
          <w:sz w:val="20"/>
        </w:rPr>
        <w:t>(26 players</w:t>
      </w:r>
      <w:r w:rsidR="00007BC5">
        <w:rPr>
          <w:rFonts w:cs="Arial"/>
          <w:color w:val="FF0000"/>
          <w:sz w:val="20"/>
        </w:rPr>
        <w:t xml:space="preserve"> – team of 22 plus 4 emergencies</w:t>
      </w:r>
      <w:r w:rsidR="006725DC" w:rsidRPr="001F20B0">
        <w:rPr>
          <w:rFonts w:cs="Arial"/>
          <w:color w:val="FF0000"/>
          <w:sz w:val="20"/>
        </w:rPr>
        <w:t xml:space="preserve">) </w:t>
      </w:r>
      <w:r w:rsidRPr="001F20B0">
        <w:rPr>
          <w:rFonts w:cs="Arial"/>
          <w:sz w:val="20"/>
        </w:rPr>
        <w:t xml:space="preserve">via </w:t>
      </w:r>
      <w:r w:rsidR="004A27D0">
        <w:rPr>
          <w:rFonts w:cs="Arial"/>
          <w:sz w:val="20"/>
        </w:rPr>
        <w:t>Sportingpulse</w:t>
      </w:r>
      <w:r w:rsidRPr="001F20B0">
        <w:rPr>
          <w:rFonts w:cs="Arial"/>
          <w:sz w:val="20"/>
        </w:rPr>
        <w:t xml:space="preserve"> by no later than 1</w:t>
      </w:r>
      <w:r w:rsidR="006725DC" w:rsidRPr="001F20B0">
        <w:rPr>
          <w:rFonts w:cs="Arial"/>
          <w:sz w:val="20"/>
        </w:rPr>
        <w:t>0</w:t>
      </w:r>
      <w:r w:rsidRPr="001F20B0">
        <w:rPr>
          <w:rFonts w:cs="Arial"/>
          <w:sz w:val="20"/>
        </w:rPr>
        <w:t>.00 am on the Friday immediately prior to a match round. For QAFL mid-week games the team sheets m</w:t>
      </w:r>
      <w:r w:rsidR="0020063A" w:rsidRPr="001F20B0">
        <w:rPr>
          <w:rFonts w:cs="Arial"/>
          <w:sz w:val="20"/>
        </w:rPr>
        <w:t xml:space="preserve">ust be submitted via </w:t>
      </w:r>
      <w:r w:rsidR="004A27D0">
        <w:rPr>
          <w:rFonts w:cs="Arial"/>
          <w:sz w:val="20"/>
        </w:rPr>
        <w:t>Sportingpulse</w:t>
      </w:r>
      <w:r w:rsidRPr="001F20B0">
        <w:rPr>
          <w:rFonts w:cs="Arial"/>
          <w:sz w:val="20"/>
        </w:rPr>
        <w:t xml:space="preserve"> no later than 24 hours prior to the scheduled match time. </w:t>
      </w:r>
    </w:p>
    <w:p w:rsidR="00BD7B7D" w:rsidRPr="00295F92" w:rsidRDefault="00BD7B7D" w:rsidP="00931BC9">
      <w:pPr>
        <w:spacing w:line="360" w:lineRule="auto"/>
        <w:ind w:left="720"/>
        <w:rPr>
          <w:rFonts w:cs="Arial"/>
          <w:sz w:val="20"/>
        </w:rPr>
      </w:pPr>
    </w:p>
    <w:p w:rsidR="00BD7B7D" w:rsidRPr="00295F92" w:rsidRDefault="00BD7B7D" w:rsidP="00931BC9">
      <w:pPr>
        <w:spacing w:line="360" w:lineRule="auto"/>
        <w:ind w:left="720" w:hanging="720"/>
        <w:rPr>
          <w:rFonts w:cs="Arial"/>
          <w:sz w:val="20"/>
        </w:rPr>
      </w:pPr>
      <w:r w:rsidRPr="00295F92">
        <w:rPr>
          <w:rFonts w:cs="Arial"/>
          <w:sz w:val="20"/>
        </w:rPr>
        <w:t>(b)</w:t>
      </w:r>
      <w:r w:rsidRPr="00295F92">
        <w:rPr>
          <w:rFonts w:cs="Arial"/>
          <w:sz w:val="20"/>
        </w:rPr>
        <w:tab/>
        <w:t>The official team sheet from each club/team, once received by the field umpires, shall be distributed to the team manager/ football manager and interchange steward of the opposition club or team.</w:t>
      </w:r>
    </w:p>
    <w:p w:rsidR="00BD7B7D" w:rsidRPr="00295F92" w:rsidRDefault="00BD7B7D" w:rsidP="00931BC9">
      <w:pPr>
        <w:spacing w:line="360" w:lineRule="auto"/>
        <w:ind w:left="720" w:hanging="720"/>
        <w:rPr>
          <w:rFonts w:cs="Arial"/>
          <w:sz w:val="20"/>
        </w:rPr>
      </w:pPr>
    </w:p>
    <w:p w:rsidR="00BD7B7D" w:rsidRPr="000813C2" w:rsidRDefault="00BD7B7D" w:rsidP="00931BC9">
      <w:pPr>
        <w:spacing w:line="360" w:lineRule="auto"/>
        <w:ind w:left="720" w:hanging="720"/>
        <w:rPr>
          <w:rFonts w:cs="Arial"/>
          <w:b/>
          <w:sz w:val="20"/>
        </w:rPr>
      </w:pPr>
      <w:r w:rsidRPr="00295F92">
        <w:rPr>
          <w:rFonts w:cs="Arial"/>
          <w:sz w:val="20"/>
        </w:rPr>
        <w:t>(c)</w:t>
      </w:r>
      <w:r w:rsidRPr="00295F92">
        <w:rPr>
          <w:rFonts w:cs="Arial"/>
          <w:sz w:val="20"/>
        </w:rPr>
        <w:tab/>
        <w:t xml:space="preserve">The official team </w:t>
      </w:r>
      <w:r w:rsidRPr="00916F72">
        <w:rPr>
          <w:rFonts w:cs="Arial"/>
          <w:sz w:val="20"/>
        </w:rPr>
        <w:t xml:space="preserve">sheets for all clubs, including teams of NEAFL clubs, can have up to twenty two (22) players on the list and </w:t>
      </w:r>
      <w:r w:rsidRPr="00916F72">
        <w:rPr>
          <w:rFonts w:cs="Arial"/>
          <w:sz w:val="20"/>
          <w:u w:val="single"/>
        </w:rPr>
        <w:t>must have</w:t>
      </w:r>
      <w:r w:rsidRPr="00916F72">
        <w:rPr>
          <w:rFonts w:cs="Arial"/>
          <w:sz w:val="20"/>
        </w:rPr>
        <w:t xml:space="preserve"> the full name of </w:t>
      </w:r>
      <w:r w:rsidRPr="00916F72">
        <w:rPr>
          <w:rFonts w:cs="Arial"/>
          <w:sz w:val="20"/>
          <w:u w:val="single"/>
        </w:rPr>
        <w:t>all players participating</w:t>
      </w:r>
      <w:r w:rsidRPr="00916F72">
        <w:rPr>
          <w:rFonts w:cs="Arial"/>
          <w:sz w:val="20"/>
        </w:rPr>
        <w:t xml:space="preserve"> </w:t>
      </w:r>
      <w:r w:rsidRPr="00295F92">
        <w:rPr>
          <w:rFonts w:cs="Arial"/>
          <w:sz w:val="20"/>
        </w:rPr>
        <w:t>in the match and the names of all other participants in the match for that team, including coaches, trainers, runners, doctors, physiotherapists, water carriers etc.  The official team sheet must also indicate the team captain and interchange players (marked with an ‘*’).</w:t>
      </w:r>
      <w:r>
        <w:rPr>
          <w:rFonts w:cs="Arial"/>
          <w:sz w:val="20"/>
        </w:rPr>
        <w:t xml:space="preserve"> </w:t>
      </w:r>
      <w:r>
        <w:rPr>
          <w:rFonts w:cs="Arial"/>
          <w:b/>
          <w:sz w:val="20"/>
        </w:rPr>
        <w:t>(Penalty 20 units)</w:t>
      </w:r>
    </w:p>
    <w:p w:rsidR="00BD7B7D" w:rsidRPr="00295F92" w:rsidRDefault="00BD7B7D" w:rsidP="00931BC9">
      <w:pPr>
        <w:spacing w:line="360" w:lineRule="auto"/>
        <w:rPr>
          <w:rFonts w:cs="Arial"/>
          <w:bCs/>
          <w:i/>
          <w:sz w:val="20"/>
        </w:rPr>
      </w:pPr>
    </w:p>
    <w:p w:rsidR="00BD7B7D" w:rsidRPr="00295F92" w:rsidRDefault="00943D4E" w:rsidP="00931BC9">
      <w:pPr>
        <w:widowControl/>
        <w:spacing w:line="360" w:lineRule="auto"/>
        <w:rPr>
          <w:rFonts w:cs="Arial"/>
          <w:bCs/>
          <w:sz w:val="20"/>
          <w:lang w:val="en-GB"/>
        </w:rPr>
      </w:pPr>
      <w:r>
        <w:rPr>
          <w:rFonts w:cs="Arial"/>
          <w:bCs/>
          <w:i/>
          <w:sz w:val="20"/>
          <w:u w:val="single"/>
        </w:rPr>
        <w:t>Colts</w:t>
      </w:r>
      <w:r w:rsidR="00BD7B7D" w:rsidRPr="00295F92">
        <w:rPr>
          <w:rFonts w:cs="Arial"/>
          <w:bCs/>
          <w:i/>
          <w:sz w:val="20"/>
          <w:u w:val="single"/>
        </w:rPr>
        <w:t xml:space="preserve"> / Women’s League</w:t>
      </w:r>
      <w:r w:rsidR="00BD7B7D" w:rsidRPr="00295F92">
        <w:rPr>
          <w:rFonts w:cs="Arial"/>
          <w:bCs/>
          <w:i/>
          <w:sz w:val="20"/>
        </w:rPr>
        <w:t xml:space="preserve"> - </w:t>
      </w:r>
      <w:r w:rsidR="00BD7B7D" w:rsidRPr="00295F92">
        <w:rPr>
          <w:rFonts w:cs="Arial"/>
          <w:i/>
          <w:sz w:val="20"/>
        </w:rPr>
        <w:t>Should players arrive after the commencement of the game they can be added to the team sheet prior to the end of the half time break (i.e. ¼ time and ½ time).</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Interchange Players</w:t>
      </w:r>
    </w:p>
    <w:p w:rsidR="00BD7B7D" w:rsidRPr="00295F92" w:rsidRDefault="00BD7B7D" w:rsidP="00931BC9">
      <w:pPr>
        <w:spacing w:line="360" w:lineRule="auto"/>
        <w:rPr>
          <w:rFonts w:cs="Arial"/>
          <w:b/>
          <w:sz w:val="20"/>
        </w:rPr>
      </w:pPr>
    </w:p>
    <w:p w:rsidR="00BD7B7D" w:rsidRPr="002F3562" w:rsidRDefault="00BD7B7D" w:rsidP="00931BC9">
      <w:pPr>
        <w:pStyle w:val="ListParagraph"/>
        <w:numPr>
          <w:ilvl w:val="0"/>
          <w:numId w:val="41"/>
        </w:numPr>
        <w:spacing w:line="360" w:lineRule="auto"/>
        <w:rPr>
          <w:rFonts w:cs="Arial"/>
          <w:b/>
          <w:sz w:val="20"/>
        </w:rPr>
      </w:pPr>
      <w:r w:rsidRPr="002F3562">
        <w:rPr>
          <w:rFonts w:cs="Arial"/>
          <w:sz w:val="20"/>
        </w:rPr>
        <w:t xml:space="preserve">The (four) 4 interchange players, who have been identified on the official team sheet and who are allowed to be included for such matches, may enter the arena prior to the match but must leave the playing arena at the sound of the first series of three sirens which occurs two minutes prior to the commencement of the match.  </w:t>
      </w:r>
      <w:r w:rsidRPr="002F3562">
        <w:rPr>
          <w:rFonts w:cs="Arial"/>
          <w:b/>
          <w:sz w:val="20"/>
        </w:rPr>
        <w:t>(Penalty 5 Units)</w:t>
      </w:r>
    </w:p>
    <w:p w:rsidR="002F3562" w:rsidRDefault="002F3562" w:rsidP="00931BC9">
      <w:pPr>
        <w:spacing w:line="360" w:lineRule="auto"/>
        <w:rPr>
          <w:rFonts w:cs="Arial"/>
          <w:b/>
          <w:sz w:val="20"/>
        </w:rPr>
      </w:pPr>
    </w:p>
    <w:p w:rsidR="00BD7B7D" w:rsidRPr="00295F92" w:rsidRDefault="00BD7B7D" w:rsidP="00931BC9">
      <w:pPr>
        <w:spacing w:line="360" w:lineRule="auto"/>
        <w:ind w:left="720"/>
        <w:rPr>
          <w:rFonts w:cs="Arial"/>
          <w:i/>
          <w:sz w:val="20"/>
        </w:rPr>
      </w:pPr>
      <w:r w:rsidRPr="00295F92">
        <w:rPr>
          <w:rFonts w:cs="Arial"/>
          <w:i/>
          <w:sz w:val="20"/>
        </w:rPr>
        <w:lastRenderedPageBreak/>
        <w:t>Note: Women’s League teams are permitted to have six (6) interchange players.</w:t>
      </w:r>
    </w:p>
    <w:p w:rsidR="00BD7B7D" w:rsidRPr="00295F92" w:rsidRDefault="00BD7B7D" w:rsidP="00931BC9">
      <w:pPr>
        <w:spacing w:line="360" w:lineRule="auto"/>
        <w:ind w:left="720"/>
        <w:rPr>
          <w:rFonts w:cs="Arial"/>
          <w:i/>
          <w:sz w:val="20"/>
        </w:rPr>
      </w:pPr>
      <w:r w:rsidRPr="00295F92">
        <w:rPr>
          <w:rFonts w:cs="Arial"/>
          <w:i/>
          <w:sz w:val="20"/>
        </w:rPr>
        <w:t>The number of interchange players may be changed at the discretion of the League.</w:t>
      </w:r>
    </w:p>
    <w:p w:rsidR="00BD7B7D" w:rsidRPr="00295F92" w:rsidRDefault="00BD7B7D" w:rsidP="00931BC9">
      <w:pPr>
        <w:spacing w:line="360" w:lineRule="auto"/>
        <w:ind w:left="720" w:hanging="720"/>
        <w:rPr>
          <w:rFonts w:cs="Arial"/>
          <w:sz w:val="20"/>
        </w:rPr>
      </w:pPr>
      <w:r w:rsidRPr="00295F92" w:rsidDel="00554F3F">
        <w:rPr>
          <w:rFonts w:cs="Arial"/>
          <w:sz w:val="20"/>
        </w:rPr>
        <w:t xml:space="preserve"> </w:t>
      </w:r>
    </w:p>
    <w:p w:rsidR="00BD7B7D" w:rsidRPr="00295F92" w:rsidRDefault="00BD7B7D" w:rsidP="00931BC9">
      <w:pPr>
        <w:spacing w:line="360" w:lineRule="auto"/>
        <w:ind w:left="720" w:hanging="720"/>
        <w:rPr>
          <w:rFonts w:cs="Arial"/>
          <w:sz w:val="20"/>
        </w:rPr>
      </w:pPr>
      <w:r w:rsidRPr="00295F92">
        <w:rPr>
          <w:rFonts w:cs="Arial"/>
          <w:sz w:val="20"/>
        </w:rPr>
        <w:t>(b)</w:t>
      </w:r>
      <w:r w:rsidRPr="00295F92">
        <w:rPr>
          <w:rFonts w:cs="Arial"/>
          <w:sz w:val="20"/>
        </w:rPr>
        <w:tab/>
        <w:t xml:space="preserve">Once a club has handed its official team sheet to the field umpires the club shall not change the starting </w:t>
      </w:r>
      <w:r w:rsidR="0020063A" w:rsidRPr="00295F92">
        <w:rPr>
          <w:rFonts w:cs="Arial"/>
          <w:sz w:val="20"/>
        </w:rPr>
        <w:t>line-up</w:t>
      </w:r>
      <w:r w:rsidRPr="00295F92">
        <w:rPr>
          <w:rFonts w:cs="Arial"/>
          <w:sz w:val="20"/>
        </w:rPr>
        <w:t xml:space="preserve"> of the eighteen (18) players including any interchange player prior to the commencement of the match.  </w:t>
      </w:r>
      <w:r w:rsidRPr="00295F92">
        <w:rPr>
          <w:rFonts w:cs="Arial"/>
          <w:b/>
          <w:sz w:val="20"/>
        </w:rPr>
        <w:t>(Penalty 5 units)</w:t>
      </w:r>
    </w:p>
    <w:p w:rsidR="00BD7B7D" w:rsidRPr="00295F92" w:rsidRDefault="00BD7B7D" w:rsidP="00931BC9">
      <w:pPr>
        <w:spacing w:line="360" w:lineRule="auto"/>
        <w:ind w:left="1440" w:hanging="720"/>
        <w:rPr>
          <w:rFonts w:cs="Arial"/>
          <w:sz w:val="20"/>
        </w:rPr>
      </w:pPr>
    </w:p>
    <w:p w:rsidR="00BD7B7D" w:rsidRPr="00295F92" w:rsidRDefault="00BD7B7D" w:rsidP="00931BC9">
      <w:pPr>
        <w:spacing w:line="360" w:lineRule="auto"/>
        <w:ind w:left="720" w:hanging="720"/>
        <w:rPr>
          <w:rFonts w:cs="Arial"/>
          <w:sz w:val="20"/>
        </w:rPr>
      </w:pPr>
      <w:r w:rsidRPr="00295F92">
        <w:rPr>
          <w:rFonts w:cs="Arial"/>
          <w:sz w:val="20"/>
        </w:rPr>
        <w:t>(c)</w:t>
      </w:r>
      <w:r w:rsidRPr="00295F92">
        <w:rPr>
          <w:rFonts w:cs="Arial"/>
          <w:sz w:val="20"/>
        </w:rPr>
        <w:tab/>
        <w:t>A club or team may amend the official team sheet prior to the commencement of a match provided the listed player to be replaced is injured or medically unfit to play.  The following conditions apply to any amendment to the official team sheet.</w:t>
      </w:r>
    </w:p>
    <w:p w:rsidR="00BD7B7D" w:rsidRPr="00295F92" w:rsidRDefault="00BD7B7D" w:rsidP="00931BC9">
      <w:pPr>
        <w:spacing w:line="360" w:lineRule="auto"/>
        <w:ind w:left="1440" w:hanging="720"/>
        <w:rPr>
          <w:rFonts w:cs="Arial"/>
          <w:sz w:val="20"/>
        </w:rPr>
      </w:pPr>
    </w:p>
    <w:p w:rsidR="00BD7B7D" w:rsidRPr="00295F92" w:rsidRDefault="00BD7B7D" w:rsidP="00931BC9">
      <w:pPr>
        <w:spacing w:line="360" w:lineRule="auto"/>
        <w:ind w:left="1440" w:hanging="720"/>
        <w:rPr>
          <w:rFonts w:cs="Arial"/>
          <w:sz w:val="20"/>
        </w:rPr>
      </w:pPr>
      <w:r w:rsidRPr="00295F92">
        <w:rPr>
          <w:rFonts w:cs="Arial"/>
          <w:sz w:val="20"/>
        </w:rPr>
        <w:t>(i)</w:t>
      </w:r>
      <w:r w:rsidRPr="00295F92">
        <w:rPr>
          <w:rFonts w:cs="Arial"/>
          <w:sz w:val="20"/>
        </w:rPr>
        <w:tab/>
        <w:t>Where an emergency player replaces a player initially listed on the official team sheet, the amendment to the official team sheet shall be made through the AFL Queensland field umpires.  The opposition team manager shall also be informed of any change, as well as interchange stewards and ground announcers.</w:t>
      </w:r>
    </w:p>
    <w:p w:rsidR="00BD7B7D" w:rsidRPr="00295F92" w:rsidRDefault="00BD7B7D" w:rsidP="00931BC9">
      <w:pPr>
        <w:spacing w:line="360" w:lineRule="auto"/>
        <w:ind w:left="1440" w:hanging="720"/>
        <w:rPr>
          <w:rFonts w:cs="Arial"/>
          <w:sz w:val="20"/>
        </w:rPr>
      </w:pPr>
    </w:p>
    <w:p w:rsidR="00BD7B7D" w:rsidRPr="00295F92" w:rsidRDefault="00BD7B7D" w:rsidP="00931BC9">
      <w:pPr>
        <w:spacing w:line="360" w:lineRule="auto"/>
        <w:ind w:left="1440" w:hanging="720"/>
        <w:rPr>
          <w:rFonts w:cs="Arial"/>
          <w:sz w:val="20"/>
        </w:rPr>
      </w:pPr>
      <w:r w:rsidRPr="00295F92">
        <w:rPr>
          <w:rFonts w:cs="Arial"/>
          <w:sz w:val="20"/>
        </w:rPr>
        <w:t>(ii)</w:t>
      </w:r>
      <w:r w:rsidRPr="00295F92">
        <w:rPr>
          <w:rFonts w:cs="Arial"/>
          <w:sz w:val="20"/>
        </w:rPr>
        <w:tab/>
        <w:t>Any injured or medically unfit player who has been replaced under this rule must immediately leave the arena and not sit on the interchange bench.</w:t>
      </w:r>
    </w:p>
    <w:p w:rsidR="00BD7B7D" w:rsidRPr="00295F92" w:rsidRDefault="00BD7B7D" w:rsidP="00931BC9">
      <w:pPr>
        <w:spacing w:line="360" w:lineRule="auto"/>
        <w:ind w:left="1440" w:hanging="720"/>
        <w:rPr>
          <w:rFonts w:cs="Arial"/>
          <w:sz w:val="20"/>
        </w:rPr>
      </w:pPr>
    </w:p>
    <w:p w:rsidR="00BD7B7D" w:rsidRPr="00295F92" w:rsidRDefault="00BD7B7D" w:rsidP="00931BC9">
      <w:pPr>
        <w:numPr>
          <w:ilvl w:val="0"/>
          <w:numId w:val="5"/>
        </w:numPr>
        <w:spacing w:line="360" w:lineRule="auto"/>
        <w:rPr>
          <w:rFonts w:cs="Arial"/>
          <w:sz w:val="20"/>
        </w:rPr>
      </w:pPr>
      <w:r w:rsidRPr="00295F92">
        <w:rPr>
          <w:rFonts w:cs="Arial"/>
          <w:sz w:val="20"/>
        </w:rPr>
        <w:t>The official team sheet cannot be amended after the sounding of the first series of three sirens, which occurs two minutes prior to the commencement of a match.</w:t>
      </w:r>
    </w:p>
    <w:p w:rsidR="00BD7B7D" w:rsidRPr="00295F92" w:rsidRDefault="00BD7B7D" w:rsidP="00931BC9">
      <w:pPr>
        <w:spacing w:line="360" w:lineRule="auto"/>
        <w:ind w:left="720"/>
        <w:rPr>
          <w:rFonts w:cs="Arial"/>
          <w:sz w:val="20"/>
        </w:rPr>
      </w:pPr>
    </w:p>
    <w:p w:rsidR="00BD7B7D" w:rsidRPr="00916F72" w:rsidRDefault="00BD7B7D" w:rsidP="00931BC9">
      <w:pPr>
        <w:widowControl/>
        <w:numPr>
          <w:ilvl w:val="1"/>
          <w:numId w:val="25"/>
        </w:numPr>
        <w:spacing w:line="360" w:lineRule="auto"/>
        <w:rPr>
          <w:rFonts w:cs="Arial"/>
          <w:b/>
          <w:bCs/>
          <w:sz w:val="20"/>
          <w:lang w:val="en-GB"/>
        </w:rPr>
      </w:pPr>
      <w:r w:rsidRPr="00916F72">
        <w:rPr>
          <w:rFonts w:cs="Arial"/>
          <w:b/>
          <w:bCs/>
          <w:color w:val="FF0000"/>
          <w:sz w:val="20"/>
          <w:lang w:val="en-GB"/>
        </w:rPr>
        <w:t>Interchange Operation</w:t>
      </w:r>
      <w:r w:rsidR="006725DC" w:rsidRPr="00916F72">
        <w:rPr>
          <w:rFonts w:cs="Arial"/>
          <w:b/>
          <w:bCs/>
          <w:color w:val="FF0000"/>
          <w:sz w:val="20"/>
          <w:lang w:val="en-GB"/>
        </w:rPr>
        <w:t xml:space="preserve"> </w:t>
      </w:r>
    </w:p>
    <w:p w:rsidR="00BD7B7D" w:rsidRPr="000D43ED" w:rsidRDefault="00BD7B7D" w:rsidP="00931BC9">
      <w:pPr>
        <w:spacing w:before="263" w:line="360" w:lineRule="auto"/>
        <w:rPr>
          <w:rFonts w:cs="Arial"/>
          <w:color w:val="FF0000"/>
          <w:sz w:val="20"/>
          <w:lang w:val="en-GB"/>
        </w:rPr>
      </w:pPr>
      <w:r w:rsidRPr="000D43ED">
        <w:rPr>
          <w:rFonts w:cs="Arial"/>
          <w:color w:val="FF0000"/>
          <w:sz w:val="20"/>
          <w:lang w:val="en-GB"/>
        </w:rPr>
        <w:t>The home team must provide an interchange steward for each game. AFL Queensland will not act on complaints about the conduct of interchange stewards when the home team has not provided an interchange steward or the away team has not provided an interchange steward to assist the home team interchange steward.</w:t>
      </w:r>
    </w:p>
    <w:p w:rsidR="00BD7B7D" w:rsidRPr="000D43ED" w:rsidRDefault="00BD7B7D" w:rsidP="00931BC9">
      <w:pPr>
        <w:spacing w:before="263" w:line="360" w:lineRule="auto"/>
        <w:rPr>
          <w:rFonts w:cs="Arial"/>
          <w:color w:val="FF0000"/>
          <w:sz w:val="20"/>
          <w:lang w:val="en-GB"/>
        </w:rPr>
      </w:pPr>
      <w:r w:rsidRPr="000D43ED">
        <w:rPr>
          <w:rFonts w:cs="Arial"/>
          <w:color w:val="FF0000"/>
          <w:sz w:val="20"/>
          <w:lang w:val="en-GB"/>
        </w:rPr>
        <w:t xml:space="preserve">Interchange stewards will operate under the rules and regulations currently in force in the </w:t>
      </w:r>
      <w:r w:rsidR="002B0329" w:rsidRPr="000D43ED">
        <w:rPr>
          <w:rFonts w:cs="Arial"/>
          <w:color w:val="FF0000"/>
          <w:sz w:val="20"/>
          <w:lang w:val="en-GB"/>
        </w:rPr>
        <w:t xml:space="preserve">AFL Laws of Australian Football section 7, ‘Interchange’. It is a requirement that the interchange steward is advised by a team official of an intended interchange prior to any interchange of players. </w:t>
      </w:r>
    </w:p>
    <w:p w:rsidR="00BD7B7D" w:rsidRPr="000D43ED" w:rsidRDefault="00BD7B7D" w:rsidP="00931BC9">
      <w:pPr>
        <w:spacing w:line="360" w:lineRule="auto"/>
        <w:rPr>
          <w:rFonts w:cs="Arial"/>
          <w:color w:val="FF0000"/>
          <w:sz w:val="20"/>
          <w:lang w:val="en-GB"/>
        </w:rPr>
      </w:pPr>
    </w:p>
    <w:p w:rsidR="00BD7B7D" w:rsidRPr="000D43ED" w:rsidRDefault="00BD7B7D" w:rsidP="00931BC9">
      <w:pPr>
        <w:spacing w:line="360" w:lineRule="auto"/>
        <w:ind w:right="74"/>
        <w:rPr>
          <w:rFonts w:cs="Arial"/>
          <w:b/>
          <w:color w:val="FF0000"/>
          <w:sz w:val="20"/>
        </w:rPr>
      </w:pPr>
      <w:r w:rsidRPr="000D43ED">
        <w:rPr>
          <w:rFonts w:cs="Arial"/>
          <w:color w:val="FF0000"/>
          <w:sz w:val="20"/>
        </w:rPr>
        <w:t xml:space="preserve">There will be two (2) lines, 15 metres apart, marked across the boundary line through which players can be interchanged.  Interchange stewards are to be located outside the boundary fence between the two lines which will be situated in a central position at each ground.  No chairs or other objects are permitted inside the boundary fence in any grades.  </w:t>
      </w:r>
      <w:r w:rsidRPr="000D43ED">
        <w:rPr>
          <w:rFonts w:cs="Arial"/>
          <w:b/>
          <w:color w:val="FF0000"/>
          <w:sz w:val="20"/>
        </w:rPr>
        <w:t>(Penalty 10 units)</w:t>
      </w:r>
    </w:p>
    <w:p w:rsidR="00BD7B7D" w:rsidRPr="000D43ED" w:rsidRDefault="00BD7B7D" w:rsidP="00931BC9">
      <w:pPr>
        <w:spacing w:line="360" w:lineRule="auto"/>
        <w:ind w:right="74"/>
        <w:rPr>
          <w:rFonts w:cs="Arial"/>
          <w:color w:val="FF0000"/>
          <w:sz w:val="20"/>
        </w:rPr>
      </w:pPr>
    </w:p>
    <w:p w:rsidR="00BD7B7D" w:rsidRPr="000D43ED" w:rsidRDefault="00BD7B7D" w:rsidP="00931BC9">
      <w:pPr>
        <w:spacing w:line="360" w:lineRule="auto"/>
        <w:ind w:right="74"/>
        <w:rPr>
          <w:rFonts w:cs="Arial"/>
          <w:b/>
          <w:color w:val="FF0000"/>
          <w:sz w:val="20"/>
        </w:rPr>
      </w:pPr>
      <w:r w:rsidRPr="000D43ED">
        <w:rPr>
          <w:rFonts w:cs="Arial"/>
          <w:color w:val="FF0000"/>
          <w:sz w:val="20"/>
        </w:rPr>
        <w:t xml:space="preserve">Each competing team is to provide the stewards with a completed team sheet prior to the start of the match. </w:t>
      </w:r>
      <w:r w:rsidRPr="000D43ED">
        <w:rPr>
          <w:rFonts w:cs="Arial"/>
          <w:b/>
          <w:color w:val="FF0000"/>
          <w:sz w:val="20"/>
        </w:rPr>
        <w:t>(Penalty 5 units)</w:t>
      </w:r>
    </w:p>
    <w:p w:rsidR="002F3562" w:rsidRPr="000D43ED" w:rsidRDefault="002F3562" w:rsidP="00931BC9">
      <w:pPr>
        <w:spacing w:line="360" w:lineRule="auto"/>
        <w:ind w:right="74"/>
        <w:rPr>
          <w:rFonts w:cs="Arial"/>
          <w:color w:val="FF0000"/>
          <w:sz w:val="20"/>
        </w:rPr>
      </w:pPr>
    </w:p>
    <w:p w:rsidR="00BD7B7D" w:rsidRPr="000D43ED" w:rsidRDefault="00BD7B7D" w:rsidP="00931BC9">
      <w:pPr>
        <w:spacing w:line="360" w:lineRule="auto"/>
        <w:ind w:right="74"/>
        <w:rPr>
          <w:rFonts w:cs="Arial"/>
          <w:color w:val="FF0000"/>
          <w:sz w:val="20"/>
        </w:rPr>
      </w:pPr>
      <w:r w:rsidRPr="000D43ED">
        <w:rPr>
          <w:rFonts w:cs="Arial"/>
          <w:color w:val="FF0000"/>
          <w:sz w:val="20"/>
        </w:rPr>
        <w:t xml:space="preserve">Interchanging players shall leave and enter the playing surface through the interchange area during </w:t>
      </w:r>
      <w:r w:rsidRPr="000D43ED">
        <w:rPr>
          <w:rFonts w:cs="Arial"/>
          <w:color w:val="FF0000"/>
          <w:sz w:val="20"/>
        </w:rPr>
        <w:lastRenderedPageBreak/>
        <w:t>the match unless the player is taken from the playing ground on a stretcher, in which case they may be taken from the ground at any point. The replacement player shall enter the playing ground through the interchange area. The replaced player may return to the playing ground by way of normal interchange.</w:t>
      </w:r>
    </w:p>
    <w:p w:rsidR="00BD7B7D" w:rsidRPr="000D43ED" w:rsidRDefault="00BD7B7D" w:rsidP="00931BC9">
      <w:pPr>
        <w:spacing w:line="360" w:lineRule="auto"/>
        <w:ind w:right="74"/>
        <w:rPr>
          <w:rFonts w:cs="Arial"/>
          <w:color w:val="FF0000"/>
          <w:sz w:val="20"/>
        </w:rPr>
      </w:pPr>
    </w:p>
    <w:p w:rsidR="00BD7B7D" w:rsidRPr="000D43ED" w:rsidRDefault="00BD7B7D" w:rsidP="00931BC9">
      <w:pPr>
        <w:spacing w:line="360" w:lineRule="auto"/>
        <w:ind w:right="74"/>
        <w:rPr>
          <w:rFonts w:cs="Arial"/>
          <w:color w:val="FF0000"/>
          <w:sz w:val="20"/>
        </w:rPr>
      </w:pPr>
      <w:r w:rsidRPr="000D43ED">
        <w:rPr>
          <w:rFonts w:cs="Arial"/>
          <w:color w:val="FF0000"/>
          <w:sz w:val="20"/>
        </w:rPr>
        <w:t>Should the steward observe the teams being lined up for the purpose of a count, they should assist the field umpire if requested.</w:t>
      </w:r>
    </w:p>
    <w:p w:rsidR="00BD7B7D" w:rsidRPr="000D43ED" w:rsidRDefault="00BD7B7D" w:rsidP="00931BC9">
      <w:pPr>
        <w:spacing w:line="360" w:lineRule="auto"/>
        <w:ind w:right="74"/>
        <w:rPr>
          <w:rFonts w:cs="Arial"/>
          <w:color w:val="FF0000"/>
          <w:sz w:val="20"/>
        </w:rPr>
      </w:pPr>
    </w:p>
    <w:p w:rsidR="00BD7B7D" w:rsidRPr="000D43ED" w:rsidRDefault="00BD7B7D" w:rsidP="00931BC9">
      <w:pPr>
        <w:spacing w:line="360" w:lineRule="auto"/>
        <w:ind w:right="74"/>
        <w:rPr>
          <w:rFonts w:cs="Arial"/>
          <w:color w:val="FF0000"/>
          <w:sz w:val="20"/>
        </w:rPr>
      </w:pPr>
      <w:r w:rsidRPr="000D43ED">
        <w:rPr>
          <w:rFonts w:cs="Arial"/>
          <w:color w:val="FF0000"/>
          <w:sz w:val="20"/>
        </w:rPr>
        <w:t>Where a player does not enter the playing surface as per the Laws of Australian Football, the interchange steward and/or field umpire shall report the circumstances to AFL Queensland or its affiliated League. Time and scores at the time of the breach are to be recorded. The League may determine the matter by way of fine, reversal of match result or other sanction as it deems appropriate.</w:t>
      </w:r>
    </w:p>
    <w:p w:rsidR="00BD7B7D" w:rsidRPr="000D43ED" w:rsidRDefault="00BD7B7D" w:rsidP="00931BC9">
      <w:pPr>
        <w:spacing w:line="360" w:lineRule="auto"/>
        <w:ind w:right="74"/>
        <w:rPr>
          <w:rFonts w:cs="Arial"/>
          <w:color w:val="FF0000"/>
          <w:sz w:val="20"/>
        </w:rPr>
      </w:pPr>
    </w:p>
    <w:p w:rsidR="00BD7B7D" w:rsidRPr="000D43ED" w:rsidRDefault="00BD7B7D" w:rsidP="00931BC9">
      <w:pPr>
        <w:spacing w:line="360" w:lineRule="auto"/>
        <w:ind w:right="74"/>
        <w:rPr>
          <w:rFonts w:cs="Arial"/>
          <w:color w:val="FF0000"/>
          <w:sz w:val="20"/>
        </w:rPr>
      </w:pPr>
      <w:r w:rsidRPr="000D43ED">
        <w:rPr>
          <w:rFonts w:cs="Arial"/>
          <w:color w:val="FF0000"/>
          <w:sz w:val="20"/>
        </w:rPr>
        <w:t>Unless Law 7.3, ‘Use of Stretcher’ of the Laws of Australian Football, applies, a player, who does not exit the playing surface through the interchange area is unable to re-enter the playing surface for the remainder of the match.</w:t>
      </w:r>
    </w:p>
    <w:p w:rsidR="00BD7B7D" w:rsidRPr="000D43ED" w:rsidRDefault="00BD7B7D" w:rsidP="00931BC9">
      <w:pPr>
        <w:spacing w:line="360" w:lineRule="auto"/>
        <w:ind w:right="74"/>
        <w:rPr>
          <w:rFonts w:cs="Arial"/>
          <w:color w:val="FF0000"/>
          <w:sz w:val="20"/>
        </w:rPr>
      </w:pPr>
    </w:p>
    <w:p w:rsidR="00BD7B7D" w:rsidRPr="000D43ED" w:rsidRDefault="00BD7B7D" w:rsidP="00931BC9">
      <w:pPr>
        <w:spacing w:line="360" w:lineRule="auto"/>
        <w:ind w:right="74"/>
        <w:rPr>
          <w:rFonts w:cs="Arial"/>
          <w:color w:val="FF0000"/>
          <w:sz w:val="20"/>
        </w:rPr>
      </w:pPr>
      <w:r w:rsidRPr="000D43ED">
        <w:rPr>
          <w:rFonts w:cs="Arial"/>
          <w:color w:val="FF0000"/>
          <w:sz w:val="20"/>
        </w:rPr>
        <w:t xml:space="preserve">If only the home side supplies an interchange steward there will be no discussion regarding complaints about any interchange steward procedure abnormalities received from visiting teams. </w:t>
      </w:r>
    </w:p>
    <w:p w:rsidR="00BD7B7D" w:rsidRPr="000D43ED" w:rsidRDefault="00BD7B7D" w:rsidP="00931BC9">
      <w:pPr>
        <w:spacing w:line="360" w:lineRule="auto"/>
        <w:ind w:right="74"/>
        <w:rPr>
          <w:rFonts w:cs="Arial"/>
          <w:color w:val="FF0000"/>
          <w:sz w:val="20"/>
        </w:rPr>
      </w:pPr>
    </w:p>
    <w:p w:rsidR="002B0329" w:rsidRPr="000D43ED" w:rsidRDefault="00BD7B7D" w:rsidP="00931BC9">
      <w:pPr>
        <w:spacing w:line="360" w:lineRule="auto"/>
        <w:ind w:right="74"/>
        <w:rPr>
          <w:rFonts w:cs="Arial"/>
          <w:color w:val="FF0000"/>
          <w:sz w:val="20"/>
        </w:rPr>
      </w:pPr>
      <w:r w:rsidRPr="000D43ED">
        <w:rPr>
          <w:rFonts w:cs="Arial"/>
          <w:color w:val="FF0000"/>
          <w:sz w:val="20"/>
        </w:rPr>
        <w:t xml:space="preserve">The interchange steward is responsible for noting any jumper changes during a match as well as </w:t>
      </w:r>
      <w:r w:rsidR="00916F72" w:rsidRPr="000D43ED">
        <w:rPr>
          <w:rFonts w:cs="Arial"/>
          <w:color w:val="FF0000"/>
          <w:sz w:val="20"/>
        </w:rPr>
        <w:t>other</w:t>
      </w:r>
      <w:r w:rsidRPr="000D43ED">
        <w:rPr>
          <w:rFonts w:cs="Arial"/>
          <w:color w:val="FF0000"/>
          <w:sz w:val="20"/>
        </w:rPr>
        <w:t xml:space="preserve"> player movements</w:t>
      </w:r>
      <w:r w:rsidR="002B0329" w:rsidRPr="000D43ED">
        <w:rPr>
          <w:rFonts w:cs="Arial"/>
          <w:color w:val="FF0000"/>
          <w:sz w:val="20"/>
        </w:rPr>
        <w:t xml:space="preserve"> on and off the ground during a match including</w:t>
      </w:r>
      <w:r w:rsidRPr="000D43ED">
        <w:rPr>
          <w:rFonts w:cs="Arial"/>
          <w:color w:val="FF0000"/>
          <w:sz w:val="20"/>
        </w:rPr>
        <w:t xml:space="preserve">, </w:t>
      </w:r>
      <w:r w:rsidR="0020063A" w:rsidRPr="000D43ED">
        <w:rPr>
          <w:rFonts w:cs="Arial"/>
          <w:color w:val="FF0000"/>
          <w:sz w:val="20"/>
        </w:rPr>
        <w:t>blood</w:t>
      </w:r>
      <w:r w:rsidR="002B0329" w:rsidRPr="000D43ED">
        <w:rPr>
          <w:rFonts w:cs="Arial"/>
          <w:color w:val="FF0000"/>
          <w:sz w:val="20"/>
        </w:rPr>
        <w:t xml:space="preserve"> rule, send offs and stretcher cases.</w:t>
      </w:r>
      <w:r w:rsidR="009C254D">
        <w:rPr>
          <w:rFonts w:cs="Arial"/>
          <w:color w:val="FF0000"/>
          <w:sz w:val="20"/>
        </w:rPr>
        <w:t xml:space="preserve"> </w:t>
      </w:r>
      <w:r w:rsidR="009C254D" w:rsidRPr="000D43ED">
        <w:rPr>
          <w:rFonts w:cs="Arial"/>
          <w:color w:val="FF0000"/>
          <w:sz w:val="20"/>
        </w:rPr>
        <w:t>If there is no interchange steward in place refer to Laws of Australian Football.</w:t>
      </w:r>
      <w:r w:rsidR="009C254D">
        <w:rPr>
          <w:rFonts w:cs="Arial"/>
          <w:color w:val="FF0000"/>
          <w:sz w:val="20"/>
        </w:rPr>
        <w:t xml:space="preserve"> </w:t>
      </w:r>
      <w:r w:rsidR="009C254D">
        <w:rPr>
          <w:rFonts w:cs="Arial"/>
          <w:b/>
          <w:color w:val="FF0000"/>
          <w:sz w:val="20"/>
        </w:rPr>
        <w:t>(Penalty 20 units)</w:t>
      </w:r>
    </w:p>
    <w:p w:rsidR="002B0329" w:rsidRDefault="002B0329" w:rsidP="00931BC9">
      <w:pPr>
        <w:spacing w:line="360" w:lineRule="auto"/>
        <w:ind w:right="74"/>
        <w:rPr>
          <w:rFonts w:cs="Arial"/>
          <w:b/>
          <w:sz w:val="20"/>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Match Reports</w:t>
      </w:r>
    </w:p>
    <w:p w:rsidR="00BD7B7D" w:rsidRPr="00295F92" w:rsidRDefault="00BD7B7D" w:rsidP="00931BC9">
      <w:pPr>
        <w:spacing w:line="360" w:lineRule="auto"/>
        <w:rPr>
          <w:rFonts w:cs="Arial"/>
          <w:i/>
          <w:sz w:val="20"/>
        </w:rPr>
      </w:pPr>
    </w:p>
    <w:p w:rsidR="00BD7B7D" w:rsidRPr="00295F92" w:rsidRDefault="00BD7B7D" w:rsidP="00931BC9">
      <w:pPr>
        <w:spacing w:line="360" w:lineRule="auto"/>
        <w:rPr>
          <w:rFonts w:cs="Arial"/>
          <w:sz w:val="20"/>
        </w:rPr>
      </w:pPr>
      <w:r w:rsidRPr="00295F92">
        <w:rPr>
          <w:rFonts w:cs="Arial"/>
          <w:sz w:val="20"/>
        </w:rPr>
        <w:t xml:space="preserve">At the end of a match it is each club’s responsibility to provide to the competition manager the final quarter by quarter scores and a list of the club’s goal kickers and best players.  These results must be entered onto </w:t>
      </w:r>
      <w:r w:rsidR="004A27D0">
        <w:rPr>
          <w:rFonts w:cs="Arial"/>
          <w:sz w:val="20"/>
        </w:rPr>
        <w:t>Sportingpulse</w:t>
      </w:r>
      <w:r w:rsidRPr="00295F92">
        <w:rPr>
          <w:rFonts w:cs="Arial"/>
          <w:sz w:val="20"/>
        </w:rPr>
        <w:t xml:space="preserve"> via the </w:t>
      </w:r>
      <w:r w:rsidR="004A27D0">
        <w:rPr>
          <w:rFonts w:cs="Arial"/>
          <w:sz w:val="20"/>
        </w:rPr>
        <w:t>Sportingpulse</w:t>
      </w:r>
      <w:r w:rsidRPr="00295F92">
        <w:rPr>
          <w:rFonts w:cs="Arial"/>
          <w:sz w:val="20"/>
        </w:rPr>
        <w:t xml:space="preserve"> website by no later than 7.00 pm of the day of the game</w:t>
      </w:r>
      <w:r w:rsidR="006725DC">
        <w:rPr>
          <w:rFonts w:cs="Arial"/>
          <w:sz w:val="20"/>
        </w:rPr>
        <w:t xml:space="preserve">, </w:t>
      </w:r>
      <w:r w:rsidR="006725DC" w:rsidRPr="000D43ED">
        <w:rPr>
          <w:rFonts w:cs="Arial"/>
          <w:color w:val="FF0000"/>
          <w:sz w:val="20"/>
        </w:rPr>
        <w:t>or</w:t>
      </w:r>
      <w:r w:rsidR="006725DC" w:rsidRPr="000D43ED">
        <w:rPr>
          <w:rFonts w:cs="Arial"/>
          <w:sz w:val="20"/>
        </w:rPr>
        <w:t xml:space="preserve"> </w:t>
      </w:r>
      <w:r w:rsidR="006725DC" w:rsidRPr="000D43ED">
        <w:rPr>
          <w:rFonts w:cs="Arial"/>
          <w:color w:val="FF0000"/>
          <w:sz w:val="20"/>
        </w:rPr>
        <w:t>one hour after the game if the game is finishing after 6.00pm</w:t>
      </w:r>
      <w:r w:rsidRPr="000D43ED">
        <w:rPr>
          <w:rFonts w:cs="Arial"/>
          <w:color w:val="FF0000"/>
          <w:sz w:val="20"/>
        </w:rPr>
        <w:t xml:space="preserve"> </w:t>
      </w:r>
      <w:r w:rsidRPr="00295F92">
        <w:rPr>
          <w:rFonts w:cs="Arial"/>
          <w:sz w:val="20"/>
        </w:rPr>
        <w:t xml:space="preserve">or, in exceptional circumstances only, emailed or phoned to the competition </w:t>
      </w:r>
      <w:r w:rsidR="00E66DAF">
        <w:rPr>
          <w:rFonts w:cs="Arial"/>
          <w:sz w:val="20"/>
        </w:rPr>
        <w:t>manager</w:t>
      </w:r>
      <w:r w:rsidRPr="00295F92">
        <w:rPr>
          <w:rFonts w:cs="Arial"/>
          <w:sz w:val="20"/>
        </w:rPr>
        <w:t xml:space="preserve"> on the day of the game no later than two (2) hours following the completion of the game.</w:t>
      </w:r>
    </w:p>
    <w:p w:rsidR="00BD7B7D" w:rsidRPr="00295F92" w:rsidRDefault="00BD7B7D" w:rsidP="00931BC9">
      <w:pPr>
        <w:spacing w:line="360" w:lineRule="auto"/>
        <w:rPr>
          <w:rFonts w:cs="Arial"/>
          <w:sz w:val="20"/>
          <w:highlight w:val="yellow"/>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Player Uniforms</w:t>
      </w:r>
    </w:p>
    <w:p w:rsidR="00BD7B7D" w:rsidRPr="00295F92" w:rsidRDefault="00BD7B7D" w:rsidP="00931BC9">
      <w:pPr>
        <w:spacing w:before="243" w:line="360" w:lineRule="auto"/>
        <w:ind w:right="71"/>
        <w:rPr>
          <w:rFonts w:cs="Arial"/>
          <w:sz w:val="20"/>
          <w:lang w:val="en-GB"/>
        </w:rPr>
      </w:pPr>
      <w:r w:rsidRPr="00295F92">
        <w:rPr>
          <w:rFonts w:cs="Arial"/>
          <w:sz w:val="20"/>
          <w:lang w:val="en-GB"/>
        </w:rPr>
        <w:t>All player uniforms are to be purchased from officially approved AFL Queensland licensed suppliers (</w:t>
      </w:r>
      <w:r w:rsidR="000D43ED">
        <w:rPr>
          <w:rFonts w:cs="Arial"/>
          <w:sz w:val="20"/>
          <w:lang w:val="en-GB"/>
        </w:rPr>
        <w:t>A</w:t>
      </w:r>
      <w:r w:rsidRPr="00295F92">
        <w:rPr>
          <w:rFonts w:cs="Arial"/>
          <w:sz w:val="20"/>
          <w:lang w:val="en-GB"/>
        </w:rPr>
        <w:t>ppendix B</w:t>
      </w:r>
      <w:r w:rsidR="000D43ED">
        <w:rPr>
          <w:rFonts w:cs="Arial"/>
          <w:sz w:val="20"/>
          <w:lang w:val="en-GB"/>
        </w:rPr>
        <w:t xml:space="preserve"> </w:t>
      </w:r>
      <w:r w:rsidR="00F063C9">
        <w:rPr>
          <w:rFonts w:cs="Arial"/>
          <w:sz w:val="20"/>
          <w:lang w:val="en-GB"/>
        </w:rPr>
        <w:t>-</w:t>
      </w:r>
      <w:r w:rsidR="000D43ED">
        <w:rPr>
          <w:rFonts w:cs="Arial"/>
          <w:sz w:val="20"/>
          <w:lang w:val="en-GB"/>
        </w:rPr>
        <w:t xml:space="preserve"> </w:t>
      </w:r>
      <w:r w:rsidR="00F063C9" w:rsidRPr="000D43ED">
        <w:rPr>
          <w:rFonts w:cs="Arial"/>
          <w:sz w:val="20"/>
          <w:lang w:val="en-GB"/>
        </w:rPr>
        <w:t>Club Official Uniform Order</w:t>
      </w:r>
      <w:r w:rsidR="00F063C9">
        <w:rPr>
          <w:rFonts w:cs="Arial"/>
          <w:sz w:val="20"/>
          <w:lang w:val="en-GB"/>
        </w:rPr>
        <w:t xml:space="preserve">). </w:t>
      </w:r>
      <w:r w:rsidRPr="00295F92">
        <w:rPr>
          <w:rFonts w:cs="Arial"/>
          <w:sz w:val="20"/>
          <w:lang w:val="en-GB"/>
        </w:rPr>
        <w:t xml:space="preserve">The AFL Queensland logo is the intellectual property of the AFL and cannot be reproduced by any unlicensed supplier.  Any club breaching these regulations by purchasing any AFL Queensland or affiliated League branded apparel though unlicensed suppliers will be penalised.  </w:t>
      </w:r>
      <w:r w:rsidRPr="00295F92">
        <w:rPr>
          <w:rFonts w:cs="Arial"/>
          <w:b/>
          <w:sz w:val="20"/>
          <w:lang w:val="en-GB"/>
        </w:rPr>
        <w:t>(Penalty up to 300 units)</w:t>
      </w:r>
    </w:p>
    <w:p w:rsidR="00BD7B7D" w:rsidRPr="00295F92" w:rsidRDefault="00BD7B7D" w:rsidP="00931BC9">
      <w:pPr>
        <w:spacing w:before="243" w:line="360" w:lineRule="auto"/>
        <w:ind w:right="71"/>
        <w:rPr>
          <w:rFonts w:cs="Arial"/>
          <w:sz w:val="20"/>
          <w:lang w:val="en-GB"/>
        </w:rPr>
      </w:pPr>
      <w:r w:rsidRPr="00295F92">
        <w:rPr>
          <w:rFonts w:cs="Arial"/>
          <w:sz w:val="20"/>
          <w:lang w:val="en-GB"/>
        </w:rPr>
        <w:lastRenderedPageBreak/>
        <w:t>Any club desiring to alter or vary its colours, uniform, or design and club emblem shall first apply to and obtain the permission of AFL Queensland and its affiliated League to make such variation or alteration.   Affiliated Leagues must advise AFL Queensland of any logo, emblem, or colour change by any affiliated club.</w:t>
      </w:r>
    </w:p>
    <w:p w:rsidR="00BD7B7D" w:rsidRPr="00295F92" w:rsidRDefault="00BD7B7D" w:rsidP="00931BC9">
      <w:pPr>
        <w:spacing w:before="243" w:line="360" w:lineRule="auto"/>
        <w:ind w:right="71"/>
        <w:rPr>
          <w:rFonts w:cs="Arial"/>
          <w:sz w:val="20"/>
          <w:lang w:val="en-GB"/>
        </w:rPr>
      </w:pPr>
      <w:r w:rsidRPr="00295F92">
        <w:rPr>
          <w:rFonts w:cs="Arial"/>
          <w:sz w:val="20"/>
          <w:lang w:val="en-GB"/>
        </w:rPr>
        <w:t>AFL Queensland has the sole rights to the branding of the side inserts of all football shorts throughout Queensland.</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 xml:space="preserve">The colour of shorts to be worn by each competing team in AFL Queensland competition matches will be determined by AFL Queensland and its affiliated League.  </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 xml:space="preserve">At </w:t>
      </w:r>
      <w:r w:rsidRPr="000D43ED">
        <w:rPr>
          <w:rFonts w:cs="Arial"/>
          <w:sz w:val="20"/>
          <w:lang w:val="en-GB"/>
        </w:rPr>
        <w:t xml:space="preserve">‘SEQ’ </w:t>
      </w:r>
      <w:r w:rsidR="002F3562" w:rsidRPr="000D43ED">
        <w:rPr>
          <w:rFonts w:cs="Arial"/>
          <w:sz w:val="20"/>
          <w:lang w:val="en-GB"/>
        </w:rPr>
        <w:t>QAFL</w:t>
      </w:r>
      <w:r w:rsidRPr="000D43ED">
        <w:rPr>
          <w:rFonts w:cs="Arial"/>
          <w:sz w:val="20"/>
          <w:lang w:val="en-GB"/>
        </w:rPr>
        <w:t xml:space="preserve"> </w:t>
      </w:r>
      <w:r w:rsidRPr="00295F92">
        <w:rPr>
          <w:rFonts w:cs="Arial"/>
          <w:sz w:val="20"/>
          <w:lang w:val="en-GB"/>
        </w:rPr>
        <w:t>level</w:t>
      </w:r>
      <w:r>
        <w:rPr>
          <w:rFonts w:cs="Arial"/>
          <w:sz w:val="20"/>
          <w:lang w:val="en-GB"/>
        </w:rPr>
        <w:t>,</w:t>
      </w:r>
      <w:r w:rsidRPr="00295F92">
        <w:rPr>
          <w:rFonts w:cs="Arial"/>
          <w:sz w:val="20"/>
          <w:lang w:val="en-GB"/>
        </w:rPr>
        <w:t xml:space="preserve"> white shorts are to be worn by the away team.  If a club wishes to wear a particular colour of shorts all season they must make application to the relevant League prior to the commencement of the season.</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rPr>
      </w:pPr>
      <w:r w:rsidRPr="00295F92">
        <w:rPr>
          <w:rFonts w:cs="Arial"/>
          <w:sz w:val="20"/>
        </w:rPr>
        <w:t xml:space="preserve">In the event of a uniform clash the away team is responsible for arranging an alternative strip. Clubs are encouraged to contact AFL Queensland when this situation arises and seek use of alternative jumpers.  </w:t>
      </w:r>
    </w:p>
    <w:p w:rsidR="00BD7B7D" w:rsidRPr="00295F92" w:rsidRDefault="00BD7B7D" w:rsidP="00931BC9">
      <w:pPr>
        <w:spacing w:line="360" w:lineRule="auto"/>
        <w:rPr>
          <w:rFonts w:cs="Arial"/>
          <w:b/>
          <w:sz w:val="20"/>
        </w:rPr>
      </w:pPr>
      <w:r w:rsidRPr="00295F92">
        <w:rPr>
          <w:rFonts w:cs="Arial"/>
          <w:sz w:val="20"/>
        </w:rPr>
        <w:t xml:space="preserve">It is imperative for the professional presentation of the sport that players are uniformed in AFL Queensland or affiliated League apparel in the correct colours.  </w:t>
      </w:r>
      <w:r w:rsidRPr="00295F92">
        <w:rPr>
          <w:rFonts w:cs="Arial"/>
          <w:b/>
          <w:sz w:val="20"/>
        </w:rPr>
        <w:t>(Penalty 5 units per breach)</w:t>
      </w:r>
    </w:p>
    <w:p w:rsidR="00BD7B7D" w:rsidRPr="00295F92" w:rsidRDefault="00BD7B7D" w:rsidP="00931BC9">
      <w:pPr>
        <w:spacing w:before="240" w:line="360" w:lineRule="auto"/>
        <w:ind w:right="71"/>
        <w:rPr>
          <w:rFonts w:cs="Arial"/>
          <w:b/>
          <w:sz w:val="20"/>
          <w:lang w:val="en-GB"/>
        </w:rPr>
      </w:pPr>
      <w:r w:rsidRPr="00295F92">
        <w:rPr>
          <w:rFonts w:cs="Arial"/>
          <w:sz w:val="20"/>
          <w:lang w:val="en-GB"/>
        </w:rPr>
        <w:t xml:space="preserve">All players participating in a match as a registered player of AFL Queensland or its affiliated League shall wear the number nominated to AFL Queensland or its affiliated League for the purpose of the football record.  Such number shall be of a minimum size of 240mm and to be of a type and attached as directed by AFL Queensland.  </w:t>
      </w:r>
      <w:r w:rsidRPr="00295F92">
        <w:rPr>
          <w:rFonts w:cs="Arial"/>
          <w:b/>
          <w:sz w:val="20"/>
          <w:lang w:val="en-GB"/>
        </w:rPr>
        <w:t xml:space="preserve">(Penalty </w:t>
      </w:r>
      <w:r w:rsidR="003F0D22" w:rsidRPr="003F0D22">
        <w:rPr>
          <w:rFonts w:cs="Arial"/>
          <w:b/>
          <w:color w:val="FF0000"/>
          <w:sz w:val="20"/>
          <w:lang w:val="en-GB"/>
        </w:rPr>
        <w:t>10</w:t>
      </w:r>
      <w:r w:rsidRPr="003F0D22">
        <w:rPr>
          <w:rFonts w:cs="Arial"/>
          <w:b/>
          <w:color w:val="FF0000"/>
          <w:sz w:val="20"/>
          <w:lang w:val="en-GB"/>
        </w:rPr>
        <w:t xml:space="preserve"> units</w:t>
      </w:r>
      <w:r w:rsidRPr="00295F92">
        <w:rPr>
          <w:rFonts w:cs="Arial"/>
          <w:b/>
          <w:sz w:val="20"/>
          <w:lang w:val="en-GB"/>
        </w:rPr>
        <w:t>)</w:t>
      </w:r>
    </w:p>
    <w:p w:rsidR="00BD7B7D" w:rsidRPr="00295F92" w:rsidRDefault="00BD7B7D" w:rsidP="00931BC9">
      <w:pPr>
        <w:spacing w:line="360" w:lineRule="auto"/>
        <w:rPr>
          <w:rFonts w:cs="Arial"/>
          <w:b/>
          <w:sz w:val="20"/>
        </w:rPr>
      </w:pPr>
    </w:p>
    <w:p w:rsidR="00BD7B7D" w:rsidRPr="00295F92" w:rsidRDefault="00BD7B7D" w:rsidP="00931BC9">
      <w:pPr>
        <w:spacing w:line="360" w:lineRule="auto"/>
        <w:rPr>
          <w:rFonts w:cs="Arial"/>
          <w:b/>
          <w:sz w:val="20"/>
        </w:rPr>
      </w:pPr>
      <w:r w:rsidRPr="00295F92">
        <w:rPr>
          <w:rFonts w:cs="Arial"/>
          <w:sz w:val="20"/>
        </w:rPr>
        <w:t xml:space="preserve">All visible protective apparel, bandages and thermal supports must be light beige in colour.  </w:t>
      </w:r>
      <w:r w:rsidRPr="00295F92">
        <w:rPr>
          <w:rFonts w:cs="Arial"/>
          <w:b/>
          <w:sz w:val="20"/>
        </w:rPr>
        <w:t>(Penalty 10 units)</w:t>
      </w:r>
      <w:r w:rsidR="006725DC">
        <w:rPr>
          <w:rFonts w:cs="Arial"/>
          <w:b/>
          <w:sz w:val="20"/>
        </w:rPr>
        <w:t xml:space="preserve"> </w:t>
      </w:r>
    </w:p>
    <w:p w:rsidR="00BD7B7D" w:rsidRDefault="00BD7B7D" w:rsidP="00931BC9">
      <w:pPr>
        <w:spacing w:line="360" w:lineRule="auto"/>
        <w:rPr>
          <w:rFonts w:cs="Arial"/>
          <w:b/>
          <w:sz w:val="20"/>
        </w:rPr>
      </w:pPr>
    </w:p>
    <w:p w:rsidR="00BD7B7D" w:rsidRPr="000D43ED" w:rsidRDefault="00BD7B7D" w:rsidP="00931BC9">
      <w:pPr>
        <w:spacing w:line="360" w:lineRule="auto"/>
        <w:rPr>
          <w:rFonts w:cs="Arial"/>
          <w:sz w:val="20"/>
          <w:u w:val="single"/>
        </w:rPr>
      </w:pPr>
      <w:r w:rsidRPr="000D43ED">
        <w:rPr>
          <w:rFonts w:cs="Arial"/>
          <w:sz w:val="20"/>
          <w:u w:val="single"/>
        </w:rPr>
        <w:t>Protective Equipment</w:t>
      </w:r>
    </w:p>
    <w:p w:rsidR="00BD7B7D" w:rsidRPr="000D43ED" w:rsidRDefault="00BD7B7D" w:rsidP="00931BC9">
      <w:pPr>
        <w:spacing w:line="360" w:lineRule="auto"/>
        <w:rPr>
          <w:rFonts w:cs="Arial"/>
          <w:sz w:val="20"/>
          <w:u w:val="single"/>
        </w:rPr>
      </w:pPr>
    </w:p>
    <w:p w:rsidR="00BD7B7D" w:rsidRPr="000D43ED" w:rsidRDefault="00BD7B7D" w:rsidP="00931BC9">
      <w:pPr>
        <w:spacing w:line="360" w:lineRule="auto"/>
        <w:rPr>
          <w:rFonts w:cs="Arial"/>
          <w:sz w:val="20"/>
        </w:rPr>
      </w:pPr>
      <w:r w:rsidRPr="000D43ED">
        <w:rPr>
          <w:rFonts w:cs="Arial"/>
          <w:sz w:val="20"/>
        </w:rPr>
        <w:t>Refer to section 9.0 ‘Player’s Boots,</w:t>
      </w:r>
      <w:r w:rsidR="002F3562" w:rsidRPr="000D43ED">
        <w:rPr>
          <w:rFonts w:cs="Arial"/>
          <w:sz w:val="20"/>
        </w:rPr>
        <w:t xml:space="preserve"> </w:t>
      </w:r>
      <w:r w:rsidRPr="000D43ED">
        <w:rPr>
          <w:rFonts w:cs="Arial"/>
          <w:sz w:val="20"/>
        </w:rPr>
        <w:t>Jewellery and Protective Equipment’ of the Laws of Australian Football. The use of any protective equipment including gloves must gain the approval of AFL Queensland prior to being worn in a match.</w:t>
      </w:r>
    </w:p>
    <w:p w:rsidR="00BD7B7D" w:rsidRPr="009E7726" w:rsidRDefault="00BD7B7D" w:rsidP="00931BC9">
      <w:pPr>
        <w:spacing w:line="360" w:lineRule="auto"/>
        <w:rPr>
          <w:rFonts w:cs="Arial"/>
          <w:color w:val="FF0000"/>
          <w:sz w:val="20"/>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Runners</w:t>
      </w:r>
    </w:p>
    <w:p w:rsidR="00BD7B7D" w:rsidRPr="00295F92" w:rsidRDefault="00BD7B7D" w:rsidP="00931BC9">
      <w:pPr>
        <w:spacing w:before="248" w:line="360" w:lineRule="auto"/>
        <w:ind w:right="71"/>
        <w:rPr>
          <w:rFonts w:cs="Arial"/>
          <w:sz w:val="20"/>
          <w:lang w:val="en-GB"/>
        </w:rPr>
      </w:pPr>
      <w:r w:rsidRPr="00295F92">
        <w:rPr>
          <w:rFonts w:cs="Arial"/>
          <w:sz w:val="20"/>
          <w:lang w:val="en-GB"/>
        </w:rPr>
        <w:t xml:space="preserve">All runners must comply with the rules and regulations as set out herein.  </w:t>
      </w:r>
    </w:p>
    <w:p w:rsidR="00BD7B7D" w:rsidRPr="00295F92" w:rsidRDefault="00BD7B7D" w:rsidP="00931BC9"/>
    <w:p w:rsidR="00BD7B7D" w:rsidRPr="00295F92" w:rsidRDefault="00BD7B7D" w:rsidP="00931BC9">
      <w:pPr>
        <w:spacing w:line="360" w:lineRule="auto"/>
        <w:rPr>
          <w:rFonts w:cs="Arial"/>
          <w:b/>
          <w:sz w:val="20"/>
        </w:rPr>
      </w:pPr>
      <w:r w:rsidRPr="00295F92">
        <w:rPr>
          <w:rFonts w:cs="Arial"/>
          <w:sz w:val="20"/>
        </w:rPr>
        <w:t xml:space="preserve">The runner’s sole role is to deliver messages from the coaching staff to players on the ground.  The runner must immediately vacate the playing arena once the message has been delivered.  The runner must not interfere with the course of play.  This includes standing in and filling a space at set plays. As per the AFL Laws of the Australian Football runners are not allowed inside the 50 metre arc at full </w:t>
      </w:r>
      <w:r w:rsidRPr="00295F92">
        <w:rPr>
          <w:rFonts w:cs="Arial"/>
          <w:sz w:val="20"/>
        </w:rPr>
        <w:lastRenderedPageBreak/>
        <w:t xml:space="preserve">back kick-ins or in the centre square at centre bounces.  The runner is not permitted to stay on the field and coach or barrack.  </w:t>
      </w:r>
      <w:r w:rsidRPr="00295F92">
        <w:rPr>
          <w:rFonts w:cs="Arial"/>
          <w:b/>
          <w:sz w:val="20"/>
        </w:rPr>
        <w:t>(Penalty 10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b/>
          <w:sz w:val="20"/>
          <w:lang w:val="en-GB"/>
        </w:rPr>
      </w:pPr>
      <w:r w:rsidRPr="00295F92">
        <w:rPr>
          <w:rFonts w:cs="Arial"/>
          <w:sz w:val="20"/>
          <w:lang w:val="en-GB"/>
        </w:rPr>
        <w:t xml:space="preserve">Runners must be attired as per clothing supplied by AFL Queensland or its affiliated League (official uniform order form, appendix B).  </w:t>
      </w:r>
      <w:r w:rsidRPr="00295F92">
        <w:rPr>
          <w:rFonts w:cs="Arial"/>
          <w:sz w:val="20"/>
        </w:rPr>
        <w:t>The runner must provide their own shorts, white socks (football socks prohibited) and appropriate footwear</w:t>
      </w:r>
      <w:r w:rsidRPr="00295F92">
        <w:rPr>
          <w:rFonts w:cs="Arial"/>
          <w:sz w:val="20"/>
          <w:lang w:val="en-GB"/>
        </w:rPr>
        <w:t xml:space="preserve">. </w:t>
      </w:r>
      <w:r w:rsidR="000D43ED">
        <w:rPr>
          <w:rFonts w:cs="Arial"/>
          <w:sz w:val="20"/>
          <w:lang w:val="en-GB"/>
        </w:rPr>
        <w:t xml:space="preserve"> </w:t>
      </w:r>
      <w:r w:rsidR="000D43ED" w:rsidRPr="005C40DC">
        <w:rPr>
          <w:rFonts w:cs="Arial"/>
          <w:color w:val="FF0000"/>
          <w:sz w:val="20"/>
          <w:lang w:val="en-GB"/>
        </w:rPr>
        <w:t xml:space="preserve">Runners may only wear </w:t>
      </w:r>
      <w:r w:rsidR="005C40DC">
        <w:rPr>
          <w:rFonts w:cs="Arial"/>
          <w:color w:val="FF0000"/>
          <w:sz w:val="20"/>
          <w:lang w:val="en-GB"/>
        </w:rPr>
        <w:t xml:space="preserve">AFL Queensland </w:t>
      </w:r>
      <w:r w:rsidR="000D43ED" w:rsidRPr="005C40DC">
        <w:rPr>
          <w:rFonts w:cs="Arial"/>
          <w:color w:val="FF0000"/>
          <w:sz w:val="20"/>
          <w:lang w:val="en-GB"/>
        </w:rPr>
        <w:t>approved hats</w:t>
      </w:r>
      <w:r w:rsidR="000D43ED">
        <w:rPr>
          <w:rFonts w:cs="Arial"/>
          <w:sz w:val="20"/>
          <w:lang w:val="en-GB"/>
        </w:rPr>
        <w:t>.</w:t>
      </w:r>
      <w:r w:rsidRPr="00295F92">
        <w:rPr>
          <w:rFonts w:cs="Arial"/>
          <w:sz w:val="20"/>
          <w:lang w:val="en-GB"/>
        </w:rPr>
        <w:t xml:space="preserve"> </w:t>
      </w:r>
      <w:r w:rsidR="00F463B3">
        <w:rPr>
          <w:rFonts w:cs="Arial"/>
          <w:color w:val="FF0000"/>
          <w:sz w:val="20"/>
          <w:lang w:val="en-GB"/>
        </w:rPr>
        <w:t>These must be either a white cap with club or AFLQ logo or the club hat in club colours with club logo.</w:t>
      </w:r>
      <w:r w:rsidRPr="00295F92">
        <w:rPr>
          <w:rFonts w:cs="Arial"/>
          <w:sz w:val="20"/>
          <w:lang w:val="en-GB"/>
        </w:rPr>
        <w:t xml:space="preserve"> Runner’s shirts must have the name of the club or the club logo clearly visible and must be numbered either </w:t>
      </w:r>
      <w:r w:rsidR="00C34B7B">
        <w:rPr>
          <w:rFonts w:cs="Arial"/>
          <w:sz w:val="20"/>
          <w:lang w:val="en-GB"/>
        </w:rPr>
        <w:t>‘</w:t>
      </w:r>
      <w:r w:rsidRPr="00295F92">
        <w:rPr>
          <w:rFonts w:cs="Arial"/>
          <w:sz w:val="20"/>
          <w:lang w:val="en-GB"/>
        </w:rPr>
        <w:t>1</w:t>
      </w:r>
      <w:r w:rsidR="00C34B7B">
        <w:rPr>
          <w:rFonts w:cs="Arial"/>
          <w:sz w:val="20"/>
          <w:lang w:val="en-GB"/>
        </w:rPr>
        <w:t>’</w:t>
      </w:r>
      <w:r w:rsidRPr="00295F92">
        <w:rPr>
          <w:rFonts w:cs="Arial"/>
          <w:sz w:val="20"/>
          <w:lang w:val="en-GB"/>
        </w:rPr>
        <w:t xml:space="preserve"> or </w:t>
      </w:r>
      <w:r w:rsidR="00C34B7B">
        <w:rPr>
          <w:rFonts w:cs="Arial"/>
          <w:sz w:val="20"/>
          <w:lang w:val="en-GB"/>
        </w:rPr>
        <w:t>‘</w:t>
      </w:r>
      <w:r w:rsidRPr="00295F92">
        <w:rPr>
          <w:rFonts w:cs="Arial"/>
          <w:sz w:val="20"/>
          <w:lang w:val="en-GB"/>
        </w:rPr>
        <w:t>2</w:t>
      </w:r>
      <w:r w:rsidR="00C34B7B">
        <w:rPr>
          <w:rFonts w:cs="Arial"/>
          <w:sz w:val="20"/>
          <w:lang w:val="en-GB"/>
        </w:rPr>
        <w:t>’</w:t>
      </w:r>
      <w:r w:rsidRPr="00295F92">
        <w:rPr>
          <w:rFonts w:cs="Arial"/>
          <w:sz w:val="20"/>
          <w:lang w:val="en-GB"/>
        </w:rPr>
        <w:t xml:space="preserve"> (</w:t>
      </w:r>
      <w:r w:rsidRPr="000D43ED">
        <w:rPr>
          <w:rFonts w:cs="Arial"/>
          <w:sz w:val="20"/>
          <w:lang w:val="en-GB"/>
        </w:rPr>
        <w:t>QAFL &amp; NEAFL only</w:t>
      </w:r>
      <w:r w:rsidRPr="00295F92">
        <w:rPr>
          <w:rFonts w:cs="Arial"/>
          <w:sz w:val="20"/>
          <w:lang w:val="en-GB"/>
        </w:rPr>
        <w:t xml:space="preserve">). The name of the runner(s) must be shown on the team sheet in the appropriate place.  </w:t>
      </w:r>
      <w:r w:rsidRPr="00295F92">
        <w:rPr>
          <w:rFonts w:cs="Arial"/>
          <w:b/>
          <w:sz w:val="20"/>
          <w:lang w:val="en-GB"/>
        </w:rPr>
        <w:t>(Penalty 10 units)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If a runner fails to abide by the instruction above a free kick may be awarded against his team at the spot of the infringement or where the ball is at the time, whichever is the greater penalty.  If a runner uses foul or abusive language, a free kick may be awarded against his team at the spot of the infringement or where the ball is at the time, whichever is the greater penalty.</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A runner must not engage in physical contact that may cause or incite injury to any player, official or umpire or initiate physical contact of any nature while conducting his/her duties. Runners shall be reported by the umpires for infringements of this nature or may come under the scrutiny of the ground manager or affiliated League official. Penalties will then be determined through the appropriate channels. Any penalties incurred by a player acting as a runner shall be viewed as penalties against a player in respect to the AFL Queensland and affiliates best and fairest medals.</w:t>
      </w:r>
    </w:p>
    <w:p w:rsidR="00BD7B7D" w:rsidRPr="00BD3015" w:rsidRDefault="00BD7B7D" w:rsidP="00931BC9">
      <w:pPr>
        <w:spacing w:before="300" w:line="360" w:lineRule="auto"/>
        <w:rPr>
          <w:rFonts w:cs="Arial"/>
          <w:b/>
          <w:color w:val="FF0000"/>
          <w:sz w:val="20"/>
        </w:rPr>
      </w:pPr>
      <w:r w:rsidRPr="005C40DC">
        <w:rPr>
          <w:rFonts w:cs="Arial"/>
          <w:sz w:val="20"/>
          <w:lang w:val="en-GB"/>
        </w:rPr>
        <w:t xml:space="preserve">‘SEQ’ </w:t>
      </w:r>
      <w:r w:rsidR="002F3562" w:rsidRPr="005C40DC">
        <w:rPr>
          <w:rFonts w:cs="Arial"/>
          <w:sz w:val="20"/>
          <w:lang w:val="en-GB"/>
        </w:rPr>
        <w:t>QAFL</w:t>
      </w:r>
      <w:r w:rsidRPr="005C40DC">
        <w:rPr>
          <w:rFonts w:cs="Arial"/>
          <w:sz w:val="20"/>
        </w:rPr>
        <w:t xml:space="preserve"> </w:t>
      </w:r>
      <w:r w:rsidRPr="00295F92">
        <w:rPr>
          <w:rFonts w:cs="Arial"/>
          <w:sz w:val="20"/>
        </w:rPr>
        <w:t xml:space="preserve">clubs shall be entitled to use two (2) runners for each grade in AFL Queensland competitions.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
          <w:sz w:val="20"/>
        </w:rPr>
      </w:pPr>
      <w:r w:rsidRPr="00295F92">
        <w:rPr>
          <w:rFonts w:cs="Arial"/>
          <w:sz w:val="20"/>
        </w:rPr>
        <w:t>For teams with two runners, only one runner from each team will be permitted entry to the playing arena at any one time.  Access to and from the playing arena for runners must be through the official interchange area in the same manner players are interchanged. Interchange stewards are to note any infringements relating to the interchanging of runners to and from the playing arena. Field umpires will note any of the above infringements on the post</w:t>
      </w:r>
      <w:r w:rsidR="002F3562">
        <w:rPr>
          <w:rFonts w:cs="Arial"/>
          <w:sz w:val="20"/>
        </w:rPr>
        <w:t>-</w:t>
      </w:r>
      <w:r w:rsidRPr="00295F92">
        <w:rPr>
          <w:rFonts w:cs="Arial"/>
          <w:sz w:val="20"/>
        </w:rPr>
        <w:t xml:space="preserve">match paperwork.  Where there is only one runner for a team there is no need to report to the interchange steward.  </w:t>
      </w:r>
      <w:r w:rsidRPr="00295F92">
        <w:rPr>
          <w:rFonts w:cs="Arial"/>
          <w:b/>
          <w:sz w:val="20"/>
        </w:rPr>
        <w:t>(Penalty 20 units)</w:t>
      </w:r>
    </w:p>
    <w:p w:rsidR="00BD7B7D" w:rsidRPr="00295F92" w:rsidRDefault="00BD7B7D" w:rsidP="00931BC9">
      <w:pPr>
        <w:spacing w:line="360" w:lineRule="auto"/>
        <w:ind w:right="74"/>
        <w:rPr>
          <w:rFonts w:cs="Arial"/>
          <w:sz w:val="20"/>
          <w:lang w:val="en-GB"/>
        </w:rPr>
      </w:pPr>
    </w:p>
    <w:p w:rsidR="00BD7B7D" w:rsidRPr="002323A6" w:rsidRDefault="00BD7B7D" w:rsidP="00931BC9">
      <w:pPr>
        <w:spacing w:line="360" w:lineRule="auto"/>
        <w:rPr>
          <w:rFonts w:cs="Arial"/>
          <w:sz w:val="20"/>
        </w:rPr>
      </w:pPr>
      <w:r w:rsidRPr="00295F92">
        <w:rPr>
          <w:rFonts w:cs="Arial"/>
          <w:sz w:val="20"/>
          <w:lang w:val="en-GB"/>
        </w:rPr>
        <w:t>Su</w:t>
      </w:r>
      <w:r w:rsidR="00692702">
        <w:rPr>
          <w:rFonts w:cs="Arial"/>
          <w:sz w:val="20"/>
        </w:rPr>
        <w:t xml:space="preserve">spended players, </w:t>
      </w:r>
      <w:r w:rsidRPr="00692702">
        <w:rPr>
          <w:rFonts w:cs="Arial"/>
          <w:sz w:val="20"/>
        </w:rPr>
        <w:t>Football Managers</w:t>
      </w:r>
      <w:r w:rsidRPr="00295F92">
        <w:rPr>
          <w:rFonts w:cs="Arial"/>
          <w:sz w:val="20"/>
        </w:rPr>
        <w:t xml:space="preserve">, or nominated coaches may not act in the capacity of an official club runner, trainer, or water carrier. </w:t>
      </w:r>
      <w:r w:rsidRPr="00295F92">
        <w:rPr>
          <w:rFonts w:cs="Arial"/>
          <w:b/>
          <w:sz w:val="20"/>
        </w:rPr>
        <w:t>(Penalty</w:t>
      </w:r>
      <w:r w:rsidRPr="00295F92">
        <w:rPr>
          <w:rFonts w:cs="Arial"/>
          <w:sz w:val="20"/>
        </w:rPr>
        <w:t xml:space="preserve"> </w:t>
      </w:r>
      <w:r w:rsidRPr="00295F92">
        <w:rPr>
          <w:rFonts w:cs="Arial"/>
          <w:b/>
          <w:sz w:val="20"/>
        </w:rPr>
        <w:t>20 units)</w:t>
      </w:r>
      <w:r w:rsidR="002323A6">
        <w:rPr>
          <w:rFonts w:cs="Arial"/>
          <w:b/>
          <w:sz w:val="20"/>
        </w:rPr>
        <w:t xml:space="preserve"> </w:t>
      </w:r>
    </w:p>
    <w:p w:rsidR="00BD7B7D" w:rsidRPr="00295F92" w:rsidRDefault="00BD7B7D" w:rsidP="00931BC9">
      <w:pPr>
        <w:spacing w:line="360" w:lineRule="auto"/>
        <w:rPr>
          <w:rFonts w:cs="Arial"/>
          <w:sz w:val="20"/>
        </w:rPr>
      </w:pPr>
    </w:p>
    <w:p w:rsidR="00BD7B7D" w:rsidRPr="005C40DC" w:rsidRDefault="00BD7B7D" w:rsidP="00931BC9">
      <w:pPr>
        <w:spacing w:line="360" w:lineRule="auto"/>
        <w:rPr>
          <w:rFonts w:cs="Arial"/>
          <w:sz w:val="20"/>
          <w:u w:val="single"/>
          <w:lang w:val="en-GB"/>
        </w:rPr>
      </w:pPr>
      <w:r w:rsidRPr="005C40DC">
        <w:rPr>
          <w:rFonts w:cs="Arial"/>
          <w:sz w:val="20"/>
          <w:u w:val="single"/>
          <w:lang w:val="en-GB"/>
        </w:rPr>
        <w:t xml:space="preserve">‘SEQ’ </w:t>
      </w:r>
      <w:r w:rsidR="002F3562" w:rsidRPr="005C40DC">
        <w:rPr>
          <w:rFonts w:cs="Arial"/>
          <w:sz w:val="20"/>
          <w:u w:val="single"/>
          <w:lang w:val="en-GB"/>
        </w:rPr>
        <w:t>QAFL</w:t>
      </w:r>
    </w:p>
    <w:p w:rsidR="00BD7B7D" w:rsidRPr="00295F92" w:rsidRDefault="00BD7B7D" w:rsidP="00931BC9">
      <w:pPr>
        <w:spacing w:line="360" w:lineRule="auto"/>
        <w:rPr>
          <w:rFonts w:cs="Arial"/>
          <w:i/>
          <w:sz w:val="20"/>
          <w:u w:val="single"/>
        </w:rPr>
      </w:pPr>
    </w:p>
    <w:p w:rsidR="00BD7B7D" w:rsidRDefault="00BD7B7D" w:rsidP="00931BC9">
      <w:pPr>
        <w:spacing w:line="360" w:lineRule="auto"/>
        <w:rPr>
          <w:rFonts w:cs="Arial"/>
          <w:b/>
          <w:sz w:val="20"/>
        </w:rPr>
      </w:pPr>
      <w:r w:rsidRPr="00B87B59">
        <w:rPr>
          <w:rFonts w:cs="Arial"/>
          <w:sz w:val="20"/>
        </w:rPr>
        <w:t xml:space="preserve">Registered players in the </w:t>
      </w:r>
      <w:r w:rsidRPr="005C40DC">
        <w:rPr>
          <w:rFonts w:cs="Arial"/>
          <w:sz w:val="20"/>
        </w:rPr>
        <w:t>‘</w:t>
      </w:r>
      <w:r w:rsidRPr="005C40DC">
        <w:rPr>
          <w:rFonts w:cs="Arial"/>
          <w:sz w:val="20"/>
          <w:lang w:val="en-GB"/>
        </w:rPr>
        <w:t xml:space="preserve">SEQ’ QAFL </w:t>
      </w:r>
      <w:r w:rsidRPr="00B87B59">
        <w:rPr>
          <w:rFonts w:cs="Arial"/>
          <w:sz w:val="20"/>
        </w:rPr>
        <w:t xml:space="preserve">competition are not permitted to act as runners unless permission has been granted by the competition </w:t>
      </w:r>
      <w:r w:rsidR="008F1306">
        <w:rPr>
          <w:rFonts w:cs="Arial"/>
          <w:sz w:val="20"/>
        </w:rPr>
        <w:t>manager</w:t>
      </w:r>
      <w:r w:rsidR="005C40DC">
        <w:rPr>
          <w:rFonts w:cs="Arial"/>
          <w:sz w:val="20"/>
        </w:rPr>
        <w:t>.</w:t>
      </w:r>
      <w:r w:rsidR="006725DC">
        <w:rPr>
          <w:rFonts w:cs="Arial"/>
          <w:sz w:val="20"/>
        </w:rPr>
        <w:t xml:space="preserve"> </w:t>
      </w:r>
      <w:r w:rsidR="005C40DC" w:rsidRPr="005C40DC">
        <w:rPr>
          <w:rFonts w:cs="Arial"/>
          <w:color w:val="FF0000"/>
          <w:sz w:val="20"/>
        </w:rPr>
        <w:t>R</w:t>
      </w:r>
      <w:r w:rsidR="006725DC" w:rsidRPr="005C40DC">
        <w:rPr>
          <w:rFonts w:cs="Arial"/>
          <w:color w:val="FF0000"/>
          <w:sz w:val="20"/>
        </w:rPr>
        <w:t xml:space="preserve">equest needs to be submitted to AFL Queensland in writing </w:t>
      </w:r>
      <w:r w:rsidR="0077759F" w:rsidRPr="005C40DC">
        <w:rPr>
          <w:rFonts w:cs="Arial"/>
          <w:color w:val="FF0000"/>
          <w:sz w:val="20"/>
        </w:rPr>
        <w:t xml:space="preserve">at least </w:t>
      </w:r>
      <w:r w:rsidR="007F32CA">
        <w:rPr>
          <w:rFonts w:cs="Arial"/>
          <w:color w:val="FF0000"/>
          <w:sz w:val="20"/>
        </w:rPr>
        <w:t>forty eight (</w:t>
      </w:r>
      <w:r w:rsidR="0077759F" w:rsidRPr="005C40DC">
        <w:rPr>
          <w:rFonts w:cs="Arial"/>
          <w:color w:val="FF0000"/>
          <w:sz w:val="20"/>
        </w:rPr>
        <w:t>48</w:t>
      </w:r>
      <w:r w:rsidR="007F32CA">
        <w:rPr>
          <w:rFonts w:cs="Arial"/>
          <w:color w:val="FF0000"/>
          <w:sz w:val="20"/>
        </w:rPr>
        <w:t>)</w:t>
      </w:r>
      <w:r w:rsidR="0077759F" w:rsidRPr="005C40DC">
        <w:rPr>
          <w:rFonts w:cs="Arial"/>
          <w:color w:val="FF0000"/>
          <w:sz w:val="20"/>
        </w:rPr>
        <w:t xml:space="preserve"> hours prior to the game time</w:t>
      </w:r>
      <w:r w:rsidRPr="005C40DC">
        <w:rPr>
          <w:rFonts w:cs="Arial"/>
          <w:color w:val="FF0000"/>
          <w:sz w:val="20"/>
        </w:rPr>
        <w:t>.</w:t>
      </w:r>
      <w:r w:rsidRPr="005C40DC">
        <w:rPr>
          <w:rFonts w:cs="Arial"/>
          <w:sz w:val="20"/>
        </w:rPr>
        <w:t xml:space="preserve">  </w:t>
      </w:r>
      <w:r w:rsidRPr="005C40DC">
        <w:rPr>
          <w:rFonts w:cs="Arial"/>
          <w:b/>
          <w:sz w:val="20"/>
        </w:rPr>
        <w:t>(Penalty 20 units)</w:t>
      </w:r>
    </w:p>
    <w:p w:rsidR="009C254D" w:rsidRPr="00B87B59" w:rsidRDefault="009C254D" w:rsidP="00931BC9">
      <w:pPr>
        <w:spacing w:line="360" w:lineRule="auto"/>
        <w:rPr>
          <w:b/>
          <w:sz w:val="28"/>
          <w:szCs w:val="28"/>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lastRenderedPageBreak/>
        <w:t>Water-Carriers, Trainers, Medical Officers, Physiotherapists and Coaches</w:t>
      </w:r>
    </w:p>
    <w:p w:rsidR="00BD7B7D" w:rsidRPr="00295F92" w:rsidRDefault="00BD7B7D" w:rsidP="00931BC9">
      <w:pPr>
        <w:spacing w:before="248" w:line="360" w:lineRule="auto"/>
        <w:ind w:right="71"/>
        <w:rPr>
          <w:rFonts w:cs="Arial"/>
          <w:sz w:val="20"/>
          <w:lang w:val="en-GB"/>
        </w:rPr>
      </w:pPr>
      <w:r w:rsidRPr="00295F92">
        <w:rPr>
          <w:rFonts w:cs="Arial"/>
          <w:sz w:val="20"/>
          <w:lang w:val="en-GB"/>
        </w:rPr>
        <w:t xml:space="preserve">All water carriers, trainers, medical officers, physiotherapists and coaches must comply with the rules and regulations as set out herein.  </w:t>
      </w:r>
    </w:p>
    <w:p w:rsidR="00BD7B7D" w:rsidRPr="00295F92" w:rsidRDefault="00BD7B7D" w:rsidP="00931BC9">
      <w:pPr>
        <w:spacing w:before="248" w:line="360" w:lineRule="auto"/>
        <w:ind w:right="71"/>
        <w:rPr>
          <w:rFonts w:cs="Arial"/>
          <w:sz w:val="20"/>
          <w:lang w:val="en-GB"/>
        </w:rPr>
      </w:pPr>
      <w:r w:rsidRPr="00295F92">
        <w:rPr>
          <w:rFonts w:cs="Arial"/>
          <w:sz w:val="20"/>
          <w:lang w:val="en-GB"/>
        </w:rPr>
        <w:t>Coaches are to be accredited to the required standard or to be in the process of becoming accredited to the required standard. On match day each team must have an appropriately accredited coach and all assistant coaches must also be accredited. Coaches whom are not accredited will not be allowed to coach.</w:t>
      </w:r>
    </w:p>
    <w:p w:rsidR="00BD7B7D" w:rsidRPr="00295F92" w:rsidRDefault="00BD7B7D" w:rsidP="00931BC9">
      <w:pPr>
        <w:spacing w:before="248" w:line="360" w:lineRule="auto"/>
        <w:ind w:right="71"/>
        <w:rPr>
          <w:rFonts w:cs="Arial"/>
          <w:sz w:val="20"/>
          <w:lang w:val="en-GB"/>
        </w:rPr>
      </w:pPr>
      <w:r w:rsidRPr="00295F92">
        <w:rPr>
          <w:rFonts w:cs="Arial"/>
          <w:sz w:val="20"/>
          <w:lang w:val="en-GB"/>
        </w:rPr>
        <w:t xml:space="preserve">Trainers must have the minimum of a Level 1 Sports Trainer qualification or equivalent and be able to present a copy of their accreditation to the </w:t>
      </w:r>
      <w:r w:rsidR="00465D89">
        <w:rPr>
          <w:rFonts w:cs="Arial"/>
          <w:sz w:val="20"/>
          <w:lang w:val="en-GB"/>
        </w:rPr>
        <w:t>Competition manager</w:t>
      </w:r>
      <w:r w:rsidRPr="00295F92">
        <w:rPr>
          <w:rFonts w:cs="Arial"/>
          <w:sz w:val="20"/>
          <w:lang w:val="en-GB"/>
        </w:rPr>
        <w:t xml:space="preserve"> at the beginning of each year.</w:t>
      </w:r>
    </w:p>
    <w:p w:rsidR="00BD7B7D" w:rsidRPr="00295F92" w:rsidRDefault="00BD7B7D" w:rsidP="00931BC9">
      <w:pPr>
        <w:spacing w:before="248" w:line="360" w:lineRule="auto"/>
        <w:ind w:right="71"/>
        <w:rPr>
          <w:rFonts w:cs="Arial"/>
          <w:sz w:val="20"/>
          <w:lang w:val="en-GB"/>
        </w:rPr>
      </w:pPr>
      <w:r w:rsidRPr="00295F92">
        <w:rPr>
          <w:rFonts w:cs="Arial"/>
          <w:sz w:val="20"/>
          <w:lang w:val="en-GB"/>
        </w:rPr>
        <w:t xml:space="preserve">During play coaches are to remain in the designated coach’s box area which includes; the coach’s box, a distance of </w:t>
      </w:r>
      <w:r>
        <w:rPr>
          <w:rFonts w:cs="Arial"/>
          <w:sz w:val="20"/>
          <w:lang w:val="en-GB"/>
        </w:rPr>
        <w:t>five (</w:t>
      </w:r>
      <w:r w:rsidRPr="00295F92">
        <w:rPr>
          <w:rFonts w:cs="Arial"/>
          <w:sz w:val="20"/>
          <w:lang w:val="en-GB"/>
        </w:rPr>
        <w:t>5</w:t>
      </w:r>
      <w:r>
        <w:rPr>
          <w:rFonts w:cs="Arial"/>
          <w:sz w:val="20"/>
          <w:lang w:val="en-GB"/>
        </w:rPr>
        <w:t>)</w:t>
      </w:r>
      <w:r w:rsidRPr="00295F92">
        <w:rPr>
          <w:rFonts w:cs="Arial"/>
          <w:sz w:val="20"/>
          <w:lang w:val="en-GB"/>
        </w:rPr>
        <w:t xml:space="preserve"> metres on either side of the coach’s box, and no closer than within </w:t>
      </w:r>
      <w:r>
        <w:rPr>
          <w:rFonts w:cs="Arial"/>
          <w:sz w:val="20"/>
          <w:lang w:val="en-GB"/>
        </w:rPr>
        <w:t>two (</w:t>
      </w:r>
      <w:r w:rsidRPr="00295F92">
        <w:rPr>
          <w:rFonts w:cs="Arial"/>
          <w:sz w:val="20"/>
          <w:lang w:val="en-GB"/>
        </w:rPr>
        <w:t>2</w:t>
      </w:r>
      <w:r>
        <w:rPr>
          <w:rFonts w:cs="Arial"/>
          <w:sz w:val="20"/>
          <w:lang w:val="en-GB"/>
        </w:rPr>
        <w:t>)</w:t>
      </w:r>
      <w:r w:rsidRPr="00295F92">
        <w:rPr>
          <w:rFonts w:cs="Arial"/>
          <w:sz w:val="20"/>
          <w:lang w:val="en-GB"/>
        </w:rPr>
        <w:t xml:space="preserve"> metres of the boundary line.</w:t>
      </w:r>
    </w:p>
    <w:p w:rsidR="00BD7B7D" w:rsidRPr="00295F92" w:rsidRDefault="00BD7B7D" w:rsidP="00931BC9">
      <w:pPr>
        <w:spacing w:before="248" w:line="360" w:lineRule="auto"/>
        <w:ind w:right="71"/>
        <w:rPr>
          <w:rFonts w:cs="Arial"/>
          <w:sz w:val="20"/>
          <w:lang w:val="en-GB"/>
        </w:rPr>
      </w:pPr>
      <w:r w:rsidRPr="00295F92">
        <w:rPr>
          <w:rFonts w:cs="Arial"/>
          <w:sz w:val="20"/>
          <w:lang w:val="en-GB"/>
        </w:rPr>
        <w:t>Clubs are allowed to have six (6) water carriers / trainers for each match who must be turning fifteen (15) years of age in the year of competition.</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rPr>
          <w:rFonts w:cs="Arial"/>
          <w:sz w:val="20"/>
        </w:rPr>
      </w:pPr>
      <w:r w:rsidRPr="00295F92">
        <w:rPr>
          <w:rFonts w:cs="Arial"/>
          <w:sz w:val="20"/>
          <w:lang w:val="en-GB"/>
        </w:rPr>
        <w:t>Water carriers must wear the attire as supplied by AFL Queensland or its affiliated League clearly marked with the club’s name and it must be numbered (official uniform order form, appendix B). The number is to correspond with the number and name on the team sheet.  Water carriers have the sole duty to administer water to players.  T</w:t>
      </w:r>
      <w:r w:rsidRPr="00295F92">
        <w:rPr>
          <w:rFonts w:cs="Arial"/>
          <w:sz w:val="20"/>
        </w:rPr>
        <w:t>he water carrier must provide their own short white socks (football socks prohibited).</w:t>
      </w:r>
      <w:r w:rsidRPr="00295F92">
        <w:rPr>
          <w:rFonts w:cs="Arial"/>
          <w:sz w:val="20"/>
          <w:lang w:val="en-GB"/>
        </w:rPr>
        <w:t xml:space="preserve"> </w:t>
      </w:r>
      <w:r w:rsidRPr="00295F92">
        <w:rPr>
          <w:rFonts w:cs="Arial"/>
          <w:sz w:val="20"/>
        </w:rPr>
        <w:t xml:space="preserve"> Strictly no wearing of board shorts, jean shorts etc. The wearing of long white cricket type trousers/tracksuit pants</w:t>
      </w:r>
      <w:r w:rsidR="00F463B3">
        <w:rPr>
          <w:rFonts w:cs="Arial"/>
          <w:sz w:val="20"/>
        </w:rPr>
        <w:t xml:space="preserve"> </w:t>
      </w:r>
      <w:r w:rsidR="00F463B3">
        <w:rPr>
          <w:rFonts w:cs="Arial"/>
          <w:color w:val="FF0000"/>
          <w:sz w:val="20"/>
        </w:rPr>
        <w:t>or black tights (females only)</w:t>
      </w:r>
      <w:r w:rsidRPr="00295F92">
        <w:rPr>
          <w:rFonts w:cs="Arial"/>
          <w:sz w:val="20"/>
        </w:rPr>
        <w:t xml:space="preserve"> is acceptable.  Appropriate covered footwear </w:t>
      </w:r>
      <w:r w:rsidR="00F463B3">
        <w:rPr>
          <w:rFonts w:cs="Arial"/>
          <w:color w:val="FF0000"/>
          <w:sz w:val="20"/>
        </w:rPr>
        <w:t xml:space="preserve">and AFL Queensland approved hats (see runner’s hats, section 3.14 Runners) </w:t>
      </w:r>
      <w:r w:rsidRPr="00295F92">
        <w:rPr>
          <w:rFonts w:cs="Arial"/>
          <w:sz w:val="20"/>
        </w:rPr>
        <w:t>must be worn at all times by water carri</w:t>
      </w:r>
      <w:r w:rsidR="00F463B3">
        <w:rPr>
          <w:rFonts w:cs="Arial"/>
          <w:sz w:val="20"/>
        </w:rPr>
        <w:t>ers.</w:t>
      </w:r>
      <w:r w:rsidRPr="00295F92">
        <w:rPr>
          <w:rFonts w:cs="Arial"/>
          <w:sz w:val="20"/>
        </w:rPr>
        <w:t xml:space="preserve"> </w:t>
      </w:r>
      <w:r w:rsidRPr="00295F92">
        <w:rPr>
          <w:rFonts w:cs="Arial"/>
          <w:b/>
          <w:sz w:val="20"/>
        </w:rPr>
        <w:t>(Penalty 10 units)</w:t>
      </w:r>
      <w:r w:rsidRPr="00295F92">
        <w:rPr>
          <w:rFonts w:cs="Arial"/>
          <w:sz w:val="20"/>
        </w:rPr>
        <w:t xml:space="preserve"> </w:t>
      </w:r>
    </w:p>
    <w:p w:rsidR="00BD7B7D" w:rsidRPr="00295F92" w:rsidRDefault="00BD7B7D" w:rsidP="00931BC9">
      <w:pPr>
        <w:tabs>
          <w:tab w:val="left" w:pos="2880"/>
        </w:tabs>
        <w:spacing w:line="360" w:lineRule="auto"/>
        <w:ind w:right="74"/>
        <w:rPr>
          <w:rFonts w:cs="Arial"/>
          <w:sz w:val="20"/>
          <w:lang w:val="en-GB"/>
        </w:rPr>
      </w:pPr>
    </w:p>
    <w:p w:rsidR="00BD7B7D" w:rsidRPr="00295F92" w:rsidRDefault="00BD7B7D" w:rsidP="00931BC9">
      <w:pPr>
        <w:spacing w:line="360" w:lineRule="auto"/>
        <w:ind w:right="74"/>
        <w:rPr>
          <w:rFonts w:cs="Arial"/>
          <w:b/>
          <w:sz w:val="20"/>
          <w:lang w:val="en-GB"/>
        </w:rPr>
      </w:pPr>
      <w:r w:rsidRPr="001E6AB4">
        <w:rPr>
          <w:rFonts w:cs="Arial"/>
          <w:sz w:val="20"/>
          <w:lang w:val="en-GB"/>
        </w:rPr>
        <w:t xml:space="preserve">Water carriers are not permitted to be situated in a defined area fifteen (15) metres on either side of the competing team’s coach’s box from which the club's official runner must leave and enter the playing arena when delivering messages.  </w:t>
      </w:r>
      <w:r w:rsidRPr="001E6AB4">
        <w:rPr>
          <w:rFonts w:cs="Arial"/>
          <w:b/>
          <w:sz w:val="20"/>
          <w:lang w:val="en-GB"/>
        </w:rPr>
        <w:t>(Penalty 10 units)</w:t>
      </w:r>
    </w:p>
    <w:p w:rsidR="00BD7B7D" w:rsidRPr="00295F92" w:rsidRDefault="00BD7B7D" w:rsidP="00931BC9">
      <w:pPr>
        <w:spacing w:line="360" w:lineRule="auto"/>
        <w:ind w:right="74"/>
        <w:rPr>
          <w:rFonts w:cs="Arial"/>
          <w:sz w:val="20"/>
          <w:lang w:val="en-GB"/>
        </w:rPr>
      </w:pPr>
    </w:p>
    <w:p w:rsidR="00BD7B7D" w:rsidRPr="002323A6" w:rsidRDefault="00BD7B7D" w:rsidP="001E6AB4">
      <w:pPr>
        <w:spacing w:line="360" w:lineRule="auto"/>
        <w:ind w:right="74"/>
        <w:rPr>
          <w:rFonts w:cs="Arial"/>
          <w:sz w:val="20"/>
        </w:rPr>
      </w:pPr>
      <w:r w:rsidRPr="00295F92">
        <w:rPr>
          <w:rFonts w:cs="Arial"/>
          <w:sz w:val="20"/>
        </w:rPr>
        <w:t xml:space="preserve">All club trainers / water carriers must remain behind the boundary line while the game is in progress and enter the playing arena </w:t>
      </w:r>
      <w:r w:rsidR="001E6AB4" w:rsidRPr="00692702">
        <w:rPr>
          <w:rFonts w:cs="Arial"/>
          <w:color w:val="FF0000"/>
          <w:sz w:val="20"/>
          <w:lang w:val="en-GB"/>
        </w:rPr>
        <w:t xml:space="preserve">only </w:t>
      </w:r>
      <w:r w:rsidR="00692702" w:rsidRPr="00692702">
        <w:rPr>
          <w:rFonts w:cs="Arial"/>
          <w:color w:val="FF0000"/>
          <w:sz w:val="20"/>
          <w:lang w:val="en-GB"/>
        </w:rPr>
        <w:t xml:space="preserve">when there is a clear break in play and away </w:t>
      </w:r>
      <w:r w:rsidR="00692702">
        <w:rPr>
          <w:rFonts w:cs="Arial"/>
          <w:color w:val="FF0000"/>
          <w:sz w:val="20"/>
          <w:lang w:val="en-GB"/>
        </w:rPr>
        <w:t xml:space="preserve">(in ‘back play’) </w:t>
      </w:r>
      <w:r w:rsidR="00692702" w:rsidRPr="00692702">
        <w:rPr>
          <w:rFonts w:cs="Arial"/>
          <w:color w:val="FF0000"/>
          <w:sz w:val="20"/>
          <w:lang w:val="en-GB"/>
        </w:rPr>
        <w:t>from the player(s) indirectly or directly involved in the play</w:t>
      </w:r>
      <w:r w:rsidR="001E6AB4" w:rsidRPr="00692702">
        <w:rPr>
          <w:rFonts w:cs="Arial"/>
          <w:color w:val="FF0000"/>
          <w:sz w:val="20"/>
          <w:lang w:val="en-GB"/>
        </w:rPr>
        <w:t>.  Once the ball is back in the centre square the water carriers must leave the field of play by the most direct route</w:t>
      </w:r>
      <w:r w:rsidR="005C40DC" w:rsidRPr="00692702">
        <w:rPr>
          <w:rFonts w:cs="Arial"/>
          <w:sz w:val="20"/>
          <w:lang w:val="en-GB"/>
        </w:rPr>
        <w:t>.</w:t>
      </w:r>
      <w:r w:rsidR="001E6AB4">
        <w:rPr>
          <w:rFonts w:cs="Arial"/>
          <w:sz w:val="20"/>
          <w:lang w:val="en-GB"/>
        </w:rPr>
        <w:t xml:space="preserve"> </w:t>
      </w:r>
      <w:r w:rsidRPr="00295F92">
        <w:rPr>
          <w:rFonts w:cs="Arial"/>
          <w:sz w:val="20"/>
        </w:rPr>
        <w:t xml:space="preserve">When behind the boundary line it is imperative that the water carrier is up against the fence and in a crouch position.  This will enable the boundary umpire to carry out their duties and facilitate clear viewing for any spectators.  Water carriers must not throw water bottles to players.  </w:t>
      </w:r>
      <w:r w:rsidRPr="00295F92">
        <w:rPr>
          <w:rFonts w:cs="Arial"/>
          <w:b/>
          <w:sz w:val="20"/>
        </w:rPr>
        <w:t>(Penalty 10 units)</w:t>
      </w:r>
      <w:r w:rsidR="002323A6">
        <w:rPr>
          <w:rFonts w:cs="Arial"/>
          <w:b/>
          <w:sz w:val="20"/>
        </w:rPr>
        <w:t xml:space="preserve">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
          <w:sz w:val="20"/>
        </w:rPr>
      </w:pPr>
      <w:r w:rsidRPr="00295F92">
        <w:rPr>
          <w:rFonts w:cs="Arial"/>
          <w:sz w:val="20"/>
        </w:rPr>
        <w:t xml:space="preserve">Club trainers / water carriers are not to remain on the playing arena after performing their duties even though there may be a clear break in play. The obvious exception is where a player is injured and </w:t>
      </w:r>
      <w:r w:rsidRPr="00295F92">
        <w:rPr>
          <w:rFonts w:cs="Arial"/>
          <w:sz w:val="20"/>
        </w:rPr>
        <w:lastRenderedPageBreak/>
        <w:t xml:space="preserve">requires the attention of the trainer / water carrier.  </w:t>
      </w:r>
      <w:r w:rsidRPr="00295F92">
        <w:rPr>
          <w:rFonts w:cs="Arial"/>
          <w:b/>
          <w:sz w:val="20"/>
        </w:rPr>
        <w:t>(Penalty 10 units)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b/>
          <w:sz w:val="20"/>
          <w:lang w:val="en-GB"/>
        </w:rPr>
      </w:pPr>
      <w:r w:rsidRPr="00295F92">
        <w:rPr>
          <w:rFonts w:cs="Arial"/>
          <w:sz w:val="20"/>
          <w:lang w:val="en-GB"/>
        </w:rPr>
        <w:t xml:space="preserve">Club trainers will also wear the attire supplied by AFL Queensland or its affiliated League with the club name clearly visible. These shirts should be numbered. The numbers on the trainers and water carrier shirts should correspond with that number next to their name on the official team sheet.  </w:t>
      </w:r>
      <w:r w:rsidRPr="00295F92">
        <w:rPr>
          <w:rFonts w:cs="Arial"/>
          <w:b/>
          <w:sz w:val="20"/>
          <w:lang w:val="en-GB"/>
        </w:rPr>
        <w:t>(Penalty 10 points)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rPr>
          <w:rFonts w:cs="Arial"/>
          <w:sz w:val="20"/>
        </w:rPr>
      </w:pPr>
      <w:r w:rsidRPr="00295F92">
        <w:rPr>
          <w:rFonts w:cs="Arial"/>
          <w:sz w:val="20"/>
        </w:rPr>
        <w:t xml:space="preserve">Trainers entering the playing arena for the purpose of attending an injured player must not interfere with the play in any way and must vacate the arena as soon as possible. A trainer / water carrier must not engage in physical contact that may cause or incite injury to any player, official, or umpire or initiate any physical contact outside the realms of his/her duty of responsibilities. This includes physically restraining players from their own team. Any penalties incurred by a player acting as a trainer / water carrier shall be viewed as penalties against a player in respect to the AFL Queensland or affiliates’ awards for fair play.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Trainers / water carriers must not stand inside the 50m arc at full back kick-ins when they are treating a player. Should treatment be necessary during the full back kick-in, the trainer/water carrier should notify the controlling umpire before the kick-in process occurs. A free kick may be given if permission is not received and the trainer/water carrier is deemed to be interfering with play. At all times the common sense rule should apply to all parties.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rPr>
          <w:rFonts w:cs="Arial"/>
          <w:sz w:val="20"/>
        </w:rPr>
      </w:pPr>
      <w:r w:rsidRPr="00295F92">
        <w:rPr>
          <w:rFonts w:cs="Arial"/>
          <w:sz w:val="20"/>
        </w:rPr>
        <w:t>Any sponsorship advertising on any part of the club trainer/water carrier’s uniform must be approved by the Community Competitions Manager of AFL Queensland or competition manager of the affiliated League.</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 xml:space="preserve">Each club must provide a qualified/accredited sports trainer for all matches. Should an away team, at </w:t>
      </w:r>
      <w:r w:rsidR="00943D4E">
        <w:rPr>
          <w:rFonts w:cs="Arial"/>
          <w:color w:val="FF0000"/>
          <w:sz w:val="20"/>
          <w:lang w:val="en-GB"/>
        </w:rPr>
        <w:t>Colts</w:t>
      </w:r>
      <w:r w:rsidRPr="00B87B59">
        <w:rPr>
          <w:rFonts w:cs="Arial"/>
          <w:color w:val="FF0000"/>
          <w:sz w:val="20"/>
          <w:lang w:val="en-GB"/>
        </w:rPr>
        <w:t>,</w:t>
      </w:r>
      <w:r w:rsidRPr="00295F92">
        <w:rPr>
          <w:rFonts w:cs="Arial"/>
          <w:sz w:val="20"/>
          <w:lang w:val="en-GB"/>
        </w:rPr>
        <w:t xml:space="preserve"> Women’s and affiliated League level, be unable to provide such assistance they must advise AFL Queensland or its affiliated League and the home team before midday on the Friday before the game. It is expected that the occurrence of an away team not providing qualified medical assistance would be an exception. </w:t>
      </w:r>
    </w:p>
    <w:p w:rsidR="00BD7B7D" w:rsidRPr="00295F92" w:rsidRDefault="00BD7B7D" w:rsidP="00931BC9">
      <w:pPr>
        <w:widowControl/>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Umpiring</w:t>
      </w:r>
    </w:p>
    <w:p w:rsidR="00BD7B7D" w:rsidRPr="00295F92" w:rsidRDefault="00BD7B7D" w:rsidP="00931BC9">
      <w:pPr>
        <w:spacing w:before="248" w:line="360" w:lineRule="auto"/>
        <w:rPr>
          <w:rFonts w:cs="Arial"/>
          <w:sz w:val="20"/>
          <w:lang w:val="en-GB"/>
        </w:rPr>
      </w:pPr>
      <w:r w:rsidRPr="00295F92">
        <w:rPr>
          <w:rFonts w:cs="Arial"/>
          <w:sz w:val="20"/>
          <w:lang w:val="en-GB"/>
        </w:rPr>
        <w:t>In any match under the control of AFL Queensland or an affiliated League the field, boundary and goal umpires will be appointed by</w:t>
      </w:r>
      <w:r w:rsidRPr="00295F92">
        <w:rPr>
          <w:rFonts w:cs="Arial"/>
          <w:b/>
          <w:bCs/>
          <w:sz w:val="20"/>
          <w:lang w:val="en-GB"/>
        </w:rPr>
        <w:t xml:space="preserve"> </w:t>
      </w:r>
      <w:r w:rsidRPr="00295F92">
        <w:rPr>
          <w:rFonts w:cs="Arial"/>
          <w:sz w:val="20"/>
          <w:lang w:val="en-GB"/>
        </w:rPr>
        <w:t>the Community Umpiring Manager</w:t>
      </w:r>
      <w:r>
        <w:rPr>
          <w:rFonts w:cs="Arial"/>
          <w:sz w:val="20"/>
          <w:lang w:val="en-GB"/>
        </w:rPr>
        <w:t>/</w:t>
      </w:r>
      <w:r w:rsidRPr="00295F92">
        <w:rPr>
          <w:rFonts w:cs="Arial"/>
          <w:sz w:val="20"/>
          <w:lang w:val="en-GB"/>
        </w:rPr>
        <w:t>Regional Umpiring Manager when there are adequate numbers of registered/qualified umpires.  The Regional Umpiring Manager will report to their respective affiliated League and the Community Umpiring Manager.</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Only those umpires who have been registered and accredited or whom are undertaking accreditation with AFL Queensland or an affiliated League shall be eligible to officiate at matches under the control of AFL Queensland or affiliated Leagues.  </w:t>
      </w:r>
    </w:p>
    <w:p w:rsidR="00BD7B7D" w:rsidRPr="00295F92" w:rsidRDefault="00BD7B7D" w:rsidP="00931BC9">
      <w:pPr>
        <w:spacing w:line="360" w:lineRule="auto"/>
        <w:rPr>
          <w:rFonts w:cs="Arial"/>
          <w:sz w:val="20"/>
          <w:lang w:val="en-GB"/>
        </w:rPr>
      </w:pPr>
      <w:r w:rsidRPr="00295F92">
        <w:rPr>
          <w:rFonts w:cs="Arial"/>
          <w:sz w:val="20"/>
          <w:lang w:val="en-GB"/>
        </w:rPr>
        <w:t xml:space="preserve">No match should commence with field umpires who are not accredited or undertaking an accreditation </w:t>
      </w:r>
      <w:r w:rsidRPr="00295F92">
        <w:rPr>
          <w:rFonts w:cs="Arial"/>
          <w:sz w:val="20"/>
          <w:lang w:val="en-GB"/>
        </w:rPr>
        <w:lastRenderedPageBreak/>
        <w:t>course.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Remuneration to be paid to umpires shall be determined from time to time by the management of AFL Queensland or its affiliated Leagues.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rPr>
      </w:pPr>
      <w:r w:rsidRPr="00295F92">
        <w:rPr>
          <w:rFonts w:cs="Arial"/>
          <w:sz w:val="20"/>
        </w:rPr>
        <w:t>Any umpire who neglects or refuses to attend any meeting of the independent Tribunal of AFL Queensland or the Umpires' Board of AFL Queensland or an affiliated League, to which they may have been summoned, shall be dealt with in a manner as determined by the AFL Queensland Community Umpiring Manager or the affiliated League Regional Umpiring Manager.</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Any other disciplinary action in relation to umpires will be dealt with by the Community Umpiring Manager and/or the Regional Umpiring Manager. The Community Umpiring Manager and/or the Regional Umpiring Manager may choose to refer any matter to the League Tribunal or League Investigations Officer via the AFL Queensland, </w:t>
      </w:r>
      <w:r w:rsidRPr="005C40DC">
        <w:rPr>
          <w:rFonts w:cs="Arial"/>
          <w:sz w:val="20"/>
          <w:lang w:val="en-GB"/>
        </w:rPr>
        <w:t>Integrity</w:t>
      </w:r>
      <w:r w:rsidRPr="00295F92">
        <w:rPr>
          <w:rFonts w:cs="Arial"/>
          <w:sz w:val="20"/>
          <w:lang w:val="en-GB"/>
        </w:rPr>
        <w:t xml:space="preserve"> Manager.</w:t>
      </w:r>
    </w:p>
    <w:p w:rsidR="00BD7B7D" w:rsidRPr="00295F92" w:rsidRDefault="00BD7B7D" w:rsidP="00931BC9">
      <w:pPr>
        <w:widowControl/>
        <w:spacing w:line="360" w:lineRule="auto"/>
        <w:rPr>
          <w:rFonts w:cs="Arial"/>
          <w:b/>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Club Appointed Umpires</w:t>
      </w:r>
    </w:p>
    <w:p w:rsidR="00BD7B7D" w:rsidRPr="00295F92" w:rsidRDefault="00BD7B7D" w:rsidP="00931BC9">
      <w:pPr>
        <w:spacing w:before="263" w:line="360" w:lineRule="auto"/>
        <w:rPr>
          <w:rFonts w:cs="Arial"/>
          <w:sz w:val="20"/>
          <w:lang w:val="en-GB"/>
        </w:rPr>
      </w:pPr>
      <w:r w:rsidRPr="00295F92">
        <w:rPr>
          <w:rFonts w:cs="Arial"/>
          <w:sz w:val="20"/>
          <w:lang w:val="en-GB"/>
        </w:rPr>
        <w:t xml:space="preserve">Club umpires will only be appointed should there be insufficient numbers of registered and accredited umpires available.  A game will only commence if </w:t>
      </w:r>
      <w:r w:rsidRPr="001E6AB4">
        <w:rPr>
          <w:rFonts w:cs="Arial"/>
          <w:b/>
          <w:sz w:val="20"/>
          <w:lang w:val="en-GB"/>
        </w:rPr>
        <w:t>both teams</w:t>
      </w:r>
      <w:r w:rsidRPr="00295F92">
        <w:rPr>
          <w:rFonts w:cs="Arial"/>
          <w:sz w:val="20"/>
          <w:lang w:val="en-GB"/>
        </w:rPr>
        <w:t xml:space="preserve"> supply a club umpire</w:t>
      </w:r>
      <w:r w:rsidR="001E6AB4">
        <w:rPr>
          <w:rFonts w:cs="Arial"/>
          <w:sz w:val="20"/>
          <w:lang w:val="en-GB"/>
        </w:rPr>
        <w:t xml:space="preserve"> </w:t>
      </w:r>
      <w:r w:rsidR="001E6AB4" w:rsidRPr="005C40DC">
        <w:rPr>
          <w:rFonts w:cs="Arial"/>
          <w:color w:val="FF0000"/>
          <w:sz w:val="20"/>
          <w:lang w:val="en-GB"/>
        </w:rPr>
        <w:t>in all 3 disciplines</w:t>
      </w:r>
      <w:r w:rsidR="005C40DC" w:rsidRPr="005C40DC">
        <w:rPr>
          <w:rFonts w:cs="Arial"/>
          <w:color w:val="FF0000"/>
          <w:sz w:val="20"/>
          <w:lang w:val="en-GB"/>
        </w:rPr>
        <w:t xml:space="preserve"> – boundary, field and goal</w:t>
      </w:r>
      <w:r w:rsidRPr="00295F92">
        <w:rPr>
          <w:rFonts w:cs="Arial"/>
          <w:sz w:val="20"/>
          <w:lang w:val="en-GB"/>
        </w:rPr>
        <w:t xml:space="preserve">.  A team that is unable to provide a club umpire </w:t>
      </w:r>
      <w:r w:rsidR="001E6AB4" w:rsidRPr="005C40DC">
        <w:rPr>
          <w:rFonts w:cs="Arial"/>
          <w:color w:val="FF0000"/>
          <w:sz w:val="20"/>
          <w:lang w:val="en-GB"/>
        </w:rPr>
        <w:t>in all 3 disciplines</w:t>
      </w:r>
      <w:r w:rsidR="005C40DC">
        <w:rPr>
          <w:rFonts w:cs="Arial"/>
          <w:color w:val="FF0000"/>
          <w:sz w:val="20"/>
          <w:lang w:val="en-GB"/>
        </w:rPr>
        <w:t>,</w:t>
      </w:r>
      <w:r w:rsidR="001E6AB4" w:rsidRPr="005C40DC">
        <w:rPr>
          <w:rFonts w:cs="Arial"/>
          <w:color w:val="FF0000"/>
          <w:sz w:val="20"/>
          <w:lang w:val="en-GB"/>
        </w:rPr>
        <w:t xml:space="preserve"> if required</w:t>
      </w:r>
      <w:r w:rsidR="005C40DC">
        <w:rPr>
          <w:rFonts w:cs="Arial"/>
          <w:color w:val="FF0000"/>
          <w:sz w:val="20"/>
          <w:lang w:val="en-GB"/>
        </w:rPr>
        <w:t>,</w:t>
      </w:r>
      <w:r w:rsidR="001E6AB4" w:rsidRPr="005C40DC">
        <w:rPr>
          <w:rFonts w:cs="Arial"/>
          <w:color w:val="FF0000"/>
          <w:sz w:val="20"/>
          <w:lang w:val="en-GB"/>
        </w:rPr>
        <w:t xml:space="preserve"> </w:t>
      </w:r>
      <w:r w:rsidRPr="00295F92">
        <w:rPr>
          <w:rFonts w:cs="Arial"/>
          <w:sz w:val="20"/>
          <w:lang w:val="en-GB"/>
        </w:rPr>
        <w:t>shall forfeit the match.</w:t>
      </w:r>
    </w:p>
    <w:p w:rsidR="00BD7B7D" w:rsidRPr="00295F92" w:rsidRDefault="00BD7B7D" w:rsidP="00931BC9">
      <w:pPr>
        <w:spacing w:before="263" w:line="360" w:lineRule="auto"/>
        <w:rPr>
          <w:rFonts w:cs="Arial"/>
          <w:sz w:val="20"/>
          <w:lang w:val="en-GB"/>
        </w:rPr>
      </w:pPr>
      <w:r w:rsidRPr="00295F92">
        <w:rPr>
          <w:rFonts w:cs="Arial"/>
          <w:sz w:val="20"/>
          <w:lang w:val="en-GB"/>
        </w:rPr>
        <w:t xml:space="preserve">Club appointed field umpires (not club boundary and goal umpires) have full power to report any breaches that are contrary to the Laws of Australian Football.  Club umpires (field only) may only send players from the playing arena if they are both in agreement.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Club appointed umpires must be suitably attired as directed by AFL Queensland or its affiliated League.</w:t>
      </w:r>
    </w:p>
    <w:p w:rsidR="00BD7B7D" w:rsidRPr="00295F92" w:rsidRDefault="00BD7B7D" w:rsidP="00931BC9">
      <w:pPr>
        <w:spacing w:line="360" w:lineRule="auto"/>
        <w:rPr>
          <w:rFonts w:cs="Arial"/>
          <w:sz w:val="20"/>
          <w:lang w:val="en-GB"/>
        </w:rPr>
      </w:pPr>
    </w:p>
    <w:p w:rsidR="00BD7B7D" w:rsidRDefault="00BD7B7D" w:rsidP="00931BC9">
      <w:pPr>
        <w:spacing w:line="360" w:lineRule="auto"/>
        <w:rPr>
          <w:rFonts w:cs="Arial"/>
          <w:sz w:val="20"/>
          <w:lang w:val="en-GB"/>
        </w:rPr>
      </w:pPr>
      <w:r w:rsidRPr="00295F92">
        <w:rPr>
          <w:rFonts w:cs="Arial"/>
          <w:sz w:val="20"/>
          <w:lang w:val="en-GB"/>
        </w:rPr>
        <w:t xml:space="preserve">Club appointed umpires must have completed a club umpire’s course run by AFL Queensland. </w:t>
      </w:r>
    </w:p>
    <w:p w:rsidR="00565193" w:rsidRPr="00295F92" w:rsidRDefault="00565193" w:rsidP="00931BC9">
      <w:pPr>
        <w:spacing w:line="360" w:lineRule="auto"/>
        <w:rPr>
          <w:rFonts w:cs="Arial"/>
          <w:sz w:val="20"/>
          <w:lang w:val="en-GB"/>
        </w:rPr>
      </w:pPr>
    </w:p>
    <w:p w:rsidR="00BD7B7D" w:rsidRPr="007F32CA" w:rsidRDefault="00BD7B7D" w:rsidP="00931BC9">
      <w:pPr>
        <w:spacing w:line="360" w:lineRule="auto"/>
        <w:rPr>
          <w:rFonts w:cs="Arial"/>
          <w:sz w:val="20"/>
          <w:lang w:val="en-GB"/>
        </w:rPr>
      </w:pPr>
      <w:r w:rsidRPr="00295F92">
        <w:rPr>
          <w:rFonts w:cs="Arial"/>
          <w:sz w:val="20"/>
          <w:lang w:val="en-GB"/>
        </w:rPr>
        <w:t xml:space="preserve">Each club must have two (2) accredited club umpires whom have recently completed the appropriate club umpire training </w:t>
      </w:r>
      <w:r w:rsidRPr="007F32CA">
        <w:rPr>
          <w:rFonts w:cs="Arial"/>
          <w:sz w:val="20"/>
          <w:lang w:val="en-GB"/>
        </w:rPr>
        <w:t>course</w:t>
      </w:r>
      <w:r w:rsidR="00565193" w:rsidRPr="007F32CA">
        <w:rPr>
          <w:rFonts w:cs="Arial"/>
          <w:sz w:val="20"/>
          <w:lang w:val="en-GB"/>
        </w:rPr>
        <w:t xml:space="preserve"> per competition entered</w:t>
      </w:r>
      <w:r w:rsidRPr="007F32CA">
        <w:rPr>
          <w:rFonts w:cs="Arial"/>
          <w:sz w:val="20"/>
          <w:lang w:val="en-GB"/>
        </w:rPr>
        <w:t>.</w:t>
      </w:r>
    </w:p>
    <w:p w:rsidR="00BD7B7D" w:rsidRPr="00295F92" w:rsidRDefault="00BD7B7D" w:rsidP="00931BC9">
      <w:pPr>
        <w:spacing w:line="360" w:lineRule="auto"/>
        <w:rPr>
          <w:rFonts w:cs="Arial"/>
          <w:sz w:val="20"/>
          <w:lang w:val="en-GB"/>
        </w:rPr>
      </w:pPr>
    </w:p>
    <w:p w:rsidR="00BD7B7D" w:rsidRDefault="00BD7B7D" w:rsidP="00931BC9">
      <w:pPr>
        <w:spacing w:line="360" w:lineRule="auto"/>
        <w:rPr>
          <w:rFonts w:cs="Arial"/>
          <w:sz w:val="20"/>
          <w:lang w:val="en-GB"/>
        </w:rPr>
      </w:pPr>
      <w:r w:rsidRPr="007F32CA">
        <w:rPr>
          <w:rFonts w:cs="Arial"/>
          <w:sz w:val="20"/>
          <w:lang w:val="en-GB"/>
        </w:rPr>
        <w:t>‘SEQ’ QFA and QAFA teams must supply an accredited boundary and accredited goal umpire for each game.</w:t>
      </w:r>
    </w:p>
    <w:p w:rsidR="007E1C91" w:rsidRPr="007F32CA" w:rsidRDefault="007E1C91" w:rsidP="00931BC9">
      <w:pPr>
        <w:spacing w:line="360" w:lineRule="auto"/>
        <w:rPr>
          <w:rFonts w:cs="Arial"/>
          <w:sz w:val="20"/>
          <w:lang w:val="en-GB"/>
        </w:rPr>
      </w:pPr>
    </w:p>
    <w:p w:rsidR="00BD7B7D" w:rsidRDefault="00BD7B7D" w:rsidP="00931BC9">
      <w:pPr>
        <w:spacing w:line="360" w:lineRule="auto"/>
        <w:ind w:right="74"/>
        <w:rPr>
          <w:rFonts w:cs="Arial"/>
          <w:b/>
          <w:bCs/>
          <w:color w:val="FF0000"/>
          <w:sz w:val="20"/>
          <w:lang w:val="en-GB"/>
        </w:rPr>
      </w:pPr>
    </w:p>
    <w:p w:rsidR="002353EC" w:rsidRDefault="002353EC" w:rsidP="00931BC9">
      <w:pPr>
        <w:spacing w:line="360" w:lineRule="auto"/>
        <w:ind w:right="74"/>
        <w:rPr>
          <w:rFonts w:cs="Arial"/>
          <w:b/>
          <w:bCs/>
          <w:color w:val="FF0000"/>
          <w:sz w:val="20"/>
          <w:lang w:val="en-GB"/>
        </w:rPr>
      </w:pPr>
    </w:p>
    <w:p w:rsidR="00D82276" w:rsidRDefault="00D82276" w:rsidP="00931BC9">
      <w:pPr>
        <w:spacing w:line="360" w:lineRule="auto"/>
        <w:ind w:right="74"/>
        <w:rPr>
          <w:rFonts w:cs="Arial"/>
          <w:b/>
          <w:bCs/>
          <w:color w:val="FF0000"/>
          <w:sz w:val="20"/>
          <w:lang w:val="en-GB"/>
        </w:rPr>
      </w:pPr>
    </w:p>
    <w:p w:rsidR="009C254D" w:rsidRDefault="009C254D" w:rsidP="00931BC9">
      <w:pPr>
        <w:spacing w:line="360" w:lineRule="auto"/>
        <w:ind w:right="74"/>
        <w:rPr>
          <w:rFonts w:cs="Arial"/>
          <w:b/>
          <w:bCs/>
          <w:color w:val="FF0000"/>
          <w:sz w:val="20"/>
          <w:lang w:val="en-GB"/>
        </w:rPr>
      </w:pPr>
    </w:p>
    <w:p w:rsidR="00D82276" w:rsidRDefault="00D82276" w:rsidP="00931BC9">
      <w:pPr>
        <w:spacing w:line="360" w:lineRule="auto"/>
        <w:ind w:right="74"/>
        <w:rPr>
          <w:rFonts w:cs="Arial"/>
          <w:b/>
          <w:bCs/>
          <w:color w:val="FF0000"/>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lastRenderedPageBreak/>
        <w:t>Club Criticism</w:t>
      </w:r>
    </w:p>
    <w:p w:rsidR="00BD7B7D" w:rsidRPr="00295F92" w:rsidRDefault="00BD7B7D" w:rsidP="00931BC9">
      <w:pPr>
        <w:spacing w:before="302" w:line="360" w:lineRule="auto"/>
        <w:rPr>
          <w:rFonts w:cs="Arial"/>
          <w:b/>
          <w:bCs/>
          <w:sz w:val="20"/>
          <w:lang w:val="en-GB"/>
        </w:rPr>
      </w:pPr>
      <w:r w:rsidRPr="00295F92">
        <w:rPr>
          <w:rFonts w:cs="Arial"/>
          <w:bCs/>
          <w:sz w:val="20"/>
          <w:lang w:val="en-GB"/>
        </w:rPr>
        <w:t xml:space="preserve">AFL Queensland and affiliated League club officials, players and coaches shall not engage in public criticism of umpires and/or AFL Queensland or its affiliated League. </w:t>
      </w:r>
      <w:r w:rsidRPr="00295F92">
        <w:rPr>
          <w:rFonts w:cs="Arial"/>
          <w:b/>
          <w:bCs/>
          <w:sz w:val="20"/>
          <w:lang w:val="en-GB"/>
        </w:rPr>
        <w:t>(Penalty up to 300 units)</w:t>
      </w:r>
    </w:p>
    <w:p w:rsidR="00BD7B7D" w:rsidRPr="00295F92" w:rsidRDefault="00BD7B7D" w:rsidP="00931BC9">
      <w:pPr>
        <w:spacing w:line="360" w:lineRule="auto"/>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Should clubs have concerns regarding umpires, these concerns are to be communicated in writing (on</w:t>
      </w:r>
      <w:r>
        <w:rPr>
          <w:rFonts w:cs="Arial"/>
          <w:bCs/>
          <w:sz w:val="20"/>
          <w:lang w:val="en-GB"/>
        </w:rPr>
        <w:t>-</w:t>
      </w:r>
      <w:r w:rsidRPr="00295F92">
        <w:rPr>
          <w:rFonts w:cs="Arial"/>
          <w:bCs/>
          <w:sz w:val="20"/>
          <w:lang w:val="en-GB"/>
        </w:rPr>
        <w:t xml:space="preserve">line) on club letterhead and addressed to the </w:t>
      </w:r>
      <w:r w:rsidR="00465D89">
        <w:rPr>
          <w:rFonts w:cs="Arial"/>
          <w:bCs/>
          <w:sz w:val="20"/>
          <w:lang w:val="en-GB"/>
        </w:rPr>
        <w:t>Competition manager</w:t>
      </w:r>
      <w:r w:rsidRPr="00295F92">
        <w:rPr>
          <w:rFonts w:cs="Arial"/>
          <w:bCs/>
          <w:sz w:val="20"/>
          <w:lang w:val="en-GB"/>
        </w:rPr>
        <w:t>.</w:t>
      </w:r>
    </w:p>
    <w:p w:rsidR="00BD7B7D" w:rsidRPr="00295F92" w:rsidRDefault="00BD7B7D" w:rsidP="00931BC9">
      <w:pPr>
        <w:spacing w:line="360" w:lineRule="auto"/>
        <w:rPr>
          <w:rFonts w:cs="Arial"/>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Umpires Escorts</w:t>
      </w:r>
    </w:p>
    <w:p w:rsidR="00BD7B7D" w:rsidRPr="00295F92" w:rsidRDefault="00BD7B7D" w:rsidP="00931BC9">
      <w:pPr>
        <w:spacing w:line="360" w:lineRule="auto"/>
        <w:ind w:right="74"/>
        <w:rPr>
          <w:rFonts w:cs="Arial"/>
          <w:sz w:val="20"/>
          <w:lang w:val="en-GB"/>
        </w:rPr>
      </w:pPr>
    </w:p>
    <w:p w:rsidR="00BD7B7D" w:rsidRDefault="00BD7B7D" w:rsidP="00931BC9">
      <w:pPr>
        <w:spacing w:line="360" w:lineRule="auto"/>
        <w:ind w:right="74"/>
        <w:rPr>
          <w:rFonts w:cs="Arial"/>
          <w:sz w:val="20"/>
          <w:lang w:val="en-GB"/>
        </w:rPr>
      </w:pPr>
      <w:r w:rsidRPr="00295F92">
        <w:rPr>
          <w:rFonts w:cs="Arial"/>
          <w:sz w:val="20"/>
          <w:lang w:val="en-GB"/>
        </w:rPr>
        <w:t xml:space="preserve">Clubs are responsible for providing an escort for umpires for </w:t>
      </w:r>
      <w:r w:rsidR="00E0284E">
        <w:rPr>
          <w:rFonts w:cs="Arial"/>
          <w:sz w:val="20"/>
          <w:lang w:val="en-GB"/>
        </w:rPr>
        <w:t>‘</w:t>
      </w:r>
      <w:r w:rsidRPr="007F32CA">
        <w:rPr>
          <w:rFonts w:cs="Arial"/>
          <w:color w:val="FF0000"/>
          <w:sz w:val="20"/>
          <w:lang w:val="en-GB"/>
        </w:rPr>
        <w:t xml:space="preserve">home </w:t>
      </w:r>
      <w:r w:rsidR="00E0284E">
        <w:rPr>
          <w:rFonts w:cs="Arial"/>
          <w:color w:val="FF0000"/>
          <w:sz w:val="20"/>
          <w:lang w:val="en-GB"/>
        </w:rPr>
        <w:t>and</w:t>
      </w:r>
      <w:r w:rsidRPr="007F32CA">
        <w:rPr>
          <w:rFonts w:cs="Arial"/>
          <w:color w:val="FF0000"/>
          <w:sz w:val="20"/>
          <w:lang w:val="en-GB"/>
        </w:rPr>
        <w:t xml:space="preserve"> away</w:t>
      </w:r>
      <w:r w:rsidR="00E0284E">
        <w:rPr>
          <w:rFonts w:cs="Arial"/>
          <w:color w:val="FF0000"/>
          <w:sz w:val="20"/>
          <w:lang w:val="en-GB"/>
        </w:rPr>
        <w:t>’</w:t>
      </w:r>
      <w:r w:rsidRPr="007F32CA">
        <w:rPr>
          <w:rFonts w:cs="Arial"/>
          <w:color w:val="FF0000"/>
          <w:sz w:val="20"/>
          <w:lang w:val="en-GB"/>
        </w:rPr>
        <w:t xml:space="preserve"> matches</w:t>
      </w:r>
      <w:r w:rsidR="007F32CA" w:rsidRPr="007F32CA">
        <w:rPr>
          <w:rFonts w:cs="Arial"/>
          <w:color w:val="FF0000"/>
          <w:sz w:val="20"/>
          <w:lang w:val="en-GB"/>
        </w:rPr>
        <w:t xml:space="preserve"> and for all finals games other than Grand Finals</w:t>
      </w:r>
      <w:r w:rsidRPr="00295F92">
        <w:rPr>
          <w:rFonts w:cs="Arial"/>
          <w:sz w:val="20"/>
          <w:lang w:val="en-GB"/>
        </w:rPr>
        <w:t xml:space="preserve">. The League provides umpire escorts for all </w:t>
      </w:r>
      <w:r w:rsidR="001E6AB4" w:rsidRPr="007F32CA">
        <w:rPr>
          <w:rFonts w:cs="Arial"/>
          <w:color w:val="FF0000"/>
          <w:sz w:val="20"/>
          <w:lang w:val="en-GB"/>
        </w:rPr>
        <w:t xml:space="preserve">Grand </w:t>
      </w:r>
      <w:r w:rsidR="007F32CA" w:rsidRPr="007F32CA">
        <w:rPr>
          <w:rFonts w:cs="Arial"/>
          <w:color w:val="FF0000"/>
          <w:sz w:val="20"/>
          <w:lang w:val="en-GB"/>
        </w:rPr>
        <w:t>F</w:t>
      </w:r>
      <w:r w:rsidR="001E6AB4" w:rsidRPr="007F32CA">
        <w:rPr>
          <w:rFonts w:cs="Arial"/>
          <w:color w:val="FF0000"/>
          <w:sz w:val="20"/>
          <w:lang w:val="en-GB"/>
        </w:rPr>
        <w:t xml:space="preserve">inal </w:t>
      </w:r>
      <w:r w:rsidR="001E6AB4">
        <w:rPr>
          <w:rFonts w:cs="Arial"/>
          <w:sz w:val="20"/>
          <w:lang w:val="en-GB"/>
        </w:rPr>
        <w:t>games</w:t>
      </w:r>
      <w:r w:rsidR="007F32CA">
        <w:rPr>
          <w:rFonts w:cs="Arial"/>
          <w:sz w:val="20"/>
          <w:lang w:val="en-GB"/>
        </w:rPr>
        <w:t>.</w:t>
      </w:r>
      <w:r w:rsidR="007F32CA" w:rsidRPr="007F32CA">
        <w:rPr>
          <w:rFonts w:cs="Arial"/>
          <w:sz w:val="20"/>
          <w:lang w:val="en-GB"/>
        </w:rPr>
        <w:t xml:space="preserve"> </w:t>
      </w:r>
      <w:r w:rsidR="007F32CA" w:rsidRPr="00295F92">
        <w:rPr>
          <w:rFonts w:cs="Arial"/>
          <w:sz w:val="20"/>
          <w:lang w:val="en-GB"/>
        </w:rPr>
        <w:t>Umpire escort armbands are to be worn by the relevant officials.</w:t>
      </w:r>
      <w:r w:rsidR="002323A6">
        <w:rPr>
          <w:rFonts w:cs="Arial"/>
          <w:sz w:val="20"/>
          <w:lang w:val="en-GB"/>
        </w:rPr>
        <w:t xml:space="preserve"> </w:t>
      </w:r>
    </w:p>
    <w:p w:rsidR="00E0284E" w:rsidRPr="00295F92" w:rsidRDefault="00E0284E" w:rsidP="00931BC9">
      <w:pPr>
        <w:spacing w:line="360" w:lineRule="auto"/>
        <w:ind w:right="74"/>
        <w:rPr>
          <w:rFonts w:cs="Arial"/>
          <w:sz w:val="20"/>
          <w:lang w:val="en-GB"/>
        </w:rPr>
      </w:pPr>
    </w:p>
    <w:p w:rsidR="00BD7B7D" w:rsidRPr="001E6AB4" w:rsidRDefault="00BD7B7D" w:rsidP="00931BC9">
      <w:pPr>
        <w:spacing w:line="360" w:lineRule="auto"/>
        <w:ind w:right="74"/>
        <w:rPr>
          <w:rFonts w:cs="Arial"/>
          <w:b/>
          <w:i/>
          <w:sz w:val="20"/>
          <w:lang w:val="en-GB"/>
        </w:rPr>
      </w:pPr>
      <w:r w:rsidRPr="00295F92">
        <w:rPr>
          <w:rFonts w:cs="Arial"/>
          <w:b/>
          <w:i/>
          <w:sz w:val="20"/>
          <w:lang w:val="en-GB"/>
        </w:rPr>
        <w:t>The umpires escort is only required to escort the umpires off the ground.  At the completion of the second quarter and at the end of the match the escorts are to join the umpires as soon as possible to escort them from the ground. They must escort the umpires to the do</w:t>
      </w:r>
      <w:r w:rsidR="00127EDA">
        <w:rPr>
          <w:rFonts w:cs="Arial"/>
          <w:b/>
          <w:i/>
          <w:sz w:val="20"/>
          <w:lang w:val="en-GB"/>
        </w:rPr>
        <w:t>or of the umpires change rooms</w:t>
      </w:r>
      <w:r w:rsidR="00127EDA" w:rsidRPr="001E6AB4">
        <w:rPr>
          <w:rFonts w:cs="Arial"/>
          <w:b/>
          <w:i/>
          <w:sz w:val="20"/>
          <w:lang w:val="en-GB"/>
        </w:rPr>
        <w:t xml:space="preserve">. For finals matches escorts are required to be on the field with the Umpires during first quarter and </w:t>
      </w:r>
      <w:r w:rsidR="001E6AB4" w:rsidRPr="007F32CA">
        <w:rPr>
          <w:rFonts w:cs="Arial"/>
          <w:b/>
          <w:i/>
          <w:sz w:val="20"/>
          <w:lang w:val="en-GB"/>
        </w:rPr>
        <w:t>third</w:t>
      </w:r>
      <w:r w:rsidR="001E6AB4" w:rsidRPr="001E6AB4">
        <w:rPr>
          <w:rFonts w:cs="Arial"/>
          <w:b/>
          <w:i/>
          <w:sz w:val="20"/>
          <w:lang w:val="en-GB"/>
        </w:rPr>
        <w:t xml:space="preserve"> </w:t>
      </w:r>
      <w:r w:rsidR="00127EDA" w:rsidRPr="001E6AB4">
        <w:rPr>
          <w:rFonts w:cs="Arial"/>
          <w:b/>
          <w:i/>
          <w:sz w:val="20"/>
          <w:lang w:val="en-GB"/>
        </w:rPr>
        <w:t xml:space="preserve">quarter time breaks.   </w:t>
      </w:r>
      <w:r w:rsidRPr="001E6AB4">
        <w:rPr>
          <w:rFonts w:cs="Arial"/>
          <w:b/>
          <w:i/>
          <w:sz w:val="20"/>
          <w:lang w:val="en-GB"/>
        </w:rPr>
        <w:t xml:space="preserve">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ind w:right="71"/>
        <w:rPr>
          <w:rFonts w:cs="Arial"/>
          <w:b/>
          <w:i/>
          <w:sz w:val="20"/>
          <w:lang w:val="en-GB"/>
        </w:rPr>
      </w:pPr>
      <w:r w:rsidRPr="00295F92">
        <w:rPr>
          <w:rFonts w:cs="Arial"/>
          <w:b/>
          <w:i/>
          <w:sz w:val="20"/>
          <w:lang w:val="en-GB"/>
        </w:rPr>
        <w:t>The umpire escorts duty is to protect the umpires from abuse and deter fellow club members and members of the public from possible unnecessary actions.</w:t>
      </w:r>
    </w:p>
    <w:p w:rsidR="00BD7B7D" w:rsidRPr="00295F92" w:rsidRDefault="00BD7B7D" w:rsidP="00931BC9">
      <w:pPr>
        <w:spacing w:line="360" w:lineRule="auto"/>
        <w:ind w:right="71"/>
        <w:rPr>
          <w:rFonts w:cs="Arial"/>
          <w:sz w:val="20"/>
          <w:lang w:val="en-GB"/>
        </w:rPr>
      </w:pPr>
    </w:p>
    <w:p w:rsidR="00BD7B7D" w:rsidRPr="00295F92" w:rsidRDefault="00BD7B7D" w:rsidP="00931BC9">
      <w:pPr>
        <w:spacing w:line="360" w:lineRule="auto"/>
        <w:ind w:right="71"/>
        <w:rPr>
          <w:rFonts w:cs="Arial"/>
          <w:b/>
          <w:sz w:val="20"/>
          <w:lang w:val="en-GB"/>
        </w:rPr>
      </w:pPr>
      <w:r w:rsidRPr="00295F92">
        <w:rPr>
          <w:rFonts w:cs="Arial"/>
          <w:sz w:val="20"/>
          <w:lang w:val="en-GB"/>
        </w:rPr>
        <w:t xml:space="preserve">It is imperative that a competent person is appointed in this important role.  Failure to provide an umpire’s escort is considered a serious breach.  </w:t>
      </w:r>
      <w:r w:rsidRPr="00295F92">
        <w:rPr>
          <w:rFonts w:cs="Arial"/>
          <w:b/>
          <w:sz w:val="20"/>
          <w:lang w:val="en-GB"/>
        </w:rPr>
        <w:t xml:space="preserve">(Penalty 30 </w:t>
      </w:r>
      <w:r>
        <w:rPr>
          <w:rFonts w:cs="Arial"/>
          <w:b/>
          <w:sz w:val="20"/>
          <w:lang w:val="en-GB"/>
        </w:rPr>
        <w:t>uni</w:t>
      </w:r>
      <w:r w:rsidRPr="00295F92">
        <w:rPr>
          <w:rFonts w:cs="Arial"/>
          <w:b/>
          <w:sz w:val="20"/>
          <w:lang w:val="en-GB"/>
        </w:rPr>
        <w:t>ts)</w:t>
      </w:r>
    </w:p>
    <w:p w:rsidR="00BD7B7D" w:rsidRPr="00295F92" w:rsidRDefault="00BD7B7D" w:rsidP="00931BC9">
      <w:pPr>
        <w:spacing w:line="360" w:lineRule="auto"/>
        <w:ind w:right="71"/>
        <w:rPr>
          <w:rFonts w:cs="Arial"/>
          <w:b/>
          <w:sz w:val="20"/>
          <w:lang w:val="en-GB"/>
        </w:rPr>
      </w:pPr>
    </w:p>
    <w:p w:rsidR="00BD7B7D" w:rsidRPr="00295F92" w:rsidRDefault="00BD7B7D" w:rsidP="00931BC9">
      <w:pPr>
        <w:spacing w:line="360" w:lineRule="auto"/>
        <w:ind w:right="71"/>
        <w:rPr>
          <w:rFonts w:cs="Arial"/>
          <w:sz w:val="20"/>
          <w:lang w:val="en-GB"/>
        </w:rPr>
      </w:pPr>
      <w:r w:rsidRPr="00295F92">
        <w:rPr>
          <w:rFonts w:cs="Arial"/>
          <w:sz w:val="20"/>
          <w:lang w:val="en-GB"/>
        </w:rPr>
        <w:t>Note that goal umpires are entitled to the same protection as field and boundary umpires.</w:t>
      </w:r>
    </w:p>
    <w:p w:rsidR="00BD7B7D" w:rsidRPr="00295F92" w:rsidRDefault="00BD7B7D" w:rsidP="00931BC9">
      <w:pPr>
        <w:widowControl/>
        <w:spacing w:line="360" w:lineRule="auto"/>
        <w:ind w:left="720"/>
        <w:rPr>
          <w:rFonts w:cs="Arial"/>
          <w:b/>
          <w:bCs/>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Reported Player/Club Requirement</w:t>
      </w:r>
    </w:p>
    <w:p w:rsidR="00BD7B7D" w:rsidRDefault="00BD7B7D" w:rsidP="00931BC9">
      <w:pPr>
        <w:spacing w:line="360" w:lineRule="auto"/>
        <w:ind w:right="74"/>
        <w:rPr>
          <w:rFonts w:cs="Arial"/>
          <w:sz w:val="20"/>
          <w:lang w:val="en-GB"/>
        </w:rPr>
      </w:pPr>
    </w:p>
    <w:p w:rsidR="00BD7B7D" w:rsidRPr="00313B72" w:rsidRDefault="0097350D" w:rsidP="00931BC9">
      <w:pPr>
        <w:spacing w:line="360" w:lineRule="auto"/>
        <w:ind w:right="74"/>
        <w:rPr>
          <w:rFonts w:cs="Arial"/>
          <w:sz w:val="20"/>
          <w:lang w:val="en-GB"/>
        </w:rPr>
      </w:pPr>
      <w:r w:rsidRPr="00313B72">
        <w:rPr>
          <w:rFonts w:cs="Arial"/>
          <w:sz w:val="20"/>
          <w:lang w:val="en-GB"/>
        </w:rPr>
        <w:t xml:space="preserve">Team Managers from both teams MUST attend the Umpires room no later than </w:t>
      </w:r>
      <w:r w:rsidR="00313B72">
        <w:rPr>
          <w:rFonts w:cs="Arial"/>
          <w:sz w:val="20"/>
          <w:lang w:val="en-GB"/>
        </w:rPr>
        <w:t>fifteen (</w:t>
      </w:r>
      <w:r w:rsidRPr="00313B72">
        <w:rPr>
          <w:rFonts w:cs="Arial"/>
          <w:sz w:val="20"/>
          <w:lang w:val="en-GB"/>
        </w:rPr>
        <w:t>15</w:t>
      </w:r>
      <w:r w:rsidR="00313B72">
        <w:rPr>
          <w:rFonts w:cs="Arial"/>
          <w:sz w:val="20"/>
          <w:lang w:val="en-GB"/>
        </w:rPr>
        <w:t>)</w:t>
      </w:r>
      <w:r w:rsidR="00313B72" w:rsidRPr="00313B72">
        <w:rPr>
          <w:rFonts w:cs="Arial"/>
          <w:sz w:val="20"/>
          <w:lang w:val="en-GB"/>
        </w:rPr>
        <w:t xml:space="preserve"> </w:t>
      </w:r>
      <w:r w:rsidRPr="00313B72">
        <w:rPr>
          <w:rFonts w:cs="Arial"/>
          <w:sz w:val="20"/>
          <w:lang w:val="en-GB"/>
        </w:rPr>
        <w:t>min</w:t>
      </w:r>
      <w:r w:rsidR="00313B72" w:rsidRPr="00313B72">
        <w:rPr>
          <w:rFonts w:cs="Arial"/>
          <w:sz w:val="20"/>
          <w:lang w:val="en-GB"/>
        </w:rPr>
        <w:t>utes</w:t>
      </w:r>
      <w:r w:rsidRPr="00313B72">
        <w:rPr>
          <w:rFonts w:cs="Arial"/>
          <w:sz w:val="20"/>
          <w:lang w:val="en-GB"/>
        </w:rPr>
        <w:t xml:space="preserve"> after the game to get the </w:t>
      </w:r>
      <w:r w:rsidR="003B381D" w:rsidRPr="00313B72">
        <w:rPr>
          <w:rFonts w:cs="Arial"/>
          <w:sz w:val="20"/>
          <w:lang w:val="en-GB"/>
        </w:rPr>
        <w:t>‘</w:t>
      </w:r>
      <w:r w:rsidRPr="00313B72">
        <w:rPr>
          <w:rFonts w:cs="Arial"/>
          <w:sz w:val="20"/>
          <w:lang w:val="en-GB"/>
        </w:rPr>
        <w:t>all clear</w:t>
      </w:r>
      <w:r w:rsidR="003B381D" w:rsidRPr="00313B72">
        <w:rPr>
          <w:rFonts w:cs="Arial"/>
          <w:sz w:val="20"/>
          <w:lang w:val="en-GB"/>
        </w:rPr>
        <w:t>’</w:t>
      </w:r>
      <w:r w:rsidRPr="00313B72">
        <w:rPr>
          <w:rFonts w:cs="Arial"/>
          <w:sz w:val="20"/>
          <w:lang w:val="en-GB"/>
        </w:rPr>
        <w:t xml:space="preserve">. </w:t>
      </w:r>
      <w:r w:rsidR="00BD7B7D" w:rsidRPr="00313B72">
        <w:rPr>
          <w:rFonts w:cs="Arial"/>
          <w:sz w:val="20"/>
          <w:lang w:val="en-GB"/>
        </w:rPr>
        <w:t xml:space="preserve">Unless games </w:t>
      </w:r>
      <w:r w:rsidR="00313B72" w:rsidRPr="00313B72">
        <w:rPr>
          <w:rFonts w:cs="Arial"/>
          <w:sz w:val="20"/>
          <w:lang w:val="en-GB"/>
        </w:rPr>
        <w:t xml:space="preserve">(QAFL) </w:t>
      </w:r>
      <w:r w:rsidR="00BD7B7D" w:rsidRPr="00313B72">
        <w:rPr>
          <w:rFonts w:cs="Arial"/>
          <w:sz w:val="20"/>
          <w:lang w:val="en-GB"/>
        </w:rPr>
        <w:t>are filmed and recorded on DVD by AFL Queensland the following report procedures apply.</w:t>
      </w:r>
    </w:p>
    <w:p w:rsidR="0097350D" w:rsidRPr="0097350D" w:rsidRDefault="0097350D" w:rsidP="00931BC9">
      <w:pPr>
        <w:spacing w:line="360" w:lineRule="auto"/>
        <w:ind w:right="74"/>
        <w:rPr>
          <w:rFonts w:cs="Arial"/>
          <w:sz w:val="20"/>
          <w:lang w:val="en-GB"/>
        </w:rPr>
      </w:pPr>
    </w:p>
    <w:p w:rsidR="00BD7B7D" w:rsidRDefault="00BD7B7D" w:rsidP="00931BC9">
      <w:pPr>
        <w:spacing w:line="360" w:lineRule="auto"/>
        <w:ind w:right="74"/>
        <w:rPr>
          <w:rFonts w:cs="Arial"/>
          <w:sz w:val="20"/>
          <w:lang w:val="en-GB"/>
        </w:rPr>
      </w:pPr>
      <w:r w:rsidRPr="00295F92">
        <w:rPr>
          <w:rFonts w:cs="Arial"/>
          <w:sz w:val="20"/>
          <w:lang w:val="en-GB"/>
        </w:rPr>
        <w:t xml:space="preserve">Where a player(s) has been reported, the completed report(s) should be made available to the club representative </w:t>
      </w:r>
      <w:r w:rsidRPr="00313B72">
        <w:rPr>
          <w:rFonts w:cs="Arial"/>
          <w:sz w:val="20"/>
          <w:lang w:val="en-GB"/>
        </w:rPr>
        <w:t xml:space="preserve">(Team Manager) </w:t>
      </w:r>
      <w:r w:rsidRPr="00295F92">
        <w:rPr>
          <w:rFonts w:cs="Arial"/>
          <w:sz w:val="20"/>
          <w:lang w:val="en-GB"/>
        </w:rPr>
        <w:t xml:space="preserve">attending the </w:t>
      </w:r>
      <w:r w:rsidR="00021F4C">
        <w:rPr>
          <w:rFonts w:cs="Arial"/>
          <w:sz w:val="20"/>
          <w:lang w:val="en-GB"/>
        </w:rPr>
        <w:t xml:space="preserve">umpire’s room, within </w:t>
      </w:r>
      <w:r w:rsidR="003B381D" w:rsidRPr="00313B72">
        <w:rPr>
          <w:rFonts w:cs="Arial"/>
          <w:sz w:val="20"/>
          <w:lang w:val="en-GB"/>
        </w:rPr>
        <w:t>fifteen</w:t>
      </w:r>
      <w:r w:rsidR="00021F4C">
        <w:rPr>
          <w:rFonts w:cs="Arial"/>
          <w:sz w:val="20"/>
          <w:lang w:val="en-GB"/>
        </w:rPr>
        <w:t xml:space="preserve"> (15</w:t>
      </w:r>
      <w:r w:rsidRPr="00295F92">
        <w:rPr>
          <w:rFonts w:cs="Arial"/>
          <w:sz w:val="20"/>
          <w:lang w:val="en-GB"/>
        </w:rPr>
        <w:t>) minutes of the conclusion of the match.  In extenuating circumstances, as determined by the umpire, notification shall be given by the umpire to the club's representative attending the umpire’s room that further time shall be required to complete the report forms.</w:t>
      </w:r>
    </w:p>
    <w:p w:rsidR="00BD7B7D" w:rsidRDefault="00BD7B7D" w:rsidP="00931BC9">
      <w:pPr>
        <w:spacing w:line="360" w:lineRule="auto"/>
        <w:ind w:right="74"/>
        <w:rPr>
          <w:rFonts w:cs="Arial"/>
          <w:sz w:val="20"/>
          <w:lang w:val="en-GB"/>
        </w:rPr>
      </w:pPr>
    </w:p>
    <w:p w:rsidR="00BD7B7D" w:rsidRPr="00313B72" w:rsidRDefault="00BD7B7D" w:rsidP="00931BC9">
      <w:pPr>
        <w:spacing w:line="360" w:lineRule="auto"/>
        <w:ind w:right="74"/>
        <w:rPr>
          <w:rFonts w:cs="Arial"/>
          <w:sz w:val="20"/>
          <w:lang w:val="en-GB"/>
        </w:rPr>
      </w:pPr>
      <w:r w:rsidRPr="00313B72">
        <w:rPr>
          <w:rFonts w:cs="Arial"/>
          <w:sz w:val="20"/>
          <w:lang w:val="en-GB"/>
        </w:rPr>
        <w:t>As soon as possible, at the completion of the report process with clubs, the reporting umpire is to notify</w:t>
      </w:r>
      <w:r w:rsidR="00313B72" w:rsidRPr="00313B72">
        <w:rPr>
          <w:rFonts w:cs="Arial"/>
          <w:sz w:val="20"/>
          <w:lang w:val="en-GB"/>
        </w:rPr>
        <w:t xml:space="preserve">, </w:t>
      </w:r>
      <w:r w:rsidR="00313B72" w:rsidRPr="00313B72">
        <w:rPr>
          <w:rFonts w:cs="Arial"/>
          <w:color w:val="FF0000"/>
          <w:sz w:val="20"/>
          <w:lang w:val="en-GB"/>
        </w:rPr>
        <w:t>via the on-line form</w:t>
      </w:r>
      <w:r w:rsidR="00313B72" w:rsidRPr="00313B72">
        <w:rPr>
          <w:rFonts w:cs="Arial"/>
          <w:sz w:val="20"/>
          <w:lang w:val="en-GB"/>
        </w:rPr>
        <w:t>,</w:t>
      </w:r>
      <w:r w:rsidRPr="00313B72">
        <w:rPr>
          <w:rFonts w:cs="Arial"/>
          <w:sz w:val="20"/>
          <w:lang w:val="en-GB"/>
        </w:rPr>
        <w:t xml:space="preserve"> AFL Queensland or affiliate Umpire Manager of the details of the report </w:t>
      </w:r>
      <w:r w:rsidRPr="00313B72">
        <w:rPr>
          <w:rFonts w:cs="Arial"/>
          <w:sz w:val="20"/>
          <w:lang w:val="en-GB"/>
        </w:rPr>
        <w:lastRenderedPageBreak/>
        <w:t xml:space="preserve">and of any matters that are </w:t>
      </w:r>
      <w:r w:rsidR="00313B72" w:rsidRPr="00313B72">
        <w:rPr>
          <w:rFonts w:cs="Arial"/>
          <w:sz w:val="20"/>
          <w:lang w:val="en-GB"/>
        </w:rPr>
        <w:t xml:space="preserve">to be </w:t>
      </w:r>
      <w:r w:rsidRPr="00313B72">
        <w:rPr>
          <w:rFonts w:cs="Arial"/>
          <w:sz w:val="20"/>
          <w:lang w:val="en-GB"/>
        </w:rPr>
        <w:t>referred to the Tribunal</w:t>
      </w:r>
      <w:r w:rsidR="00313B72" w:rsidRPr="00313B72">
        <w:rPr>
          <w:rFonts w:cs="Arial"/>
          <w:sz w:val="20"/>
          <w:lang w:val="en-GB"/>
        </w:rPr>
        <w:t>.</w:t>
      </w:r>
      <w:r w:rsidR="001E6AB4" w:rsidRPr="00313B72">
        <w:rPr>
          <w:rFonts w:cs="Arial"/>
          <w:sz w:val="20"/>
          <w:lang w:val="en-GB"/>
        </w:rPr>
        <w:t xml:space="preserve"> </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In situations where the umpire offers a set penalty</w:t>
      </w:r>
      <w:r w:rsidR="00B17840">
        <w:rPr>
          <w:rFonts w:cs="Arial"/>
          <w:sz w:val="20"/>
          <w:lang w:val="en-GB"/>
        </w:rPr>
        <w:t>,</w:t>
      </w:r>
      <w:r w:rsidRPr="00295F92">
        <w:rPr>
          <w:rFonts w:cs="Arial"/>
          <w:sz w:val="20"/>
          <w:lang w:val="en-GB"/>
        </w:rPr>
        <w:t xml:space="preserve"> the offending player and a club official must attend the umpire’s room</w:t>
      </w:r>
      <w:r w:rsidR="00EE029C">
        <w:rPr>
          <w:rFonts w:cs="Arial"/>
          <w:sz w:val="20"/>
          <w:lang w:val="en-GB"/>
        </w:rPr>
        <w:t xml:space="preserve"> </w:t>
      </w:r>
      <w:r w:rsidR="00EE029C" w:rsidRPr="00313B72">
        <w:rPr>
          <w:rFonts w:cs="Arial"/>
          <w:sz w:val="20"/>
          <w:lang w:val="en-GB"/>
        </w:rPr>
        <w:t xml:space="preserve">within </w:t>
      </w:r>
      <w:r w:rsidR="00B17840" w:rsidRPr="00313B72">
        <w:rPr>
          <w:rFonts w:cs="Arial"/>
          <w:sz w:val="20"/>
          <w:lang w:val="en-GB"/>
        </w:rPr>
        <w:t xml:space="preserve">fifteen </w:t>
      </w:r>
      <w:r w:rsidR="00EE029C" w:rsidRPr="00313B72">
        <w:rPr>
          <w:rFonts w:cs="Arial"/>
          <w:sz w:val="20"/>
          <w:lang w:val="en-GB"/>
        </w:rPr>
        <w:t>(15) minutes of the conclusion of the game</w:t>
      </w:r>
      <w:r w:rsidRPr="00313B72">
        <w:rPr>
          <w:rFonts w:cs="Arial"/>
          <w:sz w:val="20"/>
          <w:lang w:val="en-GB"/>
        </w:rPr>
        <w:t xml:space="preserve"> </w:t>
      </w:r>
      <w:r w:rsidRPr="00295F92">
        <w:rPr>
          <w:rFonts w:cs="Arial"/>
          <w:sz w:val="20"/>
          <w:lang w:val="en-GB"/>
        </w:rPr>
        <w:t>to confirm that they either accept or reject the set penalty. Confirmation of acceptance is by way of the player signing the set penalty sheet. Should player reject the set penalty then the matter is referred to an AFL Queensland constituted Tribunal.</w:t>
      </w:r>
    </w:p>
    <w:p w:rsidR="00BD7B7D" w:rsidRPr="00295F92" w:rsidRDefault="00BD7B7D" w:rsidP="00931BC9">
      <w:pPr>
        <w:spacing w:line="360" w:lineRule="auto"/>
        <w:ind w:right="74"/>
        <w:rPr>
          <w:rFonts w:cs="Arial"/>
          <w:sz w:val="20"/>
          <w:lang w:val="en-GB"/>
        </w:rPr>
      </w:pPr>
    </w:p>
    <w:p w:rsidR="00BD7B7D" w:rsidRDefault="00BD7B7D" w:rsidP="00931BC9">
      <w:pPr>
        <w:spacing w:line="360" w:lineRule="auto"/>
        <w:ind w:right="74"/>
        <w:rPr>
          <w:rFonts w:cs="Arial"/>
          <w:sz w:val="20"/>
          <w:lang w:val="en-GB"/>
        </w:rPr>
      </w:pPr>
      <w:r w:rsidRPr="00295F92">
        <w:rPr>
          <w:rFonts w:cs="Arial"/>
          <w:sz w:val="20"/>
          <w:lang w:val="en-GB"/>
        </w:rPr>
        <w:t>In cases where the set penalty results from a breach against an opposition player then this player or their representative must attend the umpire’s room to confirm that they accept (signature on the set penalty sheet) or reject the set penalty. Should the offended player reject the set penalty then the matter is referred to the Tribunal, even if the offender has accepted the set penalty.</w:t>
      </w:r>
    </w:p>
    <w:p w:rsidR="00BD7B7D" w:rsidRDefault="00BD7B7D" w:rsidP="00931BC9">
      <w:pPr>
        <w:spacing w:line="360" w:lineRule="auto"/>
        <w:ind w:right="74"/>
        <w:rPr>
          <w:rFonts w:cs="Arial"/>
          <w:sz w:val="20"/>
          <w:lang w:val="en-GB"/>
        </w:rPr>
      </w:pPr>
    </w:p>
    <w:p w:rsidR="00BD7B7D" w:rsidRPr="00313B72" w:rsidRDefault="00BD7B7D" w:rsidP="00931BC9">
      <w:pPr>
        <w:spacing w:line="360" w:lineRule="auto"/>
        <w:ind w:right="74"/>
        <w:rPr>
          <w:rFonts w:cs="Arial"/>
          <w:sz w:val="20"/>
          <w:lang w:val="en-GB"/>
        </w:rPr>
      </w:pPr>
      <w:r w:rsidRPr="00313B72">
        <w:rPr>
          <w:rFonts w:cs="Arial"/>
          <w:sz w:val="20"/>
          <w:lang w:val="en-GB"/>
        </w:rPr>
        <w:t xml:space="preserve">In the event that a player/club requests time to consider a response to the offer of a set penalty, the player/club has until 10.00 am on the </w:t>
      </w:r>
      <w:r w:rsidR="001E6AB4" w:rsidRPr="00313B72">
        <w:rPr>
          <w:rFonts w:cs="Arial"/>
          <w:color w:val="FF0000"/>
          <w:sz w:val="20"/>
          <w:lang w:val="en-GB"/>
        </w:rPr>
        <w:t xml:space="preserve">next business day </w:t>
      </w:r>
      <w:r w:rsidRPr="00313B72">
        <w:rPr>
          <w:rFonts w:cs="Arial"/>
          <w:sz w:val="20"/>
          <w:lang w:val="en-GB"/>
        </w:rPr>
        <w:t xml:space="preserve">following the game in question to advise AFL Queensland of its response. AFL Queensland will invoke the set penalty if the player/club fails to advise of its intentions prior to the 10.00 am deadline. </w:t>
      </w:r>
    </w:p>
    <w:p w:rsidR="00BD7B7D" w:rsidRPr="00295F92" w:rsidRDefault="00BD7B7D" w:rsidP="00931BC9">
      <w:pPr>
        <w:spacing w:before="300" w:line="360" w:lineRule="auto"/>
        <w:ind w:right="142"/>
        <w:rPr>
          <w:rFonts w:cs="Arial"/>
          <w:sz w:val="20"/>
          <w:lang w:val="en-GB"/>
        </w:rPr>
      </w:pPr>
      <w:r w:rsidRPr="00295F92">
        <w:rPr>
          <w:rFonts w:cs="Arial"/>
          <w:sz w:val="20"/>
          <w:lang w:val="en-GB"/>
        </w:rPr>
        <w:t xml:space="preserve">Failure to collect reports. </w:t>
      </w:r>
      <w:r w:rsidRPr="00295F92">
        <w:rPr>
          <w:rFonts w:cs="Arial"/>
          <w:b/>
          <w:sz w:val="20"/>
          <w:lang w:val="en-GB"/>
        </w:rPr>
        <w:t>(Penalty 20 units)</w:t>
      </w:r>
    </w:p>
    <w:p w:rsidR="00BD7B7D" w:rsidRPr="00295F92" w:rsidRDefault="00BD7B7D" w:rsidP="00931BC9">
      <w:pPr>
        <w:spacing w:line="360" w:lineRule="auto"/>
        <w:ind w:right="143"/>
        <w:rPr>
          <w:rFonts w:cs="Arial"/>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Change Room Allocation</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On occasions, matches will be played with the team listed first actually playing at a venue other than their own home ground. On these occasions the team listed first will be allocated the home rooms. In finals the higher ranked team will be allocated to the home rooms.</w:t>
      </w:r>
    </w:p>
    <w:p w:rsidR="005B715F" w:rsidRPr="00295F92" w:rsidRDefault="005B715F" w:rsidP="00931BC9">
      <w:pPr>
        <w:spacing w:line="360" w:lineRule="auto"/>
        <w:ind w:right="74"/>
        <w:rPr>
          <w:rFonts w:cs="Arial"/>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Double Headers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Home teams for any double headers are responsible for the scoreboard operation for both games and ensuring the canteen and other facilities are available.   First named teams (home game teams) will be required to provide the match footballs.</w:t>
      </w:r>
    </w:p>
    <w:p w:rsidR="00BD7B7D" w:rsidRPr="00295F92" w:rsidRDefault="00BD7B7D" w:rsidP="00931BC9">
      <w:pPr>
        <w:spacing w:line="360" w:lineRule="auto"/>
        <w:ind w:right="74"/>
        <w:rPr>
          <w:rFonts w:cs="Arial"/>
          <w:sz w:val="20"/>
          <w:lang w:val="en-GB"/>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Neutral Venue</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Should a match be played on a neutral venue the first mentioned team (home game team) will assume responsibility for all home game duties (i.e. supply of footballs, scoreboard attendant, stretcher etc.)</w:t>
      </w:r>
    </w:p>
    <w:p w:rsidR="00BD7B7D" w:rsidRPr="00295F92" w:rsidRDefault="00BD7B7D" w:rsidP="00931BC9">
      <w:pPr>
        <w:spacing w:line="360" w:lineRule="auto"/>
        <w:ind w:right="74"/>
        <w:rPr>
          <w:rFonts w:cs="Arial"/>
          <w:sz w:val="20"/>
          <w:lang w:val="en-GB"/>
        </w:rPr>
      </w:pPr>
    </w:p>
    <w:p w:rsidR="00BD7B7D" w:rsidRDefault="00BD7B7D" w:rsidP="00931BC9">
      <w:pPr>
        <w:widowControl/>
        <w:numPr>
          <w:ilvl w:val="1"/>
          <w:numId w:val="25"/>
        </w:numPr>
        <w:spacing w:line="360" w:lineRule="auto"/>
        <w:rPr>
          <w:rFonts w:cs="Arial"/>
          <w:b/>
          <w:bCs/>
          <w:sz w:val="20"/>
          <w:lang w:val="en-GB"/>
        </w:rPr>
      </w:pPr>
      <w:r w:rsidRPr="00295F92">
        <w:rPr>
          <w:rFonts w:cs="Arial"/>
          <w:b/>
          <w:bCs/>
          <w:sz w:val="20"/>
          <w:lang w:val="en-GB"/>
        </w:rPr>
        <w:t>Order Off Law</w:t>
      </w:r>
    </w:p>
    <w:p w:rsidR="00BD7B7D" w:rsidRDefault="00BD7B7D" w:rsidP="00931BC9">
      <w:pPr>
        <w:widowControl/>
        <w:spacing w:line="360" w:lineRule="auto"/>
        <w:rPr>
          <w:rFonts w:cs="Arial"/>
          <w:b/>
          <w:bCs/>
          <w:sz w:val="20"/>
          <w:lang w:val="en-GB"/>
        </w:rPr>
      </w:pPr>
    </w:p>
    <w:p w:rsidR="00B17840" w:rsidRPr="00313B72" w:rsidRDefault="00B17840" w:rsidP="00931BC9">
      <w:pPr>
        <w:widowControl/>
        <w:spacing w:line="360" w:lineRule="auto"/>
        <w:rPr>
          <w:rFonts w:cs="Arial"/>
          <w:bCs/>
          <w:sz w:val="20"/>
          <w:lang w:val="en-GB"/>
        </w:rPr>
      </w:pPr>
      <w:r w:rsidRPr="00313B72">
        <w:rPr>
          <w:rFonts w:cs="Arial"/>
          <w:bCs/>
          <w:sz w:val="20"/>
          <w:lang w:val="en-GB"/>
        </w:rPr>
        <w:t>I</w:t>
      </w:r>
      <w:r w:rsidR="00FC7B06" w:rsidRPr="00313B72">
        <w:rPr>
          <w:rFonts w:cs="Arial"/>
          <w:bCs/>
          <w:sz w:val="20"/>
          <w:lang w:val="en-GB"/>
        </w:rPr>
        <w:t>n NEAFL</w:t>
      </w:r>
      <w:r w:rsidR="000410B4">
        <w:rPr>
          <w:rFonts w:cs="Arial"/>
          <w:bCs/>
          <w:sz w:val="20"/>
          <w:lang w:val="en-GB"/>
        </w:rPr>
        <w:t>,</w:t>
      </w:r>
      <w:r w:rsidR="00FC7B06" w:rsidRPr="00313B72">
        <w:rPr>
          <w:rFonts w:cs="Arial"/>
          <w:bCs/>
          <w:sz w:val="20"/>
          <w:lang w:val="en-GB"/>
        </w:rPr>
        <w:t xml:space="preserve"> </w:t>
      </w:r>
      <w:r w:rsidR="00FC7B06" w:rsidRPr="000410B4">
        <w:rPr>
          <w:rFonts w:cs="Arial"/>
          <w:bCs/>
          <w:color w:val="FF0000"/>
          <w:sz w:val="20"/>
          <w:lang w:val="en-GB"/>
        </w:rPr>
        <w:t xml:space="preserve">QAFL </w:t>
      </w:r>
      <w:r w:rsidR="000410B4" w:rsidRPr="000410B4">
        <w:rPr>
          <w:rFonts w:cs="Arial"/>
          <w:bCs/>
          <w:color w:val="FF0000"/>
          <w:sz w:val="20"/>
          <w:lang w:val="en-GB"/>
        </w:rPr>
        <w:t xml:space="preserve">and QAFL Reserves </w:t>
      </w:r>
      <w:r w:rsidR="00FC7B06" w:rsidRPr="00313B72">
        <w:rPr>
          <w:rFonts w:cs="Arial"/>
          <w:bCs/>
          <w:sz w:val="20"/>
          <w:lang w:val="en-GB"/>
        </w:rPr>
        <w:t>competitions</w:t>
      </w:r>
      <w:r w:rsidR="00BD7B7D" w:rsidRPr="00313B72">
        <w:rPr>
          <w:rFonts w:cs="Arial"/>
          <w:bCs/>
          <w:sz w:val="20"/>
          <w:lang w:val="en-GB"/>
        </w:rPr>
        <w:t xml:space="preserve"> </w:t>
      </w:r>
      <w:r w:rsidRPr="00313B72">
        <w:rPr>
          <w:rFonts w:cs="Arial"/>
          <w:bCs/>
          <w:sz w:val="20"/>
          <w:lang w:val="en-GB"/>
        </w:rPr>
        <w:t>the umpire</w:t>
      </w:r>
      <w:r w:rsidR="00313B72" w:rsidRPr="00313B72">
        <w:rPr>
          <w:rFonts w:cs="Arial"/>
          <w:bCs/>
          <w:sz w:val="20"/>
          <w:lang w:val="en-GB"/>
        </w:rPr>
        <w:t>(s),</w:t>
      </w:r>
      <w:r w:rsidRPr="00313B72">
        <w:rPr>
          <w:rFonts w:cs="Arial"/>
          <w:bCs/>
          <w:sz w:val="20"/>
          <w:lang w:val="en-GB"/>
        </w:rPr>
        <w:t xml:space="preserve"> at their discretion, may send a player off the field for the remainder of a match. This player may be replaced when sent off.</w:t>
      </w:r>
      <w:r w:rsidR="00FC7B06" w:rsidRPr="00313B72">
        <w:rPr>
          <w:rFonts w:cs="Arial"/>
          <w:bCs/>
          <w:sz w:val="20"/>
          <w:lang w:val="en-GB"/>
        </w:rPr>
        <w:t xml:space="preserve"> </w:t>
      </w:r>
    </w:p>
    <w:p w:rsidR="00B17840" w:rsidRDefault="00B17840" w:rsidP="00931BC9">
      <w:pPr>
        <w:widowControl/>
        <w:spacing w:line="360" w:lineRule="auto"/>
        <w:rPr>
          <w:rFonts w:cs="Arial"/>
          <w:bCs/>
          <w:color w:val="FF0000"/>
          <w:sz w:val="20"/>
          <w:lang w:val="en-GB"/>
        </w:rPr>
      </w:pPr>
    </w:p>
    <w:p w:rsidR="00BD7B7D" w:rsidRPr="000410B4" w:rsidRDefault="00B17840" w:rsidP="00931BC9">
      <w:pPr>
        <w:widowControl/>
        <w:spacing w:line="360" w:lineRule="auto"/>
        <w:rPr>
          <w:rFonts w:cs="Arial"/>
          <w:bCs/>
          <w:color w:val="FF0000"/>
          <w:sz w:val="20"/>
          <w:lang w:val="en-GB"/>
        </w:rPr>
      </w:pPr>
      <w:r w:rsidRPr="000410B4">
        <w:rPr>
          <w:rFonts w:cs="Arial"/>
          <w:bCs/>
          <w:color w:val="FF0000"/>
          <w:sz w:val="20"/>
          <w:lang w:val="en-GB"/>
        </w:rPr>
        <w:t>The following applies to the</w:t>
      </w:r>
      <w:r w:rsidR="00BD7B7D" w:rsidRPr="000410B4">
        <w:rPr>
          <w:rFonts w:cs="Arial"/>
          <w:bCs/>
          <w:color w:val="FF0000"/>
          <w:sz w:val="20"/>
          <w:lang w:val="en-GB"/>
        </w:rPr>
        <w:t xml:space="preserve"> QFA, QAFA,</w:t>
      </w:r>
      <w:r w:rsidR="003C008A" w:rsidRPr="000410B4">
        <w:rPr>
          <w:rFonts w:cs="Arial"/>
          <w:bCs/>
          <w:color w:val="FF0000"/>
          <w:sz w:val="20"/>
          <w:lang w:val="en-GB"/>
        </w:rPr>
        <w:t xml:space="preserve"> </w:t>
      </w:r>
      <w:r w:rsidR="00943D4E" w:rsidRPr="000410B4">
        <w:rPr>
          <w:rFonts w:cs="Arial"/>
          <w:bCs/>
          <w:color w:val="FF0000"/>
          <w:sz w:val="20"/>
          <w:lang w:val="en-GB"/>
        </w:rPr>
        <w:t>Colts</w:t>
      </w:r>
      <w:r w:rsidR="006C7691" w:rsidRPr="000410B4">
        <w:rPr>
          <w:rFonts w:cs="Arial"/>
          <w:bCs/>
          <w:color w:val="FF0000"/>
          <w:sz w:val="20"/>
          <w:lang w:val="en-GB"/>
        </w:rPr>
        <w:t>, Women’s</w:t>
      </w:r>
      <w:r w:rsidR="00BD7B7D" w:rsidRPr="000410B4">
        <w:rPr>
          <w:rFonts w:cs="Arial"/>
          <w:bCs/>
          <w:color w:val="FF0000"/>
          <w:sz w:val="20"/>
          <w:lang w:val="en-GB"/>
        </w:rPr>
        <w:t xml:space="preserve"> and affiliate competitions only.</w:t>
      </w:r>
      <w:r w:rsidR="008F7EF0" w:rsidRPr="000410B4">
        <w:rPr>
          <w:rFonts w:cs="Arial"/>
          <w:bCs/>
          <w:color w:val="FF0000"/>
          <w:sz w:val="20"/>
          <w:lang w:val="en-GB"/>
        </w:rPr>
        <w:t xml:space="preserve"> </w:t>
      </w:r>
    </w:p>
    <w:p w:rsidR="00B17840" w:rsidRPr="00295F92" w:rsidRDefault="00B17840" w:rsidP="00931BC9">
      <w:pPr>
        <w:widowControl/>
        <w:spacing w:line="360" w:lineRule="auto"/>
        <w:rPr>
          <w:rFonts w:cs="Arial"/>
          <w:sz w:val="20"/>
        </w:rPr>
      </w:pPr>
    </w:p>
    <w:p w:rsidR="00BD7B7D" w:rsidRPr="00295F92" w:rsidRDefault="00BD7B7D" w:rsidP="00931BC9">
      <w:pPr>
        <w:widowControl/>
        <w:spacing w:line="360" w:lineRule="auto"/>
        <w:rPr>
          <w:rFonts w:cs="Arial"/>
          <w:sz w:val="20"/>
        </w:rPr>
      </w:pPr>
      <w:r w:rsidRPr="00295F92">
        <w:rPr>
          <w:rFonts w:cs="Arial"/>
          <w:sz w:val="20"/>
        </w:rPr>
        <w:t>AFL Queensland recommends, for all affiliated Leagues, the following order off law using a system of yellow and red send</w:t>
      </w:r>
      <w:r w:rsidR="002F3562">
        <w:rPr>
          <w:rFonts w:cs="Arial"/>
          <w:sz w:val="20"/>
        </w:rPr>
        <w:t>-</w:t>
      </w:r>
      <w:r w:rsidRPr="00295F92">
        <w:rPr>
          <w:rFonts w:cs="Arial"/>
          <w:sz w:val="20"/>
        </w:rPr>
        <w:t>off cards.  Red and yellow cards will be issued at the umpire’s discretion.</w:t>
      </w:r>
    </w:p>
    <w:p w:rsidR="00BD7B7D" w:rsidRPr="00295F92" w:rsidRDefault="00BD7B7D" w:rsidP="00931BC9">
      <w:pPr>
        <w:widowControl/>
        <w:spacing w:line="360" w:lineRule="auto"/>
        <w:rPr>
          <w:rFonts w:cs="Arial"/>
          <w:sz w:val="20"/>
        </w:rPr>
      </w:pPr>
    </w:p>
    <w:p w:rsidR="00BD7B7D" w:rsidRPr="00295F92" w:rsidRDefault="00BD7B7D" w:rsidP="00931BC9">
      <w:pPr>
        <w:shd w:val="clear" w:color="auto" w:fill="FFFFFF"/>
        <w:spacing w:line="360" w:lineRule="auto"/>
        <w:rPr>
          <w:rFonts w:cs="Arial"/>
          <w:b/>
          <w:sz w:val="20"/>
          <w:u w:val="single"/>
        </w:rPr>
      </w:pPr>
      <w:r w:rsidRPr="00295F92">
        <w:rPr>
          <w:rFonts w:cs="Arial"/>
          <w:b/>
          <w:sz w:val="20"/>
        </w:rPr>
        <w:t>YELLOW CARD</w:t>
      </w:r>
      <w:r w:rsidR="001E6AB4">
        <w:rPr>
          <w:rFonts w:cs="Arial"/>
          <w:b/>
          <w:sz w:val="20"/>
        </w:rPr>
        <w:t xml:space="preserve"> </w:t>
      </w:r>
    </w:p>
    <w:p w:rsidR="00BD7B7D" w:rsidRPr="00295F92" w:rsidRDefault="00BD7B7D" w:rsidP="00931BC9">
      <w:pPr>
        <w:shd w:val="clear" w:color="auto" w:fill="FFFFFF"/>
        <w:spacing w:line="360" w:lineRule="auto"/>
        <w:ind w:left="180"/>
        <w:rPr>
          <w:rFonts w:cs="Arial"/>
          <w:sz w:val="20"/>
        </w:rPr>
      </w:pPr>
    </w:p>
    <w:p w:rsidR="00BD7B7D" w:rsidRPr="00295F92" w:rsidRDefault="00BD7B7D" w:rsidP="00931BC9">
      <w:pPr>
        <w:widowControl/>
        <w:numPr>
          <w:ilvl w:val="0"/>
          <w:numId w:val="7"/>
        </w:numPr>
        <w:shd w:val="clear" w:color="auto" w:fill="FFFFFF"/>
        <w:tabs>
          <w:tab w:val="clear" w:pos="1080"/>
          <w:tab w:val="num" w:pos="360"/>
        </w:tabs>
        <w:spacing w:line="360" w:lineRule="auto"/>
        <w:ind w:left="360" w:hanging="180"/>
        <w:rPr>
          <w:rFonts w:cs="Arial"/>
          <w:sz w:val="20"/>
        </w:rPr>
      </w:pPr>
      <w:r w:rsidRPr="00295F92">
        <w:rPr>
          <w:rFonts w:cs="Arial"/>
          <w:sz w:val="20"/>
        </w:rPr>
        <w:t>A yellow card is issued should a player/official be found to have breached the laws of the game and given away a free kick in a deliberate, intentional, reckless, or undisciplined manner or behaved in a manner that the umpire believes is detrimental to the game.</w:t>
      </w:r>
    </w:p>
    <w:p w:rsidR="00BD7B7D" w:rsidRPr="00295F92" w:rsidRDefault="00BD7B7D" w:rsidP="00931BC9">
      <w:pPr>
        <w:shd w:val="clear" w:color="auto" w:fill="FFFFFF"/>
        <w:spacing w:line="360" w:lineRule="auto"/>
        <w:ind w:left="180"/>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 xml:space="preserve">The period of time off the field for a yellow card misdemeanour shall be </w:t>
      </w:r>
      <w:r w:rsidRPr="00295F92">
        <w:rPr>
          <w:rFonts w:cs="Arial"/>
          <w:sz w:val="20"/>
          <w:u w:val="single"/>
        </w:rPr>
        <w:t>fifteen (15) minutes of playing time</w:t>
      </w:r>
      <w:r w:rsidR="002D1455">
        <w:rPr>
          <w:rFonts w:cs="Arial"/>
          <w:sz w:val="20"/>
          <w:u w:val="single"/>
        </w:rPr>
        <w:t xml:space="preserve">, </w:t>
      </w:r>
      <w:r w:rsidR="002D1455" w:rsidRPr="002D1455">
        <w:rPr>
          <w:rFonts w:cs="Arial"/>
          <w:color w:val="FF0000"/>
          <w:sz w:val="20"/>
          <w:u w:val="single"/>
        </w:rPr>
        <w:t>as recorded on the timekeeper’s clock</w:t>
      </w:r>
      <w:r w:rsidRPr="00295F92">
        <w:rPr>
          <w:rFonts w:cs="Arial"/>
          <w:sz w:val="20"/>
          <w:u w:val="single"/>
        </w:rPr>
        <w:t>.</w:t>
      </w:r>
      <w:r w:rsidRPr="00295F92">
        <w:rPr>
          <w:rFonts w:cs="Arial"/>
          <w:sz w:val="20"/>
        </w:rPr>
        <w:t xml:space="preserve"> This </w:t>
      </w:r>
      <w:r w:rsidRPr="00295F92">
        <w:rPr>
          <w:rFonts w:cs="Arial"/>
          <w:i/>
          <w:sz w:val="20"/>
        </w:rPr>
        <w:t>does not</w:t>
      </w:r>
      <w:r w:rsidRPr="00295F92">
        <w:rPr>
          <w:rFonts w:cs="Arial"/>
          <w:sz w:val="20"/>
        </w:rPr>
        <w:t xml:space="preserve"> include time-on. A player sent off under the yellow card system </w:t>
      </w:r>
      <w:r w:rsidRPr="00295F92">
        <w:rPr>
          <w:rFonts w:cs="Arial"/>
          <w:sz w:val="20"/>
          <w:u w:val="single"/>
        </w:rPr>
        <w:t>may be replaced.</w:t>
      </w:r>
    </w:p>
    <w:p w:rsidR="00BD7B7D" w:rsidRPr="00295F92" w:rsidRDefault="00BD7B7D" w:rsidP="00931BC9">
      <w:pPr>
        <w:pStyle w:val="ListParagraph"/>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 xml:space="preserve">The timekeeper is responsible for recording the </w:t>
      </w:r>
      <w:r w:rsidR="002D1455">
        <w:rPr>
          <w:rFonts w:cs="Arial"/>
          <w:sz w:val="20"/>
        </w:rPr>
        <w:t>fifteen (</w:t>
      </w:r>
      <w:r w:rsidRPr="00295F92">
        <w:rPr>
          <w:rFonts w:cs="Arial"/>
          <w:sz w:val="20"/>
        </w:rPr>
        <w:t>15</w:t>
      </w:r>
      <w:r w:rsidR="002D1455">
        <w:rPr>
          <w:rFonts w:cs="Arial"/>
          <w:sz w:val="20"/>
        </w:rPr>
        <w:t>)</w:t>
      </w:r>
      <w:r w:rsidRPr="00295F92">
        <w:rPr>
          <w:rFonts w:cs="Arial"/>
          <w:sz w:val="20"/>
        </w:rPr>
        <w:t xml:space="preserve"> minutes of actual game time that needs to transpire before a yellow carded player can return to the field of play.</w:t>
      </w:r>
    </w:p>
    <w:p w:rsidR="00BD7B7D" w:rsidRPr="00295F92" w:rsidRDefault="00BD7B7D" w:rsidP="00931BC9">
      <w:pPr>
        <w:shd w:val="clear" w:color="auto" w:fill="FFFFFF"/>
        <w:spacing w:line="360" w:lineRule="auto"/>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The field umpire shall show the yellow card to the offending player, point to the interchange area, then show the yellow card to the interchange steward. The interchange steward acknowledges the umpires signal (via reciprocal showing of yellow card) and is in charge of ensuring that the “send off” period of playing time is fifteen (15) minutes. The interchange steward should make due notation of the players number, time of send</w:t>
      </w:r>
      <w:r w:rsidR="002F3562">
        <w:rPr>
          <w:rFonts w:cs="Arial"/>
          <w:sz w:val="20"/>
        </w:rPr>
        <w:t>-</w:t>
      </w:r>
      <w:r w:rsidRPr="00295F92">
        <w:rPr>
          <w:rFonts w:cs="Arial"/>
          <w:sz w:val="20"/>
        </w:rPr>
        <w:t>off, and time of return to ground on the provided interchange sheets.</w:t>
      </w:r>
    </w:p>
    <w:p w:rsidR="00BD7B7D" w:rsidRPr="00295F92" w:rsidRDefault="00BD7B7D" w:rsidP="00931BC9">
      <w:pPr>
        <w:shd w:val="clear" w:color="auto" w:fill="FFFFFF"/>
        <w:spacing w:line="360" w:lineRule="auto"/>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 xml:space="preserve">The player must remain “off the field” for fifteen (15) minutes playing time. Off the field means outside of the boundary line. In order to return to the field of play, players sent off must not cross the line through the interchange area until advised that their send off period has expired. </w:t>
      </w:r>
      <w:r w:rsidRPr="00295F92">
        <w:rPr>
          <w:rFonts w:cs="Arial"/>
          <w:sz w:val="20"/>
          <w:u w:val="single"/>
        </w:rPr>
        <w:t>A sent off player is not permitted to enter the field of play during breaks between quarters.</w:t>
      </w:r>
    </w:p>
    <w:p w:rsidR="00BD7B7D" w:rsidRPr="00295F92" w:rsidRDefault="00BD7B7D" w:rsidP="00931BC9">
      <w:pPr>
        <w:shd w:val="clear" w:color="auto" w:fill="FFFFFF"/>
        <w:spacing w:line="360" w:lineRule="auto"/>
        <w:rPr>
          <w:rFonts w:cs="Arial"/>
          <w:b/>
          <w:sz w:val="20"/>
          <w:u w:val="single"/>
        </w:rPr>
      </w:pPr>
    </w:p>
    <w:p w:rsidR="00BD7B7D" w:rsidRPr="00295F92" w:rsidRDefault="00BD7B7D" w:rsidP="00931BC9">
      <w:pPr>
        <w:shd w:val="clear" w:color="auto" w:fill="FFFFFF"/>
        <w:spacing w:line="360" w:lineRule="auto"/>
        <w:rPr>
          <w:rFonts w:cs="Arial"/>
          <w:b/>
          <w:sz w:val="20"/>
          <w:u w:val="single"/>
        </w:rPr>
      </w:pPr>
      <w:r w:rsidRPr="00295F92">
        <w:rPr>
          <w:rFonts w:cs="Arial"/>
          <w:b/>
          <w:sz w:val="20"/>
        </w:rPr>
        <w:t>RED CARD</w:t>
      </w:r>
    </w:p>
    <w:p w:rsidR="00BD7B7D" w:rsidRPr="00295F92" w:rsidRDefault="00BD7B7D" w:rsidP="00931BC9">
      <w:pPr>
        <w:shd w:val="clear" w:color="auto" w:fill="FFFFFF"/>
        <w:spacing w:line="360" w:lineRule="auto"/>
        <w:ind w:left="180"/>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 xml:space="preserve">Any player/official reported under laws of an offence as listed in Law 19.2.2, Law 20.2 and Law 20.3 </w:t>
      </w:r>
      <w:r w:rsidRPr="002D1455">
        <w:rPr>
          <w:rFonts w:cs="Arial"/>
          <w:sz w:val="20"/>
        </w:rPr>
        <w:t xml:space="preserve">of the Laws of Australian Football </w:t>
      </w:r>
      <w:r w:rsidRPr="00295F92">
        <w:rPr>
          <w:rFonts w:cs="Arial"/>
          <w:sz w:val="20"/>
          <w:u w:val="single"/>
        </w:rPr>
        <w:t>will be sent off for the remainder of the match</w:t>
      </w:r>
      <w:r w:rsidRPr="00295F92">
        <w:rPr>
          <w:rFonts w:cs="Arial"/>
          <w:sz w:val="20"/>
        </w:rPr>
        <w:t>.</w:t>
      </w:r>
    </w:p>
    <w:p w:rsidR="00BD7B7D" w:rsidRPr="00295F92" w:rsidRDefault="00BD7B7D" w:rsidP="00931BC9">
      <w:pPr>
        <w:shd w:val="clear" w:color="auto" w:fill="FFFFFF"/>
        <w:spacing w:line="360" w:lineRule="auto"/>
        <w:ind w:left="180"/>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 xml:space="preserve">The umpire will show the offending player a red card and point them to the interchange area, then show the red card to the interchange steward. The interchange steward must: acknowledge the umpires signal (via reciprocal showing of red card); make due notation on the interchange sheet of the players number and time of offence; and begin to time the fifteen (15) minutes of playing time that must elapse before the sent off player </w:t>
      </w:r>
      <w:r w:rsidRPr="00295F92">
        <w:rPr>
          <w:rFonts w:cs="Arial"/>
          <w:sz w:val="20"/>
          <w:u w:val="single"/>
        </w:rPr>
        <w:t>can be replaced by another player</w:t>
      </w:r>
      <w:r w:rsidRPr="00295F92">
        <w:rPr>
          <w:rFonts w:cs="Arial"/>
          <w:sz w:val="20"/>
        </w:rPr>
        <w:t>.</w:t>
      </w:r>
    </w:p>
    <w:p w:rsidR="00BD7B7D" w:rsidRPr="00295F92" w:rsidRDefault="00BD7B7D" w:rsidP="00931BC9">
      <w:pPr>
        <w:pStyle w:val="ListParagraph"/>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lastRenderedPageBreak/>
        <w:t>The timekeeper is responsible for recording the 15 minutes of actual game time that needs to transpire before a red carded player can be replaced and for notifying the appropriate team official when the player can be replaced.</w:t>
      </w:r>
    </w:p>
    <w:p w:rsidR="00BD7B7D" w:rsidRPr="00295F92" w:rsidRDefault="00BD7B7D" w:rsidP="00931BC9">
      <w:pPr>
        <w:shd w:val="clear" w:color="auto" w:fill="FFFFFF"/>
        <w:spacing w:line="360" w:lineRule="auto"/>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rPr>
      </w:pPr>
      <w:r w:rsidRPr="00295F92">
        <w:rPr>
          <w:rFonts w:cs="Arial"/>
          <w:sz w:val="20"/>
        </w:rPr>
        <w:t>Any player/official receiving a red card should be reported and, if reported, a report sheet must be completed by the umpire post match.</w:t>
      </w:r>
    </w:p>
    <w:p w:rsidR="00BD7B7D" w:rsidRPr="00295F92" w:rsidRDefault="00BD7B7D" w:rsidP="00931BC9">
      <w:pPr>
        <w:shd w:val="clear" w:color="auto" w:fill="FFFFFF"/>
        <w:spacing w:line="360" w:lineRule="auto"/>
        <w:rPr>
          <w:rFonts w:cs="Arial"/>
          <w:sz w:val="20"/>
        </w:rPr>
      </w:pPr>
    </w:p>
    <w:p w:rsidR="00BD7B7D" w:rsidRPr="00295F92" w:rsidRDefault="00BD7B7D" w:rsidP="00931BC9">
      <w:pPr>
        <w:widowControl/>
        <w:numPr>
          <w:ilvl w:val="0"/>
          <w:numId w:val="7"/>
        </w:numPr>
        <w:shd w:val="clear" w:color="auto" w:fill="FFFFFF"/>
        <w:tabs>
          <w:tab w:val="num" w:pos="360"/>
        </w:tabs>
        <w:spacing w:line="360" w:lineRule="auto"/>
        <w:rPr>
          <w:rFonts w:cs="Arial"/>
          <w:sz w:val="20"/>
        </w:rPr>
      </w:pPr>
      <w:r w:rsidRPr="00295F92">
        <w:rPr>
          <w:rFonts w:cs="Arial"/>
          <w:sz w:val="20"/>
        </w:rPr>
        <w:t xml:space="preserve">A player/official sent off under the red card system must not </w:t>
      </w:r>
      <w:r w:rsidRPr="00295F92">
        <w:rPr>
          <w:rFonts w:cs="Arial"/>
          <w:sz w:val="20"/>
          <w:u w:val="single"/>
        </w:rPr>
        <w:t>at any time</w:t>
      </w:r>
      <w:r w:rsidRPr="00295F92">
        <w:rPr>
          <w:rFonts w:cs="Arial"/>
          <w:sz w:val="20"/>
        </w:rPr>
        <w:t xml:space="preserve"> return to the field of play especially at breaks or intervals between quarters.</w:t>
      </w:r>
    </w:p>
    <w:p w:rsidR="00BD7B7D" w:rsidRPr="00295F92" w:rsidRDefault="00BD7B7D" w:rsidP="00931BC9">
      <w:pPr>
        <w:pStyle w:val="ListParagraph"/>
        <w:rPr>
          <w:rFonts w:cs="Arial"/>
          <w:sz w:val="20"/>
        </w:rPr>
      </w:pPr>
    </w:p>
    <w:p w:rsidR="00BD7B7D" w:rsidRPr="002D1455" w:rsidRDefault="00BD7B7D" w:rsidP="00931BC9">
      <w:pPr>
        <w:widowControl/>
        <w:numPr>
          <w:ilvl w:val="0"/>
          <w:numId w:val="7"/>
        </w:numPr>
        <w:shd w:val="clear" w:color="auto" w:fill="FFFFFF"/>
        <w:tabs>
          <w:tab w:val="num" w:pos="360"/>
        </w:tabs>
        <w:spacing w:line="360" w:lineRule="auto"/>
        <w:rPr>
          <w:rFonts w:cs="Arial"/>
          <w:sz w:val="20"/>
        </w:rPr>
      </w:pPr>
      <w:r w:rsidRPr="00295F92">
        <w:rPr>
          <w:rFonts w:cs="Arial"/>
          <w:sz w:val="20"/>
        </w:rPr>
        <w:t>When a reportable incident occurs, the process for immediate action by the umpire is to apply the ‘Red Card’ procedures contained in section 3.24 ‘Order-Off Law’ of the AFL Queensland Community Competition</w:t>
      </w:r>
      <w:r w:rsidR="00B56E0F">
        <w:rPr>
          <w:rFonts w:cs="Arial"/>
          <w:sz w:val="20"/>
        </w:rPr>
        <w:t xml:space="preserve"> Rules and Regulations. Note this section of the</w:t>
      </w:r>
      <w:r w:rsidRPr="00295F92">
        <w:rPr>
          <w:rFonts w:cs="Arial"/>
          <w:sz w:val="20"/>
        </w:rPr>
        <w:t xml:space="preserve"> ‘Order-Off Law’ does not apply to the </w:t>
      </w:r>
      <w:r w:rsidRPr="002D1455">
        <w:rPr>
          <w:rFonts w:cs="Arial"/>
          <w:sz w:val="20"/>
        </w:rPr>
        <w:t>QAFL or NEAFL competitions.</w:t>
      </w:r>
    </w:p>
    <w:p w:rsidR="00BD7B7D" w:rsidRPr="00295F92" w:rsidRDefault="00BD7B7D" w:rsidP="00931BC9">
      <w:pPr>
        <w:ind w:left="1080"/>
        <w:rPr>
          <w:rFonts w:cs="Arial"/>
          <w:sz w:val="20"/>
          <w:highlight w:val="yellow"/>
        </w:rPr>
      </w:pPr>
    </w:p>
    <w:p w:rsidR="00BD7B7D" w:rsidRPr="002D1455" w:rsidRDefault="00BD7B7D" w:rsidP="00931BC9">
      <w:pPr>
        <w:numPr>
          <w:ilvl w:val="0"/>
          <w:numId w:val="7"/>
        </w:numPr>
        <w:spacing w:line="360" w:lineRule="auto"/>
        <w:rPr>
          <w:rFonts w:cs="Arial"/>
          <w:sz w:val="20"/>
        </w:rPr>
      </w:pPr>
      <w:r w:rsidRPr="002D1455">
        <w:rPr>
          <w:rFonts w:cs="Arial"/>
          <w:sz w:val="20"/>
        </w:rPr>
        <w:t>Should a reportable offence incident occur in the first or second quarter of a match and the umpire is of the opinion that the severity of the breach would attract no more than, at most, a one match penalty, then the umpire may apply the ‘</w:t>
      </w:r>
      <w:r w:rsidRPr="002D1455">
        <w:rPr>
          <w:rFonts w:cs="Arial"/>
          <w:i/>
          <w:sz w:val="20"/>
        </w:rPr>
        <w:t>time served</w:t>
      </w:r>
      <w:r w:rsidRPr="002D1455">
        <w:rPr>
          <w:rFonts w:cs="Arial"/>
          <w:sz w:val="20"/>
        </w:rPr>
        <w:t>’ condition to the report.</w:t>
      </w:r>
    </w:p>
    <w:p w:rsidR="00BD7B7D" w:rsidRPr="002D1455" w:rsidRDefault="00BD7B7D" w:rsidP="00931BC9">
      <w:pPr>
        <w:spacing w:line="360" w:lineRule="auto"/>
        <w:ind w:left="1080"/>
        <w:rPr>
          <w:rFonts w:cs="Arial"/>
          <w:sz w:val="20"/>
        </w:rPr>
      </w:pPr>
    </w:p>
    <w:p w:rsidR="002D1455" w:rsidRPr="002D1455" w:rsidRDefault="00BD7B7D" w:rsidP="00931BC9">
      <w:pPr>
        <w:pStyle w:val="ListParagraph"/>
        <w:numPr>
          <w:ilvl w:val="0"/>
          <w:numId w:val="7"/>
        </w:numPr>
        <w:spacing w:line="360" w:lineRule="auto"/>
        <w:rPr>
          <w:rFonts w:cs="Arial"/>
          <w:sz w:val="20"/>
        </w:rPr>
      </w:pPr>
      <w:r w:rsidRPr="002D1455">
        <w:rPr>
          <w:rFonts w:cs="Arial"/>
          <w:i/>
          <w:sz w:val="20"/>
        </w:rPr>
        <w:t xml:space="preserve">Time Served – </w:t>
      </w:r>
      <w:r w:rsidRPr="002D1455">
        <w:rPr>
          <w:rFonts w:cs="Arial"/>
          <w:sz w:val="20"/>
        </w:rPr>
        <w:t>In circumstances where a reporting umpire believes that a reported player, sent off the ground via a red card for half or more of a game, has served his/her time, then the words ‘</w:t>
      </w:r>
      <w:r w:rsidRPr="002D1455">
        <w:rPr>
          <w:rFonts w:cs="Arial"/>
          <w:i/>
          <w:sz w:val="20"/>
        </w:rPr>
        <w:t>time</w:t>
      </w:r>
      <w:r w:rsidRPr="002D1455">
        <w:rPr>
          <w:rFonts w:cs="Arial"/>
          <w:sz w:val="20"/>
        </w:rPr>
        <w:t xml:space="preserve"> </w:t>
      </w:r>
      <w:r w:rsidRPr="002D1455">
        <w:rPr>
          <w:rFonts w:cs="Arial"/>
          <w:i/>
          <w:sz w:val="20"/>
        </w:rPr>
        <w:t>served</w:t>
      </w:r>
      <w:r w:rsidRPr="002D1455">
        <w:rPr>
          <w:rFonts w:cs="Arial"/>
          <w:sz w:val="20"/>
        </w:rPr>
        <w:t>’ are to be written on the report sheet and included in the text message to the AFL Queensland Community Umpire Manager. ‘Time served’ does not apply to NEAFL or QAFL seniors</w:t>
      </w:r>
      <w:r w:rsidR="002D1455">
        <w:rPr>
          <w:rFonts w:cs="Arial"/>
          <w:color w:val="FF0000"/>
          <w:sz w:val="20"/>
        </w:rPr>
        <w:t>.</w:t>
      </w:r>
    </w:p>
    <w:p w:rsidR="002D1455" w:rsidRPr="002D1455" w:rsidRDefault="002D1455" w:rsidP="002D1455">
      <w:pPr>
        <w:pStyle w:val="ListParagraph"/>
        <w:rPr>
          <w:rFonts w:cs="Arial"/>
          <w:color w:val="FF0000"/>
          <w:sz w:val="20"/>
        </w:rPr>
      </w:pPr>
    </w:p>
    <w:p w:rsidR="00BD7B7D" w:rsidRPr="005B715F" w:rsidRDefault="00BD7B7D" w:rsidP="005B715F">
      <w:pPr>
        <w:numPr>
          <w:ilvl w:val="0"/>
          <w:numId w:val="7"/>
        </w:numPr>
        <w:spacing w:line="360" w:lineRule="auto"/>
        <w:rPr>
          <w:rFonts w:cs="Arial"/>
          <w:sz w:val="20"/>
        </w:rPr>
      </w:pPr>
      <w:r w:rsidRPr="00295F92">
        <w:rPr>
          <w:rFonts w:cs="Arial"/>
          <w:sz w:val="20"/>
        </w:rPr>
        <w:t>No further penalty is to be recorded on the set penalty sheet. A player having being regarded by the umpire to have served his/her time will not miss the next scheduled match but will be deemed to be guilty of a reportable breach of the Laws of Australian Football.</w:t>
      </w:r>
    </w:p>
    <w:p w:rsidR="00BD7B7D" w:rsidRPr="00295F92" w:rsidRDefault="00BD7B7D" w:rsidP="00931BC9">
      <w:pPr>
        <w:shd w:val="clear" w:color="auto" w:fill="FFFFFF"/>
        <w:spacing w:line="360" w:lineRule="auto"/>
        <w:rPr>
          <w:rFonts w:cs="Arial"/>
          <w:b/>
          <w:sz w:val="20"/>
        </w:rPr>
      </w:pPr>
      <w:r w:rsidRPr="00295F92">
        <w:rPr>
          <w:rFonts w:cs="Arial"/>
          <w:b/>
          <w:sz w:val="20"/>
        </w:rPr>
        <w:t>NOTE:</w:t>
      </w:r>
    </w:p>
    <w:p w:rsidR="00BD7B7D" w:rsidRDefault="00BD7B7D" w:rsidP="00931BC9">
      <w:pPr>
        <w:widowControl/>
        <w:numPr>
          <w:ilvl w:val="0"/>
          <w:numId w:val="7"/>
        </w:numPr>
        <w:shd w:val="clear" w:color="auto" w:fill="FFFFFF"/>
        <w:tabs>
          <w:tab w:val="num" w:pos="360"/>
        </w:tabs>
        <w:spacing w:line="360" w:lineRule="auto"/>
        <w:ind w:left="360" w:hanging="180"/>
        <w:rPr>
          <w:rFonts w:cs="Arial"/>
          <w:sz w:val="20"/>
          <w:u w:val="single"/>
        </w:rPr>
      </w:pPr>
      <w:r w:rsidRPr="00295F92">
        <w:rPr>
          <w:rFonts w:cs="Arial"/>
          <w:sz w:val="20"/>
          <w:u w:val="single"/>
        </w:rPr>
        <w:t>Reports affecting Send Offs of players can be made by any Field, Boundary, Goal or Emergency Field umpire appointed to officiate by the respective umpiring manager.</w:t>
      </w:r>
    </w:p>
    <w:p w:rsidR="00BD7B7D" w:rsidRPr="00295F92" w:rsidRDefault="00BD7B7D" w:rsidP="00931BC9">
      <w:pPr>
        <w:widowControl/>
        <w:shd w:val="clear" w:color="auto" w:fill="FFFFFF"/>
        <w:spacing w:line="360" w:lineRule="auto"/>
        <w:ind w:left="360"/>
        <w:rPr>
          <w:rFonts w:cs="Arial"/>
          <w:sz w:val="20"/>
          <w:u w:val="single"/>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u w:val="single"/>
        </w:rPr>
      </w:pPr>
      <w:r w:rsidRPr="00295F92">
        <w:rPr>
          <w:rFonts w:cs="Arial"/>
          <w:sz w:val="20"/>
        </w:rPr>
        <w:t xml:space="preserve">A player/official that is sent off via a yellow card for fifteen (15) minutes of playing time (actual game time) </w:t>
      </w:r>
      <w:r w:rsidRPr="00295F92">
        <w:rPr>
          <w:rFonts w:cs="Arial"/>
          <w:sz w:val="20"/>
          <w:u w:val="single"/>
        </w:rPr>
        <w:t>must exit the ground through the interchange area</w:t>
      </w:r>
      <w:r w:rsidRPr="00295F92">
        <w:rPr>
          <w:rFonts w:cs="Arial"/>
          <w:sz w:val="20"/>
        </w:rPr>
        <w:t xml:space="preserve">. If they fail to do so they </w:t>
      </w:r>
      <w:r w:rsidRPr="00295F92">
        <w:rPr>
          <w:rFonts w:cs="Arial"/>
          <w:sz w:val="20"/>
          <w:u w:val="single"/>
        </w:rPr>
        <w:t>are not permitted to return to the field of play after fifteen (15) minutes of elapsed playing time but may be replaced by another player.</w:t>
      </w:r>
    </w:p>
    <w:p w:rsidR="00BD7B7D" w:rsidRPr="00295F92" w:rsidRDefault="00BD7B7D" w:rsidP="00931BC9">
      <w:pPr>
        <w:shd w:val="clear" w:color="auto" w:fill="FFFFFF"/>
        <w:spacing w:line="360" w:lineRule="auto"/>
        <w:ind w:left="180"/>
        <w:rPr>
          <w:rFonts w:cs="Arial"/>
          <w:sz w:val="20"/>
          <w:u w:val="single"/>
        </w:rPr>
      </w:pPr>
    </w:p>
    <w:p w:rsidR="00BD7B7D" w:rsidRPr="00295F92" w:rsidRDefault="00BD7B7D" w:rsidP="00931BC9">
      <w:pPr>
        <w:widowControl/>
        <w:numPr>
          <w:ilvl w:val="0"/>
          <w:numId w:val="7"/>
        </w:numPr>
        <w:shd w:val="clear" w:color="auto" w:fill="FFFFFF"/>
        <w:tabs>
          <w:tab w:val="num" w:pos="360"/>
        </w:tabs>
        <w:spacing w:line="360" w:lineRule="auto"/>
        <w:ind w:left="360" w:hanging="180"/>
        <w:rPr>
          <w:rFonts w:cs="Arial"/>
          <w:sz w:val="20"/>
          <w:u w:val="single"/>
        </w:rPr>
      </w:pPr>
      <w:r w:rsidRPr="00295F92">
        <w:rPr>
          <w:rFonts w:cs="Arial"/>
          <w:sz w:val="20"/>
        </w:rPr>
        <w:t xml:space="preserve">Where a sent off player, or his replacement goes back on the field before the penalty has expired, and a count of players has been called, which results in a team having the incorrect number on </w:t>
      </w:r>
      <w:r w:rsidRPr="00295F92">
        <w:rPr>
          <w:rFonts w:cs="Arial"/>
          <w:sz w:val="20"/>
        </w:rPr>
        <w:lastRenderedPageBreak/>
        <w:t>the field, then such team may be penalised by way of; reverse of match results, annulment of score or part thereof, fine, or censure, as the affiliated League shall consider appropriate.</w:t>
      </w:r>
    </w:p>
    <w:p w:rsidR="00BD7B7D" w:rsidRPr="00295F92" w:rsidRDefault="00BD7B7D" w:rsidP="00931BC9">
      <w:pPr>
        <w:pStyle w:val="ListParagraph"/>
        <w:rPr>
          <w:rFonts w:cs="Arial"/>
          <w:sz w:val="20"/>
          <w:u w:val="single"/>
        </w:rPr>
      </w:pPr>
    </w:p>
    <w:p w:rsidR="00BD7B7D" w:rsidRPr="00295F92" w:rsidRDefault="00BD7B7D" w:rsidP="00931BC9">
      <w:pPr>
        <w:widowControl/>
        <w:numPr>
          <w:ilvl w:val="1"/>
          <w:numId w:val="25"/>
        </w:numPr>
        <w:spacing w:line="360" w:lineRule="auto"/>
        <w:rPr>
          <w:rFonts w:cs="Arial"/>
          <w:b/>
          <w:bCs/>
          <w:sz w:val="20"/>
          <w:lang w:val="en-GB"/>
        </w:rPr>
      </w:pPr>
      <w:bookmarkStart w:id="8" w:name="OLE_LINK5"/>
      <w:bookmarkStart w:id="9" w:name="OLE_LINK6"/>
      <w:r w:rsidRPr="00295F92">
        <w:rPr>
          <w:rFonts w:cs="Arial"/>
          <w:b/>
          <w:bCs/>
          <w:sz w:val="20"/>
          <w:lang w:val="en-GB"/>
        </w:rPr>
        <w:t>Set Penalties</w:t>
      </w:r>
    </w:p>
    <w:p w:rsidR="00BD7B7D" w:rsidRPr="00295F92" w:rsidRDefault="00BD7B7D" w:rsidP="00931BC9">
      <w:pPr>
        <w:spacing w:line="360" w:lineRule="auto"/>
        <w:ind w:right="74"/>
        <w:rPr>
          <w:rFonts w:cs="Arial"/>
          <w:b/>
          <w:bCs/>
          <w:sz w:val="20"/>
        </w:rPr>
      </w:pPr>
    </w:p>
    <w:p w:rsidR="00BD7B7D" w:rsidRPr="00295F92" w:rsidRDefault="00BD7B7D" w:rsidP="00931BC9">
      <w:pPr>
        <w:spacing w:line="360" w:lineRule="auto"/>
        <w:rPr>
          <w:sz w:val="20"/>
        </w:rPr>
      </w:pPr>
      <w:r w:rsidRPr="00295F92">
        <w:rPr>
          <w:sz w:val="20"/>
        </w:rPr>
        <w:t>AFL Queensland, and its affiliated League</w:t>
      </w:r>
      <w:r>
        <w:rPr>
          <w:sz w:val="20"/>
        </w:rPr>
        <w:t>s, provide</w:t>
      </w:r>
      <w:r w:rsidR="002F3562">
        <w:rPr>
          <w:sz w:val="20"/>
        </w:rPr>
        <w:t>s</w:t>
      </w:r>
      <w:r w:rsidRPr="00295F92">
        <w:rPr>
          <w:sz w:val="20"/>
        </w:rPr>
        <w:t xml:space="preserve"> players with an opportunity to accept a set penalty </w:t>
      </w:r>
      <w:r w:rsidRPr="002D1455">
        <w:rPr>
          <w:sz w:val="20"/>
        </w:rPr>
        <w:t>via the set penalty</w:t>
      </w:r>
      <w:r w:rsidR="00206B8A" w:rsidRPr="002D1455">
        <w:rPr>
          <w:sz w:val="20"/>
        </w:rPr>
        <w:t xml:space="preserve"> report</w:t>
      </w:r>
      <w:r w:rsidRPr="002D1455">
        <w:rPr>
          <w:sz w:val="20"/>
        </w:rPr>
        <w:t xml:space="preserve"> sheet </w:t>
      </w:r>
      <w:r w:rsidRPr="00295F92">
        <w:rPr>
          <w:sz w:val="20"/>
        </w:rPr>
        <w:t>(appendix C)</w:t>
      </w:r>
      <w:r>
        <w:rPr>
          <w:sz w:val="20"/>
        </w:rPr>
        <w:t xml:space="preserve"> </w:t>
      </w:r>
      <w:r w:rsidRPr="002D1455">
        <w:rPr>
          <w:sz w:val="20"/>
        </w:rPr>
        <w:t xml:space="preserve">or via the Video Review Panel (QAFL/NEAFL) </w:t>
      </w:r>
      <w:r w:rsidRPr="00295F92">
        <w:rPr>
          <w:sz w:val="20"/>
        </w:rPr>
        <w:t>for a reportable offence as opposed to having the matter heard by a Tribunal.</w:t>
      </w:r>
    </w:p>
    <w:p w:rsidR="00BD7B7D" w:rsidRPr="00295F92" w:rsidRDefault="00BD7B7D" w:rsidP="00931BC9">
      <w:pPr>
        <w:spacing w:line="360" w:lineRule="auto"/>
        <w:rPr>
          <w:sz w:val="20"/>
        </w:rPr>
      </w:pPr>
    </w:p>
    <w:p w:rsidR="00BD7B7D" w:rsidRPr="00295F92" w:rsidRDefault="00BD7B7D" w:rsidP="00931BC9">
      <w:pPr>
        <w:pStyle w:val="BodyText"/>
        <w:spacing w:line="360" w:lineRule="auto"/>
        <w:rPr>
          <w:sz w:val="20"/>
        </w:rPr>
      </w:pPr>
      <w:r w:rsidRPr="00295F92">
        <w:rPr>
          <w:sz w:val="20"/>
        </w:rPr>
        <w:t>The policy to be implemented by all Tribunals is that if a player is offered a set penalty, refuses to accept the set penalty, takes the matter before a Tribunal and the reportable offence is sustained then the Tribunal will be free to apply any sentence it sees fit under the circumstances.  If a club does not accept the set penalty and wishes to have it heard by the Tribunal and the Tribunal finds the player guilty, the Tribunal will be free to apply any sentence it sees fit under the circumstances.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 xml:space="preserve">The set penalties are drafted to reflect a benefit, or discount, to a player who accepts his guilt in relation to a reportable offence and spares </w:t>
      </w:r>
      <w:r w:rsidRPr="002D1455">
        <w:rPr>
          <w:sz w:val="20"/>
        </w:rPr>
        <w:t>the League</w:t>
      </w:r>
      <w:r w:rsidR="002D1455">
        <w:rPr>
          <w:sz w:val="20"/>
        </w:rPr>
        <w:t xml:space="preserve">, </w:t>
      </w:r>
      <w:r w:rsidR="002D1455" w:rsidRPr="002D1455">
        <w:rPr>
          <w:color w:val="FF0000"/>
          <w:sz w:val="20"/>
        </w:rPr>
        <w:t>clubs and players, if deemed appropriate by all concerned,</w:t>
      </w:r>
      <w:r w:rsidRPr="002D1455">
        <w:rPr>
          <w:color w:val="FF0000"/>
          <w:sz w:val="20"/>
        </w:rPr>
        <w:t xml:space="preserve"> </w:t>
      </w:r>
      <w:r w:rsidRPr="00295F92">
        <w:rPr>
          <w:sz w:val="20"/>
        </w:rPr>
        <w:t>the necessity of a Tribunal being convened.</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There is always an opportunity for a player, who is willing to admit to the conduct which constitutes the report, to come before a Tribunal and enter a plea of guilty and then make submissions as to why the set penalty would have been too harsh given the circumstances.  Issues of significant provocation may be relevant to the determination of penalty.</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Any player, who comes before the Tribunal and satisfies the Tribunal that the argument they put forward, so far as a reduction of the set penalty offered is concerned, is valid, will obviously receive the benefit of a reduction in penalty. Those players, who come before the Tribunal, plead guilty and put forward an argument that is without merit for a reduction in penalty, are subject to the condition that, the Tribunal will be free to apply any sentence it sees fit under the circumstances.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Where a reported player and their club have accepted the offer of a set penalty but it has been rejected by the opposing club, and therefore referred to the Tribunal, the Tribunal will take into consideration the reported player’s admission of guilt and acceptance of the set penalty when deliberating on the matter.</w:t>
      </w:r>
    </w:p>
    <w:p w:rsidR="00BD7B7D" w:rsidRPr="00295F92" w:rsidRDefault="00BD7B7D" w:rsidP="00931BC9">
      <w:pPr>
        <w:spacing w:line="360" w:lineRule="auto"/>
        <w:rPr>
          <w:sz w:val="20"/>
        </w:rPr>
      </w:pPr>
    </w:p>
    <w:p w:rsidR="00BD7B7D" w:rsidRPr="002D1455" w:rsidRDefault="00BD7B7D" w:rsidP="00931BC9">
      <w:pPr>
        <w:spacing w:line="360" w:lineRule="auto"/>
        <w:rPr>
          <w:rFonts w:cs="Arial"/>
          <w:sz w:val="20"/>
        </w:rPr>
      </w:pPr>
      <w:r w:rsidRPr="00295F92">
        <w:rPr>
          <w:rFonts w:cs="Arial"/>
          <w:i/>
          <w:sz w:val="20"/>
        </w:rPr>
        <w:t xml:space="preserve">Time Served – </w:t>
      </w:r>
      <w:r w:rsidRPr="00295F92">
        <w:rPr>
          <w:rFonts w:cs="Arial"/>
          <w:sz w:val="20"/>
        </w:rPr>
        <w:t xml:space="preserve">In circumstances where a reporting umpire believes that a reported player, sent off the ground via a red card for half or more of a game, has served his/her time, then </w:t>
      </w:r>
      <w:r w:rsidRPr="002D1455">
        <w:rPr>
          <w:rFonts w:cs="Arial"/>
          <w:sz w:val="20"/>
        </w:rPr>
        <w:t xml:space="preserve">the </w:t>
      </w:r>
      <w:r w:rsidR="00B17840" w:rsidRPr="002D1455">
        <w:rPr>
          <w:rFonts w:cs="Arial"/>
          <w:sz w:val="20"/>
        </w:rPr>
        <w:t>u</w:t>
      </w:r>
      <w:r w:rsidR="006360C3" w:rsidRPr="002D1455">
        <w:rPr>
          <w:rFonts w:cs="Arial"/>
          <w:sz w:val="20"/>
        </w:rPr>
        <w:t>mpire will check</w:t>
      </w:r>
      <w:r w:rsidRPr="002D1455">
        <w:rPr>
          <w:rFonts w:cs="Arial"/>
          <w:sz w:val="20"/>
        </w:rPr>
        <w:t xml:space="preserve"> </w:t>
      </w:r>
      <w:r w:rsidR="006360C3" w:rsidRPr="002D1455">
        <w:rPr>
          <w:rFonts w:cs="Arial"/>
          <w:sz w:val="20"/>
        </w:rPr>
        <w:t xml:space="preserve">the time served service ‘box’ on the </w:t>
      </w:r>
      <w:r w:rsidR="00B17840" w:rsidRPr="002D1455">
        <w:rPr>
          <w:rFonts w:cs="Arial"/>
          <w:sz w:val="20"/>
        </w:rPr>
        <w:t>set penalty/</w:t>
      </w:r>
      <w:r w:rsidR="006360C3" w:rsidRPr="002D1455">
        <w:rPr>
          <w:rFonts w:cs="Arial"/>
          <w:sz w:val="20"/>
        </w:rPr>
        <w:t>report sheet.</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No further penalty is to be recorded on the set penalty sheet. A player having being regarded by the umpire to have served his/her time will not miss the next scheduled match but will be deemed to be guilty of a reportable breach of the Laws of Australian Football.</w:t>
      </w:r>
    </w:p>
    <w:bookmarkEnd w:id="8"/>
    <w:bookmarkEnd w:id="9"/>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lastRenderedPageBreak/>
        <w:t>Home Ground Responsibilities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Before game ensure that:</w:t>
      </w:r>
    </w:p>
    <w:p w:rsidR="00BD7B7D" w:rsidRPr="00295F92" w:rsidRDefault="00BD7B7D" w:rsidP="00931BC9">
      <w:pPr>
        <w:numPr>
          <w:ilvl w:val="0"/>
          <w:numId w:val="8"/>
        </w:numPr>
        <w:spacing w:line="360" w:lineRule="auto"/>
        <w:rPr>
          <w:sz w:val="20"/>
        </w:rPr>
      </w:pPr>
      <w:r w:rsidRPr="00295F92">
        <w:rPr>
          <w:sz w:val="20"/>
        </w:rPr>
        <w:t>Ground inspection and necessary forms are completed (sample appendix D)</w:t>
      </w:r>
    </w:p>
    <w:p w:rsidR="00BD7B7D" w:rsidRPr="00295F92" w:rsidRDefault="00BD7B7D" w:rsidP="00931BC9">
      <w:pPr>
        <w:numPr>
          <w:ilvl w:val="0"/>
          <w:numId w:val="8"/>
        </w:numPr>
        <w:spacing w:line="360" w:lineRule="auto"/>
        <w:rPr>
          <w:sz w:val="20"/>
        </w:rPr>
      </w:pPr>
      <w:r w:rsidRPr="00295F92">
        <w:rPr>
          <w:sz w:val="20"/>
        </w:rPr>
        <w:t>All rooms (including umpires) are clean</w:t>
      </w:r>
    </w:p>
    <w:p w:rsidR="00BD7B7D" w:rsidRPr="00295F92" w:rsidRDefault="00BD7B7D" w:rsidP="00931BC9">
      <w:pPr>
        <w:numPr>
          <w:ilvl w:val="0"/>
          <w:numId w:val="8"/>
        </w:numPr>
        <w:spacing w:line="360" w:lineRule="auto"/>
        <w:rPr>
          <w:sz w:val="20"/>
        </w:rPr>
      </w:pPr>
      <w:r w:rsidRPr="00295F92">
        <w:rPr>
          <w:sz w:val="20"/>
        </w:rPr>
        <w:t>Match footballs are given to umpires</w:t>
      </w:r>
    </w:p>
    <w:p w:rsidR="00BD7B7D" w:rsidRPr="00295F92" w:rsidRDefault="00BD7B7D" w:rsidP="00931BC9">
      <w:pPr>
        <w:numPr>
          <w:ilvl w:val="0"/>
          <w:numId w:val="8"/>
        </w:numPr>
        <w:spacing w:line="360" w:lineRule="auto"/>
        <w:rPr>
          <w:sz w:val="20"/>
        </w:rPr>
      </w:pPr>
      <w:r w:rsidRPr="00295F92">
        <w:rPr>
          <w:sz w:val="20"/>
        </w:rPr>
        <w:t>Ground line marking is complete</w:t>
      </w:r>
    </w:p>
    <w:p w:rsidR="00BD7B7D" w:rsidRPr="00295F92" w:rsidRDefault="00BD7B7D" w:rsidP="00931BC9">
      <w:pPr>
        <w:numPr>
          <w:ilvl w:val="0"/>
          <w:numId w:val="8"/>
        </w:numPr>
        <w:spacing w:line="360" w:lineRule="auto"/>
        <w:rPr>
          <w:sz w:val="20"/>
        </w:rPr>
      </w:pPr>
      <w:r w:rsidRPr="00295F92">
        <w:rPr>
          <w:sz w:val="20"/>
        </w:rPr>
        <w:t>A stretcher (approved type</w:t>
      </w:r>
      <w:r>
        <w:rPr>
          <w:sz w:val="20"/>
        </w:rPr>
        <w:t xml:space="preserve"> – refer section 3.3</w:t>
      </w:r>
      <w:r w:rsidRPr="00295F92">
        <w:rPr>
          <w:sz w:val="20"/>
        </w:rPr>
        <w:t>) is on hand</w:t>
      </w:r>
    </w:p>
    <w:p w:rsidR="00BD7B7D" w:rsidRPr="00295F92" w:rsidRDefault="00BD7B7D" w:rsidP="00931BC9">
      <w:pPr>
        <w:numPr>
          <w:ilvl w:val="0"/>
          <w:numId w:val="8"/>
        </w:numPr>
        <w:spacing w:line="360" w:lineRule="auto"/>
        <w:rPr>
          <w:sz w:val="20"/>
        </w:rPr>
      </w:pPr>
      <w:r w:rsidRPr="00295F92">
        <w:rPr>
          <w:sz w:val="20"/>
        </w:rPr>
        <w:t>Goal post padding is in place</w:t>
      </w:r>
    </w:p>
    <w:p w:rsidR="00BD7B7D" w:rsidRPr="00295F92" w:rsidRDefault="00BD7B7D" w:rsidP="00931BC9">
      <w:pPr>
        <w:numPr>
          <w:ilvl w:val="0"/>
          <w:numId w:val="8"/>
        </w:numPr>
        <w:spacing w:line="360" w:lineRule="auto"/>
        <w:rPr>
          <w:sz w:val="20"/>
        </w:rPr>
      </w:pPr>
      <w:r w:rsidRPr="00295F92">
        <w:rPr>
          <w:sz w:val="20"/>
        </w:rPr>
        <w:t>An emergency siren/bell is on standby</w:t>
      </w:r>
    </w:p>
    <w:p w:rsidR="00BD7B7D" w:rsidRPr="00295F92" w:rsidRDefault="00BD7B7D" w:rsidP="00931BC9">
      <w:pPr>
        <w:numPr>
          <w:ilvl w:val="0"/>
          <w:numId w:val="8"/>
        </w:numPr>
        <w:spacing w:line="360" w:lineRule="auto"/>
        <w:rPr>
          <w:sz w:val="20"/>
        </w:rPr>
      </w:pPr>
      <w:r w:rsidRPr="00295F92">
        <w:rPr>
          <w:sz w:val="20"/>
        </w:rPr>
        <w:t>Scoreboard attendants are in place</w:t>
      </w:r>
    </w:p>
    <w:p w:rsidR="00BD7B7D" w:rsidRPr="00295F92" w:rsidRDefault="00BD7B7D" w:rsidP="00931BC9">
      <w:pPr>
        <w:numPr>
          <w:ilvl w:val="0"/>
          <w:numId w:val="8"/>
        </w:numPr>
        <w:spacing w:line="360" w:lineRule="auto"/>
        <w:rPr>
          <w:sz w:val="20"/>
        </w:rPr>
      </w:pPr>
      <w:r w:rsidRPr="00295F92">
        <w:rPr>
          <w:sz w:val="20"/>
        </w:rPr>
        <w:t>Correct club names are on the scoreboard</w:t>
      </w:r>
    </w:p>
    <w:p w:rsidR="00BD7B7D" w:rsidRPr="00295F92" w:rsidRDefault="00BD7B7D" w:rsidP="00931BC9">
      <w:pPr>
        <w:numPr>
          <w:ilvl w:val="0"/>
          <w:numId w:val="8"/>
        </w:numPr>
        <w:spacing w:line="360" w:lineRule="auto"/>
        <w:rPr>
          <w:sz w:val="20"/>
        </w:rPr>
      </w:pPr>
      <w:r w:rsidRPr="00295F92">
        <w:rPr>
          <w:sz w:val="20"/>
        </w:rPr>
        <w:t>Team sheets are filled out and handed to umpires</w:t>
      </w:r>
    </w:p>
    <w:p w:rsidR="00BD7B7D" w:rsidRPr="00295F92" w:rsidRDefault="00BD7B7D" w:rsidP="00931BC9">
      <w:pPr>
        <w:numPr>
          <w:ilvl w:val="0"/>
          <w:numId w:val="8"/>
        </w:numPr>
        <w:spacing w:line="360" w:lineRule="auto"/>
        <w:rPr>
          <w:sz w:val="20"/>
        </w:rPr>
      </w:pPr>
      <w:r w:rsidRPr="00295F92">
        <w:rPr>
          <w:sz w:val="20"/>
        </w:rPr>
        <w:t>Umpires rooms, visitors rooms, scoreboard and coaches boxes are open and ready for game</w:t>
      </w:r>
    </w:p>
    <w:p w:rsidR="00BD7B7D" w:rsidRPr="00295F92" w:rsidRDefault="00BD7B7D" w:rsidP="00931BC9">
      <w:pPr>
        <w:numPr>
          <w:ilvl w:val="0"/>
          <w:numId w:val="8"/>
        </w:numPr>
        <w:spacing w:line="360" w:lineRule="auto"/>
        <w:rPr>
          <w:sz w:val="20"/>
        </w:rPr>
      </w:pPr>
      <w:r w:rsidRPr="00295F92">
        <w:rPr>
          <w:sz w:val="20"/>
        </w:rPr>
        <w:t>The interchange steward(s) has arrived</w:t>
      </w:r>
    </w:p>
    <w:p w:rsidR="00BD7B7D" w:rsidRPr="00295F92" w:rsidRDefault="00BD7B7D" w:rsidP="00931BC9">
      <w:pPr>
        <w:numPr>
          <w:ilvl w:val="0"/>
          <w:numId w:val="8"/>
        </w:numPr>
        <w:spacing w:line="360" w:lineRule="auto"/>
        <w:rPr>
          <w:sz w:val="20"/>
        </w:rPr>
      </w:pPr>
      <w:r w:rsidRPr="00295F92">
        <w:rPr>
          <w:sz w:val="20"/>
        </w:rPr>
        <w:t>Timekeepers are in place</w:t>
      </w:r>
    </w:p>
    <w:p w:rsidR="00BD7B7D" w:rsidRPr="00295F92" w:rsidRDefault="00BD7B7D" w:rsidP="00931BC9">
      <w:pPr>
        <w:numPr>
          <w:ilvl w:val="0"/>
          <w:numId w:val="8"/>
        </w:numPr>
        <w:spacing w:line="360" w:lineRule="auto"/>
        <w:rPr>
          <w:sz w:val="20"/>
        </w:rPr>
      </w:pPr>
      <w:r w:rsidRPr="00295F92">
        <w:rPr>
          <w:sz w:val="20"/>
        </w:rPr>
        <w:t>Hot water service is on for showers (all change rooms)</w:t>
      </w:r>
    </w:p>
    <w:p w:rsidR="00BD7B7D" w:rsidRPr="00295F92" w:rsidRDefault="00BD7B7D" w:rsidP="00931BC9">
      <w:pPr>
        <w:pStyle w:val="a"/>
        <w:tabs>
          <w:tab w:val="left" w:pos="-1440"/>
        </w:tabs>
        <w:spacing w:line="360" w:lineRule="auto"/>
        <w:ind w:left="0" w:firstLine="0"/>
        <w:jc w:val="both"/>
        <w:rPr>
          <w:rFonts w:cs="Arial"/>
          <w:szCs w:val="20"/>
          <w:lang w:val="en-AU"/>
        </w:rPr>
      </w:pPr>
    </w:p>
    <w:p w:rsidR="00BD7B7D" w:rsidRPr="00295F92" w:rsidRDefault="00BD7B7D" w:rsidP="00931BC9">
      <w:pPr>
        <w:spacing w:line="360" w:lineRule="auto"/>
        <w:rPr>
          <w:sz w:val="20"/>
        </w:rPr>
      </w:pPr>
      <w:r w:rsidRPr="00295F92">
        <w:rPr>
          <w:sz w:val="20"/>
        </w:rPr>
        <w:t>During game ensure that:</w:t>
      </w:r>
    </w:p>
    <w:p w:rsidR="00BD7B7D" w:rsidRPr="00295F92" w:rsidRDefault="00BD7B7D" w:rsidP="00931BC9">
      <w:pPr>
        <w:numPr>
          <w:ilvl w:val="0"/>
          <w:numId w:val="8"/>
        </w:numPr>
        <w:spacing w:line="360" w:lineRule="auto"/>
        <w:rPr>
          <w:sz w:val="20"/>
        </w:rPr>
      </w:pPr>
      <w:r w:rsidRPr="00295F92">
        <w:rPr>
          <w:sz w:val="20"/>
        </w:rPr>
        <w:t>Drinks are provided for umpires at all breaks</w:t>
      </w:r>
    </w:p>
    <w:p w:rsidR="00BD7B7D" w:rsidRPr="00295F92" w:rsidRDefault="00BD7B7D" w:rsidP="00931BC9">
      <w:pPr>
        <w:numPr>
          <w:ilvl w:val="0"/>
          <w:numId w:val="8"/>
        </w:numPr>
        <w:spacing w:line="360" w:lineRule="auto"/>
        <w:rPr>
          <w:sz w:val="20"/>
        </w:rPr>
      </w:pPr>
      <w:r w:rsidRPr="00295F92">
        <w:rPr>
          <w:sz w:val="20"/>
        </w:rPr>
        <w:t>Ice is available</w:t>
      </w:r>
    </w:p>
    <w:p w:rsidR="00BD7B7D" w:rsidRPr="00295F92" w:rsidRDefault="00BD7B7D" w:rsidP="00931BC9">
      <w:pPr>
        <w:numPr>
          <w:ilvl w:val="0"/>
          <w:numId w:val="8"/>
        </w:numPr>
        <w:spacing w:line="360" w:lineRule="auto"/>
        <w:rPr>
          <w:sz w:val="20"/>
        </w:rPr>
      </w:pPr>
      <w:r w:rsidRPr="00295F92">
        <w:rPr>
          <w:sz w:val="20"/>
        </w:rPr>
        <w:t>Rooms are secure at all times</w:t>
      </w:r>
    </w:p>
    <w:p w:rsidR="00BD7B7D" w:rsidRDefault="00BD7B7D" w:rsidP="00931BC9">
      <w:pPr>
        <w:numPr>
          <w:ilvl w:val="0"/>
          <w:numId w:val="8"/>
        </w:numPr>
        <w:spacing w:line="360" w:lineRule="auto"/>
        <w:rPr>
          <w:sz w:val="20"/>
        </w:rPr>
      </w:pPr>
      <w:r w:rsidRPr="00295F92">
        <w:rPr>
          <w:sz w:val="20"/>
        </w:rPr>
        <w:t>Spare footballs are available</w:t>
      </w:r>
    </w:p>
    <w:p w:rsidR="00B30282" w:rsidRPr="00B30282" w:rsidRDefault="00B30282" w:rsidP="00B30282">
      <w:pPr>
        <w:spacing w:line="360" w:lineRule="auto"/>
        <w:ind w:left="720"/>
        <w:rPr>
          <w:sz w:val="20"/>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t>Practice Matches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No club shall play a practice match without first making application for permission to play such a match and such application must be sanctioned by AFL Queensland or its affiliated League.  An offici</w:t>
      </w:r>
      <w:r w:rsidR="00B9798A">
        <w:rPr>
          <w:sz w:val="20"/>
        </w:rPr>
        <w:t xml:space="preserve">al practice match request form </w:t>
      </w:r>
      <w:r w:rsidRPr="00295F92">
        <w:rPr>
          <w:sz w:val="20"/>
        </w:rPr>
        <w:t xml:space="preserve">must be lodged with AFL Queensland or its affiliated League by midday </w:t>
      </w:r>
      <w:r w:rsidR="00117DC6" w:rsidRPr="00007BC5">
        <w:rPr>
          <w:sz w:val="20"/>
        </w:rPr>
        <w:t>Friday a week</w:t>
      </w:r>
      <w:r w:rsidRPr="00007BC5">
        <w:rPr>
          <w:sz w:val="20"/>
        </w:rPr>
        <w:t xml:space="preserve"> </w:t>
      </w:r>
      <w:r w:rsidR="00B9798A">
        <w:rPr>
          <w:sz w:val="20"/>
        </w:rPr>
        <w:t>prior to the match (</w:t>
      </w:r>
      <w:r w:rsidR="0029154E" w:rsidRPr="00007BC5">
        <w:rPr>
          <w:sz w:val="20"/>
        </w:rPr>
        <w:t>appendix D</w:t>
      </w:r>
      <w:r w:rsidR="00B9798A" w:rsidRPr="00007BC5">
        <w:rPr>
          <w:sz w:val="20"/>
        </w:rPr>
        <w:t xml:space="preserve"> – affiliate league/</w:t>
      </w:r>
      <w:r w:rsidRPr="00007BC5">
        <w:rPr>
          <w:sz w:val="20"/>
        </w:rPr>
        <w:t>Online</w:t>
      </w:r>
      <w:r w:rsidR="00B9798A" w:rsidRPr="00007BC5">
        <w:rPr>
          <w:sz w:val="20"/>
        </w:rPr>
        <w:t xml:space="preserve"> - SEQ</w:t>
      </w:r>
      <w:r w:rsidRPr="00295F92">
        <w:rPr>
          <w:sz w:val="20"/>
        </w:rPr>
        <w:t xml:space="preserve">).  </w:t>
      </w:r>
    </w:p>
    <w:p w:rsidR="006E6899" w:rsidRPr="002323A6" w:rsidRDefault="006E6899" w:rsidP="006E6899">
      <w:pPr>
        <w:rPr>
          <w:rStyle w:val="Hyperlink"/>
          <w:rFonts w:cs="Arial"/>
          <w:color w:val="FF0000"/>
          <w:u w:val="none"/>
        </w:rPr>
      </w:pPr>
      <w:r w:rsidRPr="002323A6">
        <w:rPr>
          <w:rFonts w:cs="Arial"/>
          <w:color w:val="FF0000"/>
          <w:highlight w:val="yellow"/>
        </w:rPr>
        <w:t>For SEQ practice matches please click the following link and submit details online at -</w:t>
      </w:r>
      <w:hyperlink r:id="rId18" w:history="1">
        <w:r w:rsidRPr="002323A6">
          <w:rPr>
            <w:rStyle w:val="Hyperlink"/>
            <w:rFonts w:cs="Arial"/>
            <w:color w:val="FF0000"/>
            <w:highlight w:val="yellow"/>
          </w:rPr>
          <w:t>http://www.aflq.com.au/index.php?id=606</w:t>
        </w:r>
      </w:hyperlink>
      <w:r w:rsidR="002323A6">
        <w:rPr>
          <w:rStyle w:val="Hyperlink"/>
          <w:rFonts w:cs="Arial"/>
          <w:color w:val="FF0000"/>
          <w:u w:val="none"/>
        </w:rPr>
        <w:t xml:space="preserve"> </w:t>
      </w:r>
      <w:r w:rsidR="002323A6" w:rsidRPr="002323A6">
        <w:rPr>
          <w:rStyle w:val="Hyperlink"/>
          <w:rFonts w:cs="Arial"/>
          <w:i/>
          <w:color w:val="FF0000"/>
          <w:highlight w:val="yellow"/>
          <w:u w:val="none"/>
        </w:rPr>
        <w:t>(</w:t>
      </w:r>
      <w:r w:rsidR="002323A6" w:rsidRPr="002323A6">
        <w:rPr>
          <w:rStyle w:val="Hyperlink"/>
          <w:rFonts w:cs="Arial"/>
          <w:b/>
          <w:i/>
          <w:color w:val="FF0000"/>
          <w:highlight w:val="yellow"/>
          <w:u w:val="none"/>
        </w:rPr>
        <w:t>note hyper link will change on new website</w:t>
      </w:r>
      <w:r w:rsidR="002323A6" w:rsidRPr="002323A6">
        <w:rPr>
          <w:rStyle w:val="Hyperlink"/>
          <w:rFonts w:cs="Arial"/>
          <w:i/>
          <w:color w:val="FF0000"/>
          <w:highlight w:val="yellow"/>
          <w:u w:val="none"/>
        </w:rPr>
        <w:t>)</w:t>
      </w:r>
    </w:p>
    <w:p w:rsidR="006E6899" w:rsidRPr="00295F92" w:rsidRDefault="006E6899" w:rsidP="006E6899">
      <w:pPr>
        <w:rPr>
          <w:sz w:val="20"/>
        </w:rPr>
      </w:pPr>
    </w:p>
    <w:p w:rsidR="00BD7B7D" w:rsidRPr="00295F92" w:rsidRDefault="00BD7B7D" w:rsidP="00931BC9">
      <w:pPr>
        <w:spacing w:line="360" w:lineRule="auto"/>
        <w:rPr>
          <w:b/>
          <w:sz w:val="20"/>
        </w:rPr>
      </w:pPr>
      <w:r w:rsidRPr="00295F92">
        <w:rPr>
          <w:b/>
          <w:sz w:val="20"/>
        </w:rPr>
        <w:t>Conducting practice matches without prior approval from AFL Queensland or its affiliated League will be considered a serious breach and will incur a significant penalty.  (Penalty up to 300 units)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No club shall play a practice match on their ground unless a pre-season ground inspection has been conducted by AFL Queensland or its affiliated League.  All normal match and ground conditions apply in practice matches e.g. goal post padded, grass mowed, lines clearly marked, team sheets etc.</w:t>
      </w:r>
    </w:p>
    <w:p w:rsidR="00BD7B7D" w:rsidRDefault="00BD7B7D" w:rsidP="00931BC9">
      <w:pPr>
        <w:spacing w:line="360" w:lineRule="auto"/>
        <w:rPr>
          <w:sz w:val="20"/>
        </w:rPr>
      </w:pPr>
    </w:p>
    <w:p w:rsidR="00D82276" w:rsidRDefault="00D82276" w:rsidP="00931BC9">
      <w:pPr>
        <w:spacing w:line="360" w:lineRule="auto"/>
        <w:rPr>
          <w:sz w:val="20"/>
        </w:rPr>
      </w:pPr>
    </w:p>
    <w:p w:rsidR="00BD7B7D" w:rsidRPr="00295F92" w:rsidRDefault="00BD7B7D" w:rsidP="00931BC9">
      <w:pPr>
        <w:widowControl/>
        <w:numPr>
          <w:ilvl w:val="1"/>
          <w:numId w:val="25"/>
        </w:numPr>
        <w:spacing w:line="360" w:lineRule="auto"/>
        <w:rPr>
          <w:rFonts w:cs="Arial"/>
          <w:b/>
          <w:bCs/>
          <w:sz w:val="20"/>
          <w:lang w:val="en-GB"/>
        </w:rPr>
      </w:pPr>
      <w:r w:rsidRPr="00295F92">
        <w:rPr>
          <w:rFonts w:cs="Arial"/>
          <w:b/>
          <w:bCs/>
          <w:sz w:val="20"/>
          <w:lang w:val="en-GB"/>
        </w:rPr>
        <w:lastRenderedPageBreak/>
        <w:t xml:space="preserve">Match Day Checklist </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A match day checklist as supplied by AFL Queensland’s insurer (JLT Sport) must be completed prior to the commencement of the first game conducted at any venue, on any particular match day. Both competing clubs must sign off on the</w:t>
      </w:r>
      <w:r w:rsidR="00A9554C">
        <w:rPr>
          <w:sz w:val="20"/>
        </w:rPr>
        <w:t xml:space="preserve"> Match Day Checklist (</w:t>
      </w:r>
      <w:r w:rsidR="00B17840" w:rsidRPr="00007BC5">
        <w:rPr>
          <w:sz w:val="20"/>
        </w:rPr>
        <w:t>on-line</w:t>
      </w:r>
      <w:r w:rsidRPr="00295F92">
        <w:rPr>
          <w:sz w:val="20"/>
        </w:rPr>
        <w:t>). Clubs must keep copies of the Match Day Checklist (for seven years) and present to AFL Queensland upon request.</w:t>
      </w:r>
    </w:p>
    <w:p w:rsidR="00BD7B7D" w:rsidRDefault="00BD7B7D" w:rsidP="00931BC9">
      <w:pPr>
        <w:spacing w:line="360" w:lineRule="auto"/>
        <w:rPr>
          <w:sz w:val="20"/>
        </w:rPr>
      </w:pPr>
    </w:p>
    <w:p w:rsidR="00BD7B7D" w:rsidRDefault="00BD7B7D" w:rsidP="00931BC9">
      <w:pPr>
        <w:spacing w:line="360" w:lineRule="auto"/>
        <w:rPr>
          <w:rFonts w:cs="Arial"/>
          <w:b/>
          <w:sz w:val="20"/>
        </w:rPr>
      </w:pPr>
    </w:p>
    <w:p w:rsidR="00BD7B7D" w:rsidRPr="00295F92" w:rsidRDefault="00BD7B7D" w:rsidP="00931BC9">
      <w:pPr>
        <w:spacing w:line="360" w:lineRule="auto"/>
        <w:rPr>
          <w:sz w:val="20"/>
        </w:rPr>
      </w:pPr>
    </w:p>
    <w:p w:rsidR="00BD7B7D" w:rsidRPr="00295F92" w:rsidRDefault="00BD7B7D" w:rsidP="00931BC9">
      <w:pPr>
        <w:spacing w:line="360" w:lineRule="auto"/>
        <w:rPr>
          <w:sz w:val="20"/>
        </w:rPr>
      </w:pPr>
    </w:p>
    <w:p w:rsidR="00BD7B7D" w:rsidRPr="00295F92" w:rsidRDefault="00BD7B7D" w:rsidP="00931BC9">
      <w:pPr>
        <w:spacing w:line="360" w:lineRule="auto"/>
        <w:rPr>
          <w:rFonts w:cs="Arial"/>
          <w:sz w:val="20"/>
          <w:lang w:val="en-GB"/>
        </w:rPr>
      </w:pPr>
      <w:r w:rsidRPr="00295F92">
        <w:rPr>
          <w:rFonts w:cs="Arial"/>
          <w:sz w:val="20"/>
          <w:lang w:val="en-GB"/>
        </w:rPr>
        <w:br w:type="page"/>
      </w:r>
    </w:p>
    <w:p w:rsidR="00BD7B7D" w:rsidRPr="00295F92" w:rsidRDefault="00BD7B7D" w:rsidP="00931BC9">
      <w:pPr>
        <w:pStyle w:val="BodyTextIndent2"/>
        <w:pBdr>
          <w:top w:val="single" w:sz="4" w:space="1" w:color="auto"/>
          <w:left w:val="single" w:sz="4" w:space="4" w:color="auto"/>
          <w:bottom w:val="single" w:sz="4" w:space="1" w:color="auto"/>
          <w:right w:val="single" w:sz="4" w:space="4" w:color="auto"/>
        </w:pBdr>
        <w:shd w:val="clear" w:color="auto" w:fill="C0C0C0"/>
        <w:spacing w:line="360" w:lineRule="auto"/>
        <w:ind w:left="0"/>
        <w:rPr>
          <w:rFonts w:cs="Arial"/>
          <w:b/>
          <w:szCs w:val="22"/>
        </w:rPr>
      </w:pPr>
      <w:r w:rsidRPr="00295F92">
        <w:rPr>
          <w:rFonts w:cs="Arial"/>
          <w:b/>
          <w:szCs w:val="22"/>
        </w:rPr>
        <w:lastRenderedPageBreak/>
        <w:t>4.0</w:t>
      </w:r>
      <w:r w:rsidRPr="00295F92">
        <w:rPr>
          <w:rFonts w:cs="Arial"/>
          <w:b/>
          <w:szCs w:val="22"/>
        </w:rPr>
        <w:tab/>
        <w:t>GENERAL</w:t>
      </w:r>
    </w:p>
    <w:p w:rsidR="00BD7B7D" w:rsidRPr="00295F92" w:rsidRDefault="00BD7B7D" w:rsidP="00931BC9">
      <w:pPr>
        <w:spacing w:line="360" w:lineRule="auto"/>
        <w:rPr>
          <w:rFonts w:cs="Arial"/>
          <w:sz w:val="20"/>
          <w:lang w:val="en-GB"/>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Football Record / Publicity</w:t>
      </w:r>
    </w:p>
    <w:p w:rsidR="00BD7B7D" w:rsidRPr="00295F92" w:rsidRDefault="00BD7B7D" w:rsidP="00931BC9">
      <w:pPr>
        <w:spacing w:line="360" w:lineRule="auto"/>
        <w:rPr>
          <w:rFonts w:cs="Arial"/>
          <w:b/>
          <w:bCs/>
          <w:sz w:val="20"/>
          <w:lang w:val="en-GB"/>
        </w:rPr>
      </w:pPr>
    </w:p>
    <w:p w:rsidR="00BD7B7D" w:rsidRPr="00007BC5" w:rsidRDefault="00BD7B7D" w:rsidP="00931BC9">
      <w:pPr>
        <w:spacing w:line="360" w:lineRule="auto"/>
        <w:rPr>
          <w:rFonts w:cs="Arial"/>
          <w:i/>
          <w:sz w:val="20"/>
          <w:u w:val="single"/>
          <w:lang w:val="en-GB"/>
        </w:rPr>
      </w:pPr>
      <w:r w:rsidRPr="00007BC5">
        <w:rPr>
          <w:rFonts w:cs="Arial"/>
          <w:sz w:val="20"/>
          <w:u w:val="single"/>
          <w:lang w:val="en-GB"/>
        </w:rPr>
        <w:t>‘SEQ’</w:t>
      </w:r>
      <w:r w:rsidR="00E36947" w:rsidRPr="00007BC5">
        <w:rPr>
          <w:rFonts w:cs="Arial"/>
          <w:sz w:val="20"/>
          <w:u w:val="single"/>
          <w:lang w:val="en-GB"/>
        </w:rPr>
        <w:t xml:space="preserve"> QAFL</w:t>
      </w:r>
    </w:p>
    <w:p w:rsidR="00BD7B7D" w:rsidRDefault="00BD7B7D" w:rsidP="00931BC9">
      <w:pPr>
        <w:spacing w:line="360" w:lineRule="auto"/>
        <w:rPr>
          <w:rFonts w:cs="Arial"/>
          <w:i/>
          <w:sz w:val="20"/>
          <w:u w:val="single"/>
          <w:lang w:val="en-GB"/>
        </w:rPr>
      </w:pPr>
    </w:p>
    <w:p w:rsidR="00BD7B7D" w:rsidRPr="009E6957" w:rsidRDefault="00BD7B7D" w:rsidP="00931BC9">
      <w:pPr>
        <w:spacing w:line="360" w:lineRule="auto"/>
        <w:rPr>
          <w:rFonts w:cs="Arial"/>
          <w:sz w:val="20"/>
          <w:lang w:val="en-GB"/>
        </w:rPr>
      </w:pPr>
      <w:r w:rsidRPr="009E6957">
        <w:rPr>
          <w:rFonts w:cs="Arial"/>
          <w:sz w:val="20"/>
          <w:lang w:val="en-GB"/>
        </w:rPr>
        <w:t xml:space="preserve">All </w:t>
      </w:r>
      <w:r w:rsidRPr="00007BC5">
        <w:rPr>
          <w:rFonts w:cs="Arial"/>
          <w:sz w:val="20"/>
          <w:lang w:val="en-GB"/>
        </w:rPr>
        <w:t>‘SEQ’</w:t>
      </w:r>
      <w:r w:rsidR="00E36947" w:rsidRPr="00007BC5">
        <w:rPr>
          <w:rFonts w:cs="Arial"/>
          <w:sz w:val="20"/>
          <w:lang w:val="en-GB"/>
        </w:rPr>
        <w:t xml:space="preserve"> QAFL</w:t>
      </w:r>
      <w:r w:rsidRPr="00007BC5">
        <w:rPr>
          <w:rFonts w:cs="Arial"/>
          <w:sz w:val="20"/>
          <w:lang w:val="en-GB"/>
        </w:rPr>
        <w:t xml:space="preserve"> </w:t>
      </w:r>
      <w:r w:rsidRPr="009E6957">
        <w:rPr>
          <w:rFonts w:cs="Arial"/>
          <w:sz w:val="20"/>
          <w:lang w:val="en-GB"/>
        </w:rPr>
        <w:t>clubs must supply a team list and accompanying jumper numbers for the Electronic Football Record by no later than seven (7) days prior to the commencement of the season. Clubs should liaise regularly with the editor of the Football Record if changes to lists/numbers occur.</w:t>
      </w:r>
    </w:p>
    <w:p w:rsidR="00BD7B7D" w:rsidRPr="00295F92" w:rsidRDefault="00BD7B7D" w:rsidP="00931BC9">
      <w:pPr>
        <w:spacing w:line="360" w:lineRule="auto"/>
        <w:rPr>
          <w:rFonts w:cs="Arial"/>
          <w:i/>
          <w:sz w:val="20"/>
          <w:lang w:val="en-GB"/>
        </w:rPr>
      </w:pPr>
    </w:p>
    <w:p w:rsidR="00BD7B7D" w:rsidRPr="009E6957" w:rsidRDefault="00BD7B7D" w:rsidP="00931BC9">
      <w:pPr>
        <w:spacing w:line="360" w:lineRule="auto"/>
        <w:rPr>
          <w:rFonts w:cs="Arial"/>
          <w:b/>
          <w:sz w:val="20"/>
          <w:lang w:val="en-GB"/>
        </w:rPr>
      </w:pPr>
      <w:r w:rsidRPr="009E6957">
        <w:rPr>
          <w:rFonts w:cs="Arial"/>
          <w:sz w:val="20"/>
          <w:lang w:val="en-GB"/>
        </w:rPr>
        <w:t xml:space="preserve">Each club shall </w:t>
      </w:r>
      <w:r w:rsidRPr="00007BC5">
        <w:rPr>
          <w:rFonts w:cs="Arial"/>
          <w:sz w:val="20"/>
          <w:lang w:val="en-GB"/>
        </w:rPr>
        <w:t>provide</w:t>
      </w:r>
      <w:r w:rsidR="00E36947" w:rsidRPr="00007BC5">
        <w:rPr>
          <w:rFonts w:cs="Arial"/>
          <w:sz w:val="20"/>
          <w:lang w:val="en-GB"/>
        </w:rPr>
        <w:t>,</w:t>
      </w:r>
      <w:r w:rsidRPr="00007BC5">
        <w:rPr>
          <w:rFonts w:cs="Arial"/>
          <w:sz w:val="20"/>
          <w:lang w:val="en-GB"/>
        </w:rPr>
        <w:t xml:space="preserve"> via </w:t>
      </w:r>
      <w:r w:rsidR="004A27D0">
        <w:rPr>
          <w:rFonts w:cs="Arial"/>
          <w:sz w:val="20"/>
          <w:lang w:val="en-GB"/>
        </w:rPr>
        <w:t>Sportingpulse</w:t>
      </w:r>
      <w:r w:rsidRPr="009E6957">
        <w:rPr>
          <w:rFonts w:cs="Arial"/>
          <w:sz w:val="20"/>
          <w:lang w:val="en-GB"/>
        </w:rPr>
        <w:t xml:space="preserve">, by no later than </w:t>
      </w:r>
      <w:r w:rsidR="00824375" w:rsidRPr="00007BC5">
        <w:rPr>
          <w:rFonts w:cs="Arial"/>
          <w:color w:val="FF0000"/>
          <w:sz w:val="20"/>
          <w:lang w:val="en-GB"/>
        </w:rPr>
        <w:t>10</w:t>
      </w:r>
      <w:r w:rsidRPr="00007BC5">
        <w:rPr>
          <w:rFonts w:cs="Arial"/>
          <w:color w:val="FF0000"/>
          <w:sz w:val="20"/>
          <w:lang w:val="en-GB"/>
        </w:rPr>
        <w:t>:00 am</w:t>
      </w:r>
      <w:r w:rsidRPr="009E6957">
        <w:rPr>
          <w:rFonts w:cs="Arial"/>
          <w:sz w:val="20"/>
          <w:lang w:val="en-GB"/>
        </w:rPr>
        <w:t xml:space="preserve"> on the Friday immediately preceding a fixture or finals round match in which the club is participating or such other day as AFL Queensland may determine,  the names of all players selected and the senior team of twenty two </w:t>
      </w:r>
      <w:r w:rsidR="00007BC5">
        <w:rPr>
          <w:rFonts w:cs="Arial"/>
          <w:sz w:val="20"/>
          <w:lang w:val="en-GB"/>
        </w:rPr>
        <w:t xml:space="preserve">(22) </w:t>
      </w:r>
      <w:r w:rsidRPr="009E6957">
        <w:rPr>
          <w:rFonts w:cs="Arial"/>
          <w:sz w:val="20"/>
          <w:lang w:val="en-GB"/>
        </w:rPr>
        <w:t xml:space="preserve">players plus </w:t>
      </w:r>
      <w:r w:rsidR="00824375" w:rsidRPr="00007BC5">
        <w:rPr>
          <w:rFonts w:cs="Arial"/>
          <w:color w:val="FF0000"/>
          <w:sz w:val="20"/>
          <w:lang w:val="en-GB"/>
        </w:rPr>
        <w:t>four (4)</w:t>
      </w:r>
      <w:r w:rsidRPr="00007BC5">
        <w:rPr>
          <w:rFonts w:cs="Arial"/>
          <w:color w:val="FF0000"/>
          <w:sz w:val="20"/>
          <w:lang w:val="en-GB"/>
        </w:rPr>
        <w:t xml:space="preserve"> </w:t>
      </w:r>
      <w:r w:rsidRPr="009E6957">
        <w:rPr>
          <w:rFonts w:cs="Arial"/>
          <w:sz w:val="20"/>
          <w:lang w:val="en-GB"/>
        </w:rPr>
        <w:t>emergencies in position</w:t>
      </w:r>
      <w:r w:rsidR="000578F2">
        <w:rPr>
          <w:rFonts w:cs="Arial"/>
          <w:sz w:val="20"/>
          <w:lang w:val="en-GB"/>
        </w:rPr>
        <w:t xml:space="preserve">s.  No player, outside of the </w:t>
      </w:r>
      <w:r w:rsidR="00007BC5" w:rsidRPr="00072A27">
        <w:rPr>
          <w:rFonts w:cs="Arial"/>
          <w:color w:val="FF0000"/>
          <w:sz w:val="20"/>
          <w:lang w:val="en-GB"/>
        </w:rPr>
        <w:t>twenty six (</w:t>
      </w:r>
      <w:r w:rsidR="000578F2" w:rsidRPr="00072A27">
        <w:rPr>
          <w:rFonts w:cs="Arial"/>
          <w:color w:val="FF0000"/>
          <w:sz w:val="20"/>
          <w:lang w:val="en-GB"/>
        </w:rPr>
        <w:t>26</w:t>
      </w:r>
      <w:r w:rsidR="00007BC5" w:rsidRPr="00072A27">
        <w:rPr>
          <w:rFonts w:cs="Arial"/>
          <w:color w:val="FF0000"/>
          <w:sz w:val="20"/>
          <w:lang w:val="en-GB"/>
        </w:rPr>
        <w:t>)</w:t>
      </w:r>
      <w:r w:rsidRPr="00072A27">
        <w:rPr>
          <w:rFonts w:cs="Arial"/>
          <w:color w:val="FF0000"/>
          <w:sz w:val="20"/>
          <w:lang w:val="en-GB"/>
        </w:rPr>
        <w:t xml:space="preserve"> </w:t>
      </w:r>
      <w:r w:rsidRPr="009E6957">
        <w:rPr>
          <w:rFonts w:cs="Arial"/>
          <w:sz w:val="20"/>
          <w:lang w:val="en-GB"/>
        </w:rPr>
        <w:t xml:space="preserve">named, can participate in the senior grade team for that round.  </w:t>
      </w:r>
      <w:r w:rsidRPr="009E6957">
        <w:rPr>
          <w:rFonts w:cs="Arial"/>
          <w:b/>
          <w:sz w:val="20"/>
          <w:lang w:val="en-GB"/>
        </w:rPr>
        <w:t xml:space="preserve">(Penalty </w:t>
      </w:r>
      <w:r w:rsidRPr="00007BC5">
        <w:rPr>
          <w:rFonts w:cs="Arial"/>
          <w:b/>
          <w:sz w:val="20"/>
          <w:lang w:val="en-GB"/>
        </w:rPr>
        <w:t>20 units</w:t>
      </w:r>
      <w:r w:rsidRPr="009E6957">
        <w:rPr>
          <w:rFonts w:cs="Arial"/>
          <w:b/>
          <w:sz w:val="20"/>
          <w:lang w:val="en-GB"/>
        </w:rPr>
        <w:t>)</w:t>
      </w:r>
    </w:p>
    <w:p w:rsidR="00BD7B7D" w:rsidRPr="00295F92" w:rsidRDefault="00BD7B7D" w:rsidP="00931BC9">
      <w:pPr>
        <w:spacing w:line="360" w:lineRule="auto"/>
        <w:rPr>
          <w:rFonts w:cs="Arial"/>
          <w:b/>
          <w:i/>
          <w:sz w:val="20"/>
          <w:lang w:val="en-GB"/>
        </w:rPr>
      </w:pPr>
    </w:p>
    <w:p w:rsidR="00BD7B7D" w:rsidRDefault="00BD7B7D" w:rsidP="00931BC9">
      <w:pPr>
        <w:spacing w:line="360" w:lineRule="auto"/>
        <w:rPr>
          <w:rFonts w:cs="Arial"/>
          <w:sz w:val="20"/>
          <w:lang w:val="en-GB"/>
        </w:rPr>
      </w:pPr>
      <w:r w:rsidRPr="00007BC5">
        <w:rPr>
          <w:rFonts w:cs="Arial"/>
          <w:sz w:val="20"/>
          <w:u w:val="single"/>
          <w:lang w:val="en-GB"/>
        </w:rPr>
        <w:t>‘SEQ’</w:t>
      </w:r>
      <w:r w:rsidR="00E36947" w:rsidRPr="00007BC5">
        <w:rPr>
          <w:rFonts w:cs="Arial"/>
          <w:sz w:val="20"/>
          <w:u w:val="single"/>
          <w:lang w:val="en-GB"/>
        </w:rPr>
        <w:t xml:space="preserve"> QFA, QAFA</w:t>
      </w:r>
      <w:r w:rsidRPr="00007BC5">
        <w:rPr>
          <w:rFonts w:cs="Arial"/>
          <w:sz w:val="20"/>
          <w:lang w:val="en-GB"/>
        </w:rPr>
        <w:t xml:space="preserve"> </w:t>
      </w:r>
      <w:r w:rsidRPr="00295F92">
        <w:rPr>
          <w:rFonts w:cs="Arial"/>
          <w:sz w:val="20"/>
          <w:lang w:val="en-GB"/>
        </w:rPr>
        <w:t xml:space="preserve">– Each club to provide a list of </w:t>
      </w:r>
      <w:r>
        <w:rPr>
          <w:rFonts w:cs="Arial"/>
          <w:sz w:val="20"/>
          <w:lang w:val="en-GB"/>
        </w:rPr>
        <w:t>60</w:t>
      </w:r>
      <w:r w:rsidRPr="00295F92">
        <w:rPr>
          <w:rFonts w:cs="Arial"/>
          <w:sz w:val="20"/>
          <w:lang w:val="en-GB"/>
        </w:rPr>
        <w:t xml:space="preserve"> players for a generic template which can be produced by the home club.  This list must be lodged one week prior to th</w:t>
      </w:r>
      <w:r w:rsidR="005B715F">
        <w:rPr>
          <w:rFonts w:cs="Arial"/>
          <w:sz w:val="20"/>
          <w:lang w:val="en-GB"/>
        </w:rPr>
        <w:t xml:space="preserve">e commencement of the season.  </w:t>
      </w:r>
    </w:p>
    <w:p w:rsidR="005B715F" w:rsidRPr="00295F92" w:rsidRDefault="005B715F" w:rsidP="00931BC9">
      <w:pPr>
        <w:spacing w:line="360" w:lineRule="auto"/>
        <w:rPr>
          <w:rFonts w:cs="Arial"/>
          <w:sz w:val="20"/>
          <w:lang w:val="en-GB"/>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Admission to Grounds</w:t>
      </w:r>
    </w:p>
    <w:p w:rsidR="00BD7B7D" w:rsidRPr="00295F92" w:rsidRDefault="00BD7B7D" w:rsidP="00931BC9">
      <w:pPr>
        <w:tabs>
          <w:tab w:val="left" w:pos="6300"/>
        </w:tabs>
        <w:spacing w:line="360" w:lineRule="auto"/>
        <w:rPr>
          <w:rFonts w:cs="Arial"/>
          <w:sz w:val="20"/>
        </w:rPr>
      </w:pPr>
    </w:p>
    <w:p w:rsidR="00BD7B7D" w:rsidRDefault="00BD7B7D" w:rsidP="00931BC9">
      <w:pPr>
        <w:tabs>
          <w:tab w:val="left" w:pos="6300"/>
        </w:tabs>
        <w:spacing w:line="360" w:lineRule="auto"/>
        <w:rPr>
          <w:rFonts w:cs="Arial"/>
          <w:sz w:val="20"/>
        </w:rPr>
      </w:pPr>
      <w:r w:rsidRPr="00295F92">
        <w:rPr>
          <w:rFonts w:cs="Arial"/>
          <w:sz w:val="20"/>
        </w:rPr>
        <w:t>Admission prices to the public sections of AFL Queensland/affiliate grounds will be advised by AFL Queensland or its affiliated League prior to the commencement of the season.</w:t>
      </w:r>
    </w:p>
    <w:p w:rsidR="00BD7B7D" w:rsidRDefault="00BD7B7D" w:rsidP="00931BC9">
      <w:pPr>
        <w:tabs>
          <w:tab w:val="left" w:pos="6300"/>
        </w:tabs>
        <w:spacing w:line="360" w:lineRule="auto"/>
        <w:rPr>
          <w:rFonts w:cs="Arial"/>
          <w:sz w:val="20"/>
        </w:rPr>
      </w:pPr>
    </w:p>
    <w:p w:rsidR="00BD7B7D" w:rsidRPr="00007BC5" w:rsidRDefault="00BD7B7D" w:rsidP="00931BC9">
      <w:pPr>
        <w:tabs>
          <w:tab w:val="left" w:pos="6300"/>
        </w:tabs>
        <w:spacing w:line="360" w:lineRule="auto"/>
        <w:rPr>
          <w:rFonts w:cs="Arial"/>
          <w:sz w:val="20"/>
        </w:rPr>
      </w:pPr>
      <w:r w:rsidRPr="00007BC5">
        <w:rPr>
          <w:rFonts w:cs="Arial"/>
          <w:sz w:val="20"/>
        </w:rPr>
        <w:t>For QAFL matches the admission prices for 201</w:t>
      </w:r>
      <w:r w:rsidR="00007BC5" w:rsidRPr="00007BC5">
        <w:rPr>
          <w:rFonts w:cs="Arial"/>
          <w:sz w:val="20"/>
        </w:rPr>
        <w:t>5</w:t>
      </w:r>
      <w:r w:rsidRPr="00007BC5">
        <w:rPr>
          <w:rFonts w:cs="Arial"/>
          <w:sz w:val="20"/>
        </w:rPr>
        <w:t xml:space="preserve"> are; adults five dollar ($5), concession two dollars ($2), under 16 free. </w:t>
      </w:r>
    </w:p>
    <w:p w:rsidR="00BD7B7D" w:rsidRPr="00295F92" w:rsidRDefault="00BD7B7D" w:rsidP="00931BC9">
      <w:pPr>
        <w:tabs>
          <w:tab w:val="left" w:pos="6300"/>
        </w:tabs>
        <w:spacing w:line="360" w:lineRule="auto"/>
        <w:rPr>
          <w:rFonts w:cs="Arial"/>
          <w:sz w:val="20"/>
        </w:rPr>
      </w:pPr>
    </w:p>
    <w:p w:rsidR="00BD7B7D" w:rsidRPr="00295F92" w:rsidRDefault="00BD7B7D" w:rsidP="00931BC9">
      <w:pPr>
        <w:tabs>
          <w:tab w:val="left" w:pos="6300"/>
        </w:tabs>
        <w:spacing w:line="360" w:lineRule="auto"/>
        <w:rPr>
          <w:rFonts w:cs="Arial"/>
          <w:sz w:val="20"/>
        </w:rPr>
      </w:pPr>
      <w:r w:rsidRPr="00295F92">
        <w:rPr>
          <w:rFonts w:cs="Arial"/>
          <w:sz w:val="20"/>
        </w:rPr>
        <w:t>Clubs charging a gate will be required to issue tickets at the gate and submit a brief reconciliation to AFL Queensland or its affiliated League on the Monday following the match.</w:t>
      </w:r>
    </w:p>
    <w:p w:rsidR="00BD7B7D" w:rsidRPr="00295F92" w:rsidRDefault="00BD7B7D" w:rsidP="00931BC9">
      <w:pPr>
        <w:tabs>
          <w:tab w:val="left" w:pos="6300"/>
        </w:tabs>
        <w:spacing w:line="360" w:lineRule="auto"/>
        <w:rPr>
          <w:rFonts w:cs="Arial"/>
          <w:sz w:val="20"/>
        </w:rPr>
      </w:pPr>
    </w:p>
    <w:p w:rsidR="00BD7B7D" w:rsidRPr="00295F92" w:rsidRDefault="00BD7B7D" w:rsidP="00931BC9">
      <w:pPr>
        <w:tabs>
          <w:tab w:val="left" w:pos="6300"/>
        </w:tabs>
        <w:spacing w:line="360" w:lineRule="auto"/>
        <w:rPr>
          <w:rFonts w:cs="Arial"/>
          <w:sz w:val="20"/>
        </w:rPr>
      </w:pPr>
      <w:r w:rsidRPr="00295F92">
        <w:rPr>
          <w:rFonts w:cs="Arial"/>
          <w:sz w:val="20"/>
        </w:rPr>
        <w:t>On local council managed grounds</w:t>
      </w:r>
      <w:r w:rsidR="00007BC5">
        <w:rPr>
          <w:rFonts w:cs="Arial"/>
          <w:sz w:val="20"/>
        </w:rPr>
        <w:t>,</w:t>
      </w:r>
      <w:r w:rsidR="00E36947">
        <w:rPr>
          <w:rFonts w:cs="Arial"/>
          <w:color w:val="FF0000"/>
          <w:sz w:val="20"/>
        </w:rPr>
        <w:t xml:space="preserve"> </w:t>
      </w:r>
      <w:r w:rsidR="00E36947" w:rsidRPr="00007BC5">
        <w:rPr>
          <w:rFonts w:cs="Arial"/>
          <w:sz w:val="20"/>
        </w:rPr>
        <w:t>where applicable (</w:t>
      </w:r>
      <w:r w:rsidR="00007BC5" w:rsidRPr="00007BC5">
        <w:rPr>
          <w:rFonts w:cs="Arial"/>
          <w:sz w:val="20"/>
        </w:rPr>
        <w:t xml:space="preserve">e.g. </w:t>
      </w:r>
      <w:r w:rsidR="00E36947" w:rsidRPr="00007BC5">
        <w:rPr>
          <w:rFonts w:cs="Arial"/>
          <w:sz w:val="20"/>
        </w:rPr>
        <w:t>Gold Coast)</w:t>
      </w:r>
      <w:r w:rsidR="00007BC5" w:rsidRPr="00007BC5">
        <w:rPr>
          <w:rFonts w:cs="Arial"/>
          <w:sz w:val="20"/>
        </w:rPr>
        <w:t>,</w:t>
      </w:r>
      <w:r w:rsidRPr="00007BC5">
        <w:rPr>
          <w:rFonts w:cs="Arial"/>
          <w:sz w:val="20"/>
        </w:rPr>
        <w:t xml:space="preserve"> </w:t>
      </w:r>
      <w:r w:rsidRPr="00295F92">
        <w:rPr>
          <w:rFonts w:cs="Arial"/>
          <w:sz w:val="20"/>
        </w:rPr>
        <w:t>approval must be gained from council to charge an entry fee.</w:t>
      </w:r>
    </w:p>
    <w:p w:rsidR="00BD7B7D" w:rsidRPr="00295F92" w:rsidRDefault="00BD7B7D" w:rsidP="00931BC9">
      <w:pPr>
        <w:tabs>
          <w:tab w:val="left" w:pos="6300"/>
        </w:tabs>
        <w:spacing w:line="360" w:lineRule="auto"/>
        <w:rPr>
          <w:rFonts w:cs="Arial"/>
          <w:sz w:val="20"/>
        </w:rPr>
      </w:pPr>
    </w:p>
    <w:p w:rsidR="00BD7B7D" w:rsidRPr="00930CF8" w:rsidRDefault="00BD7B7D" w:rsidP="00931BC9">
      <w:pPr>
        <w:numPr>
          <w:ilvl w:val="1"/>
          <w:numId w:val="26"/>
        </w:numPr>
        <w:spacing w:line="360" w:lineRule="auto"/>
        <w:rPr>
          <w:rFonts w:cs="Arial"/>
          <w:b/>
          <w:bCs/>
          <w:sz w:val="20"/>
          <w:lang w:val="en-GB"/>
        </w:rPr>
      </w:pPr>
      <w:bookmarkStart w:id="10" w:name="OLE_LINK3"/>
      <w:bookmarkStart w:id="11" w:name="OLE_LINK4"/>
      <w:r w:rsidRPr="00930CF8">
        <w:rPr>
          <w:rFonts w:cs="Arial"/>
          <w:b/>
          <w:bCs/>
          <w:sz w:val="20"/>
          <w:lang w:val="en-GB"/>
        </w:rPr>
        <w:t>Club Sponsorship</w:t>
      </w:r>
    </w:p>
    <w:p w:rsidR="00BD7B7D" w:rsidRDefault="00BD7B7D" w:rsidP="00931BC9">
      <w:pPr>
        <w:pStyle w:val="BodyTextIndent"/>
        <w:tabs>
          <w:tab w:val="left" w:pos="3828"/>
        </w:tabs>
        <w:spacing w:line="360" w:lineRule="auto"/>
        <w:ind w:left="0"/>
        <w:rPr>
          <w:rFonts w:cs="Arial"/>
          <w:sz w:val="20"/>
        </w:rPr>
      </w:pPr>
    </w:p>
    <w:bookmarkEnd w:id="10"/>
    <w:bookmarkEnd w:id="11"/>
    <w:p w:rsidR="002323A6" w:rsidRPr="002323A6" w:rsidRDefault="0020063A" w:rsidP="002323A6">
      <w:pPr>
        <w:rPr>
          <w:rStyle w:val="Hyperlink"/>
          <w:rFonts w:cs="Arial"/>
          <w:color w:val="FF0000"/>
          <w:u w:val="none"/>
        </w:rPr>
      </w:pPr>
      <w:r w:rsidRPr="00007BC5">
        <w:rPr>
          <w:rFonts w:cs="Arial"/>
          <w:sz w:val="20"/>
          <w:lang w:val="en-GB"/>
        </w:rPr>
        <w:t xml:space="preserve">All affiliated Leagues and clubs are requested to respect existing AFL, AFL Queensland and affiliated League corporate partners. Refer to the list of licensed suppliers and sponsors at </w:t>
      </w:r>
      <w:hyperlink r:id="rId19" w:history="1">
        <w:r w:rsidR="005B715F" w:rsidRPr="002323A6">
          <w:rPr>
            <w:rStyle w:val="Hyperlink"/>
            <w:rFonts w:cs="Arial"/>
            <w:color w:val="auto"/>
            <w:sz w:val="20"/>
            <w:highlight w:val="yellow"/>
            <w:lang w:val="en-GB"/>
          </w:rPr>
          <w:t>http://www.aflq.com.au/index.php?id=18</w:t>
        </w:r>
      </w:hyperlink>
      <w:r w:rsidR="005B715F" w:rsidRPr="002323A6">
        <w:rPr>
          <w:rFonts w:cs="Arial"/>
          <w:sz w:val="20"/>
          <w:highlight w:val="yellow"/>
          <w:lang w:val="en-GB"/>
        </w:rPr>
        <w:t xml:space="preserve">. </w:t>
      </w:r>
      <w:r w:rsidRPr="002323A6">
        <w:rPr>
          <w:rFonts w:cs="Arial"/>
          <w:bCs/>
          <w:sz w:val="20"/>
          <w:highlight w:val="yellow"/>
        </w:rPr>
        <w:t>F</w:t>
      </w:r>
      <w:r w:rsidRPr="00007BC5">
        <w:rPr>
          <w:rFonts w:cs="Arial"/>
          <w:bCs/>
          <w:sz w:val="20"/>
        </w:rPr>
        <w:t>or advice and information in regard to the AFL Sponsors for 2014 – refer to AFL website sponsor information.</w:t>
      </w:r>
      <w:r w:rsidR="002323A6">
        <w:rPr>
          <w:rFonts w:cs="Arial"/>
          <w:bCs/>
          <w:sz w:val="20"/>
        </w:rPr>
        <w:t xml:space="preserve"> </w:t>
      </w:r>
      <w:r w:rsidR="002323A6" w:rsidRPr="002323A6">
        <w:rPr>
          <w:rStyle w:val="Hyperlink"/>
          <w:rFonts w:cs="Arial"/>
          <w:i/>
          <w:color w:val="FF0000"/>
          <w:highlight w:val="yellow"/>
          <w:u w:val="none"/>
        </w:rPr>
        <w:t>(</w:t>
      </w:r>
      <w:r w:rsidR="002323A6" w:rsidRPr="002323A6">
        <w:rPr>
          <w:rStyle w:val="Hyperlink"/>
          <w:rFonts w:cs="Arial"/>
          <w:b/>
          <w:i/>
          <w:color w:val="FF0000"/>
          <w:highlight w:val="yellow"/>
          <w:u w:val="none"/>
        </w:rPr>
        <w:t>note hyper link will change on new website</w:t>
      </w:r>
      <w:r w:rsidR="002323A6" w:rsidRPr="002323A6">
        <w:rPr>
          <w:rStyle w:val="Hyperlink"/>
          <w:rFonts w:cs="Arial"/>
          <w:i/>
          <w:color w:val="FF0000"/>
          <w:highlight w:val="yellow"/>
          <w:u w:val="none"/>
        </w:rPr>
        <w:t>)</w:t>
      </w:r>
    </w:p>
    <w:p w:rsidR="0020063A" w:rsidRPr="00007BC5" w:rsidRDefault="0020063A" w:rsidP="005B715F">
      <w:pPr>
        <w:spacing w:line="360" w:lineRule="auto"/>
        <w:ind w:right="71"/>
        <w:rPr>
          <w:rFonts w:cs="Arial"/>
          <w:sz w:val="20"/>
          <w:lang w:val="en-GB"/>
        </w:rPr>
      </w:pPr>
    </w:p>
    <w:p w:rsidR="0020063A" w:rsidRPr="0020063A" w:rsidRDefault="0020063A" w:rsidP="00931BC9">
      <w:pPr>
        <w:spacing w:line="360" w:lineRule="auto"/>
        <w:rPr>
          <w:rFonts w:cs="Arial"/>
          <w:bCs/>
          <w:color w:val="FF0000"/>
          <w:sz w:val="20"/>
        </w:rPr>
      </w:pPr>
    </w:p>
    <w:p w:rsidR="0020063A" w:rsidRPr="0020063A" w:rsidRDefault="0020063A" w:rsidP="00931BC9">
      <w:pPr>
        <w:spacing w:line="360" w:lineRule="auto"/>
        <w:ind w:right="71"/>
        <w:rPr>
          <w:rFonts w:cs="Arial"/>
          <w:sz w:val="20"/>
          <w:lang w:val="en-GB"/>
        </w:rPr>
      </w:pPr>
      <w:r w:rsidRPr="0020063A">
        <w:rPr>
          <w:rFonts w:cs="Arial"/>
          <w:sz w:val="20"/>
          <w:lang w:val="en-GB"/>
        </w:rPr>
        <w:lastRenderedPageBreak/>
        <w:t>All affiliated Leagues and clubs are required to seek advice and/or approval (prior to any new sponsorship agreement) from AFL Queensland if the affiliated League/club anticipates there may be a conflict of interest.</w:t>
      </w:r>
    </w:p>
    <w:p w:rsidR="0020063A" w:rsidRPr="0020063A" w:rsidRDefault="0020063A" w:rsidP="00931BC9">
      <w:pPr>
        <w:spacing w:line="360" w:lineRule="auto"/>
        <w:ind w:right="71"/>
        <w:rPr>
          <w:rFonts w:cs="Arial"/>
          <w:sz w:val="20"/>
          <w:lang w:val="en-GB"/>
        </w:rPr>
      </w:pPr>
    </w:p>
    <w:p w:rsidR="0020063A" w:rsidRPr="0020063A" w:rsidRDefault="0020063A" w:rsidP="00931BC9">
      <w:pPr>
        <w:spacing w:line="360" w:lineRule="auto"/>
        <w:ind w:right="71"/>
        <w:rPr>
          <w:rFonts w:cs="Arial"/>
          <w:sz w:val="20"/>
          <w:lang w:val="en-GB"/>
        </w:rPr>
      </w:pPr>
      <w:r w:rsidRPr="0020063A">
        <w:rPr>
          <w:rFonts w:cs="Arial"/>
          <w:sz w:val="20"/>
          <w:lang w:val="en-GB"/>
        </w:rPr>
        <w:t>Signage – Affiliated Leagues and clubs are alerted that, prior to acceptance of a signage agreement for a fence or other advertising backdrop (including goal post padding), they must be certain that AFL Queensland have no agreements with major sponsors restricting such advertising as a conflict of interest.</w:t>
      </w:r>
    </w:p>
    <w:p w:rsidR="0020063A" w:rsidRPr="0020063A" w:rsidRDefault="0020063A" w:rsidP="00931BC9">
      <w:pPr>
        <w:spacing w:line="360" w:lineRule="auto"/>
        <w:ind w:right="71"/>
        <w:rPr>
          <w:rFonts w:cs="Arial"/>
          <w:sz w:val="20"/>
          <w:lang w:val="en-GB"/>
        </w:rPr>
      </w:pPr>
    </w:p>
    <w:p w:rsidR="0020063A" w:rsidRPr="0020063A" w:rsidRDefault="0020063A" w:rsidP="00931BC9">
      <w:pPr>
        <w:spacing w:line="360" w:lineRule="auto"/>
        <w:ind w:right="71"/>
        <w:rPr>
          <w:rFonts w:cs="Arial"/>
          <w:sz w:val="20"/>
          <w:lang w:val="en-GB"/>
        </w:rPr>
      </w:pPr>
      <w:r w:rsidRPr="0020063A">
        <w:rPr>
          <w:rFonts w:cs="Arial"/>
          <w:sz w:val="20"/>
          <w:lang w:val="en-GB"/>
        </w:rPr>
        <w:t xml:space="preserve">Any club who is in breach of a current agreement with the League's major sponsor in respect to promoting and using other companies’ products may be liable to a penalty.  </w:t>
      </w:r>
      <w:r w:rsidRPr="0020063A">
        <w:rPr>
          <w:rFonts w:cs="Arial"/>
          <w:b/>
          <w:bCs/>
          <w:sz w:val="20"/>
          <w:lang w:val="en-GB"/>
        </w:rPr>
        <w:t>(Penalty up to 300 units)</w:t>
      </w:r>
      <w:r w:rsidRPr="0020063A">
        <w:rPr>
          <w:rFonts w:cs="Arial"/>
          <w:sz w:val="20"/>
          <w:lang w:val="en-GB"/>
        </w:rPr>
        <w:t>.</w:t>
      </w:r>
    </w:p>
    <w:p w:rsidR="0020063A" w:rsidRPr="0020063A" w:rsidRDefault="0020063A" w:rsidP="00931BC9">
      <w:pPr>
        <w:spacing w:line="360" w:lineRule="auto"/>
        <w:ind w:right="71"/>
        <w:rPr>
          <w:rFonts w:cs="Arial"/>
          <w:sz w:val="20"/>
          <w:lang w:val="en-GB"/>
        </w:rPr>
      </w:pPr>
    </w:p>
    <w:p w:rsidR="0020063A" w:rsidRPr="0020063A" w:rsidRDefault="0020063A" w:rsidP="00931BC9">
      <w:pPr>
        <w:numPr>
          <w:ilvl w:val="1"/>
          <w:numId w:val="26"/>
        </w:numPr>
        <w:spacing w:line="360" w:lineRule="auto"/>
        <w:rPr>
          <w:rFonts w:cs="Arial"/>
          <w:b/>
          <w:bCs/>
          <w:sz w:val="20"/>
          <w:lang w:val="en-GB"/>
        </w:rPr>
      </w:pPr>
      <w:r w:rsidRPr="0020063A">
        <w:rPr>
          <w:rFonts w:cs="Arial"/>
          <w:b/>
          <w:bCs/>
          <w:sz w:val="20"/>
          <w:lang w:val="en-GB"/>
        </w:rPr>
        <w:t xml:space="preserve">Club Uniforms </w:t>
      </w:r>
    </w:p>
    <w:p w:rsidR="0020063A" w:rsidRPr="0020063A" w:rsidRDefault="0020063A" w:rsidP="00931BC9">
      <w:pPr>
        <w:widowControl/>
        <w:spacing w:line="360" w:lineRule="auto"/>
        <w:rPr>
          <w:sz w:val="20"/>
          <w:lang w:eastAsia="en-AU"/>
        </w:rPr>
      </w:pPr>
    </w:p>
    <w:p w:rsidR="0020063A" w:rsidRDefault="0020063A" w:rsidP="00931BC9">
      <w:pPr>
        <w:spacing w:line="360" w:lineRule="auto"/>
        <w:rPr>
          <w:i/>
          <w:sz w:val="20"/>
        </w:rPr>
      </w:pPr>
      <w:r w:rsidRPr="0020063A">
        <w:rPr>
          <w:sz w:val="20"/>
        </w:rPr>
        <w:t>Each club shall have the exclusive right to wear such colours approved by AFL Queensland or its affiliated League from time to time an</w:t>
      </w:r>
      <w:r w:rsidR="00756466">
        <w:rPr>
          <w:sz w:val="20"/>
        </w:rPr>
        <w:t xml:space="preserve">d no club shall alter its </w:t>
      </w:r>
      <w:r w:rsidR="00756466" w:rsidRPr="00756466">
        <w:rPr>
          <w:color w:val="FF0000"/>
          <w:sz w:val="20"/>
        </w:rPr>
        <w:t>colours</w:t>
      </w:r>
      <w:r w:rsidRPr="00756466">
        <w:rPr>
          <w:color w:val="FF0000"/>
          <w:sz w:val="20"/>
        </w:rPr>
        <w:t xml:space="preserve"> </w:t>
      </w:r>
      <w:r w:rsidRPr="0020063A">
        <w:rPr>
          <w:sz w:val="20"/>
        </w:rPr>
        <w:t xml:space="preserve">without the approval of AFL Queensland or its affiliated Leagues. </w:t>
      </w:r>
      <w:r w:rsidRPr="00756466">
        <w:rPr>
          <w:i/>
          <w:sz w:val="20"/>
        </w:rPr>
        <w:t>All clubs are required to adhere to the ‘AFL Queensland Licensed Suppliers Guidelines 201</w:t>
      </w:r>
      <w:r w:rsidR="00756466" w:rsidRPr="00756466">
        <w:rPr>
          <w:i/>
          <w:sz w:val="20"/>
        </w:rPr>
        <w:t>5</w:t>
      </w:r>
      <w:r w:rsidRPr="00756466">
        <w:rPr>
          <w:i/>
          <w:sz w:val="20"/>
        </w:rPr>
        <w:t>’ posted on the AFL Queensland website under Policies, Rules and Regulations.</w:t>
      </w:r>
    </w:p>
    <w:p w:rsidR="0041505A" w:rsidRDefault="0041505A" w:rsidP="00931BC9">
      <w:pPr>
        <w:spacing w:line="360" w:lineRule="auto"/>
        <w:rPr>
          <w:color w:val="FF0000"/>
          <w:sz w:val="20"/>
        </w:rPr>
      </w:pPr>
    </w:p>
    <w:p w:rsidR="0020063A" w:rsidRDefault="0041505A" w:rsidP="00931BC9">
      <w:pPr>
        <w:spacing w:line="360" w:lineRule="auto"/>
        <w:rPr>
          <w:color w:val="FF0000"/>
          <w:sz w:val="20"/>
        </w:rPr>
      </w:pPr>
      <w:r>
        <w:rPr>
          <w:color w:val="FF0000"/>
          <w:sz w:val="20"/>
        </w:rPr>
        <w:t>All coaches and officials who, in their roles, venture onto the field must be wearing AFL club uniforms (polos &amp; tracksuit tops with AFL Queensland IP). All player polo and tracksuit tops must bear the AFL Queensland logo and the warm up tops that players wear on-field prior to the game must also include AFL Queensland IP.</w:t>
      </w:r>
    </w:p>
    <w:p w:rsidR="0041505A" w:rsidRPr="0020063A" w:rsidRDefault="0041505A" w:rsidP="00931BC9">
      <w:pPr>
        <w:spacing w:line="360" w:lineRule="auto"/>
        <w:rPr>
          <w:sz w:val="20"/>
        </w:rPr>
      </w:pPr>
    </w:p>
    <w:p w:rsidR="0020063A" w:rsidRPr="0020063A" w:rsidRDefault="0020063A" w:rsidP="00931BC9">
      <w:pPr>
        <w:widowControl/>
        <w:spacing w:line="360" w:lineRule="auto"/>
        <w:rPr>
          <w:b/>
          <w:sz w:val="20"/>
          <w:lang w:eastAsia="en-AU"/>
        </w:rPr>
      </w:pPr>
      <w:r w:rsidRPr="0020063A">
        <w:rPr>
          <w:sz w:val="20"/>
          <w:lang w:eastAsia="en-AU"/>
        </w:rPr>
        <w:t xml:space="preserve">Refer to the </w:t>
      </w:r>
      <w:r w:rsidRPr="00756466">
        <w:rPr>
          <w:i/>
          <w:sz w:val="20"/>
          <w:lang w:eastAsia="en-AU"/>
        </w:rPr>
        <w:t>Licensed Suppliers Guidelines 201</w:t>
      </w:r>
      <w:r w:rsidR="00756466" w:rsidRPr="00756466">
        <w:rPr>
          <w:i/>
          <w:sz w:val="20"/>
          <w:lang w:eastAsia="en-AU"/>
        </w:rPr>
        <w:t>5</w:t>
      </w:r>
      <w:r w:rsidRPr="00756466">
        <w:rPr>
          <w:sz w:val="20"/>
          <w:lang w:eastAsia="en-AU"/>
        </w:rPr>
        <w:t xml:space="preserve"> </w:t>
      </w:r>
      <w:r w:rsidRPr="0020063A">
        <w:rPr>
          <w:sz w:val="20"/>
          <w:lang w:eastAsia="en-AU"/>
        </w:rPr>
        <w:t>for details regarding the size, placement etc. of logos for on and off-field apparel.</w:t>
      </w:r>
    </w:p>
    <w:p w:rsidR="0020063A" w:rsidRPr="0020063A" w:rsidRDefault="0020063A" w:rsidP="00931BC9">
      <w:pPr>
        <w:widowControl/>
        <w:spacing w:line="360" w:lineRule="auto"/>
        <w:rPr>
          <w:sz w:val="20"/>
          <w:lang w:eastAsia="en-AU"/>
        </w:rPr>
      </w:pPr>
    </w:p>
    <w:p w:rsidR="0020063A" w:rsidRPr="0020063A" w:rsidRDefault="0020063A" w:rsidP="00931BC9">
      <w:pPr>
        <w:widowControl/>
        <w:spacing w:line="360" w:lineRule="auto"/>
        <w:rPr>
          <w:sz w:val="20"/>
          <w:lang w:eastAsia="en-AU"/>
        </w:rPr>
      </w:pPr>
      <w:r w:rsidRPr="0020063A">
        <w:rPr>
          <w:sz w:val="20"/>
          <w:lang w:eastAsia="en-AU"/>
        </w:rPr>
        <w:t>AFL Queensland and its affiliated Leagues reserve the right to no</w:t>
      </w:r>
      <w:r w:rsidR="00824375">
        <w:rPr>
          <w:sz w:val="20"/>
          <w:lang w:eastAsia="en-AU"/>
        </w:rPr>
        <w:t>minate the colour of the shorts</w:t>
      </w:r>
      <w:r w:rsidR="00756466">
        <w:rPr>
          <w:sz w:val="20"/>
          <w:lang w:eastAsia="en-AU"/>
        </w:rPr>
        <w:t xml:space="preserve"> </w:t>
      </w:r>
      <w:r w:rsidR="00E0284E" w:rsidRPr="00E0284E">
        <w:rPr>
          <w:color w:val="FF0000"/>
          <w:sz w:val="20"/>
          <w:lang w:eastAsia="en-AU"/>
        </w:rPr>
        <w:t>and</w:t>
      </w:r>
      <w:r w:rsidR="00756466" w:rsidRPr="00E0284E">
        <w:rPr>
          <w:color w:val="FF0000"/>
          <w:sz w:val="20"/>
          <w:lang w:eastAsia="en-AU"/>
        </w:rPr>
        <w:t xml:space="preserve"> </w:t>
      </w:r>
      <w:r w:rsidR="00756466" w:rsidRPr="00756466">
        <w:rPr>
          <w:color w:val="FF0000"/>
          <w:sz w:val="20"/>
          <w:lang w:eastAsia="en-AU"/>
        </w:rPr>
        <w:t>j</w:t>
      </w:r>
      <w:r w:rsidR="00824375" w:rsidRPr="00756466">
        <w:rPr>
          <w:color w:val="FF0000"/>
          <w:sz w:val="20"/>
          <w:lang w:eastAsia="en-AU"/>
        </w:rPr>
        <w:t>ersey</w:t>
      </w:r>
      <w:r w:rsidR="00824375">
        <w:rPr>
          <w:sz w:val="20"/>
          <w:lang w:eastAsia="en-AU"/>
        </w:rPr>
        <w:t xml:space="preserve"> </w:t>
      </w:r>
      <w:r w:rsidRPr="0020063A">
        <w:rPr>
          <w:sz w:val="20"/>
          <w:lang w:eastAsia="en-AU"/>
        </w:rPr>
        <w:t xml:space="preserve">worn by the team in the finals series. </w:t>
      </w:r>
    </w:p>
    <w:p w:rsidR="0020063A" w:rsidRPr="0020063A" w:rsidRDefault="0020063A" w:rsidP="00931BC9">
      <w:pPr>
        <w:widowControl/>
        <w:spacing w:line="360" w:lineRule="auto"/>
        <w:rPr>
          <w:sz w:val="20"/>
          <w:lang w:eastAsia="en-AU"/>
        </w:rPr>
      </w:pPr>
    </w:p>
    <w:p w:rsidR="0020063A" w:rsidRPr="00D842A7" w:rsidRDefault="00756466" w:rsidP="00931BC9">
      <w:pPr>
        <w:widowControl/>
        <w:spacing w:line="360" w:lineRule="auto"/>
        <w:rPr>
          <w:b/>
          <w:sz w:val="20"/>
          <w:lang w:eastAsia="en-AU"/>
        </w:rPr>
      </w:pPr>
      <w:r w:rsidRPr="00756466">
        <w:rPr>
          <w:sz w:val="20"/>
          <w:lang w:eastAsia="en-AU"/>
        </w:rPr>
        <w:t>The licensed suppliers for 2015</w:t>
      </w:r>
      <w:r w:rsidR="0020063A" w:rsidRPr="00756466">
        <w:rPr>
          <w:sz w:val="20"/>
          <w:lang w:eastAsia="en-AU"/>
        </w:rPr>
        <w:t xml:space="preserve"> are</w:t>
      </w:r>
      <w:r w:rsidR="0020063A" w:rsidRPr="00E0284E">
        <w:rPr>
          <w:sz w:val="20"/>
          <w:lang w:eastAsia="en-AU"/>
        </w:rPr>
        <w:t>:</w:t>
      </w:r>
      <w:r w:rsidR="0020063A" w:rsidRPr="00D842A7">
        <w:rPr>
          <w:sz w:val="20"/>
          <w:highlight w:val="yellow"/>
          <w:lang w:eastAsia="en-AU"/>
        </w:rPr>
        <w:t xml:space="preserve"> </w:t>
      </w:r>
    </w:p>
    <w:p w:rsidR="0020063A" w:rsidRPr="00756466" w:rsidRDefault="0020063A" w:rsidP="00931BC9">
      <w:pPr>
        <w:widowControl/>
        <w:rPr>
          <w:sz w:val="16"/>
          <w:szCs w:val="16"/>
          <w:lang w:eastAsia="en-AU"/>
        </w:rPr>
      </w:pPr>
    </w:p>
    <w:p w:rsidR="0020063A" w:rsidRPr="00756466" w:rsidRDefault="0020063A" w:rsidP="00931BC9">
      <w:pPr>
        <w:widowControl/>
        <w:numPr>
          <w:ilvl w:val="0"/>
          <w:numId w:val="34"/>
        </w:numPr>
        <w:spacing w:line="360" w:lineRule="auto"/>
        <w:rPr>
          <w:sz w:val="20"/>
          <w:lang w:eastAsia="en-AU"/>
        </w:rPr>
      </w:pPr>
      <w:r w:rsidRPr="00756466">
        <w:rPr>
          <w:sz w:val="20"/>
          <w:lang w:eastAsia="en-AU"/>
        </w:rPr>
        <w:t>Cougar Sportswear</w:t>
      </w:r>
      <w:r w:rsidR="00E0284E">
        <w:rPr>
          <w:sz w:val="20"/>
          <w:lang w:eastAsia="en-AU"/>
        </w:rPr>
        <w:t xml:space="preserve"> and Explosive Sportswear</w:t>
      </w:r>
    </w:p>
    <w:p w:rsidR="0020063A" w:rsidRPr="00E0284E" w:rsidRDefault="00E0284E" w:rsidP="00931BC9">
      <w:pPr>
        <w:widowControl/>
        <w:numPr>
          <w:ilvl w:val="0"/>
          <w:numId w:val="34"/>
        </w:numPr>
        <w:spacing w:line="360" w:lineRule="auto"/>
        <w:rPr>
          <w:color w:val="FF0000"/>
          <w:sz w:val="20"/>
          <w:lang w:eastAsia="en-AU"/>
        </w:rPr>
      </w:pPr>
      <w:r w:rsidRPr="00E0284E">
        <w:rPr>
          <w:color w:val="FF0000"/>
          <w:sz w:val="20"/>
          <w:lang w:eastAsia="en-AU"/>
        </w:rPr>
        <w:t>Tribal Sports</w:t>
      </w:r>
      <w:r w:rsidR="0020063A" w:rsidRPr="00E0284E">
        <w:rPr>
          <w:color w:val="FF0000"/>
          <w:sz w:val="20"/>
          <w:lang w:eastAsia="en-AU"/>
        </w:rPr>
        <w:t xml:space="preserve"> </w:t>
      </w:r>
    </w:p>
    <w:p w:rsidR="0020063A" w:rsidRPr="00E0284E" w:rsidRDefault="002323A6" w:rsidP="00931BC9">
      <w:pPr>
        <w:widowControl/>
        <w:numPr>
          <w:ilvl w:val="0"/>
          <w:numId w:val="34"/>
        </w:numPr>
        <w:spacing w:line="360" w:lineRule="auto"/>
        <w:rPr>
          <w:color w:val="FF0000"/>
          <w:sz w:val="20"/>
          <w:lang w:eastAsia="en-AU"/>
        </w:rPr>
      </w:pPr>
      <w:r w:rsidRPr="00E0284E">
        <w:rPr>
          <w:color w:val="FF0000"/>
          <w:sz w:val="20"/>
          <w:lang w:eastAsia="en-AU"/>
        </w:rPr>
        <w:t>BLK</w:t>
      </w:r>
    </w:p>
    <w:p w:rsidR="0020063A" w:rsidRPr="00756466" w:rsidRDefault="0020063A" w:rsidP="00931BC9">
      <w:pPr>
        <w:widowControl/>
        <w:numPr>
          <w:ilvl w:val="0"/>
          <w:numId w:val="34"/>
        </w:numPr>
        <w:spacing w:line="360" w:lineRule="auto"/>
        <w:rPr>
          <w:sz w:val="20"/>
          <w:lang w:eastAsia="en-AU"/>
        </w:rPr>
      </w:pPr>
      <w:r w:rsidRPr="00756466">
        <w:rPr>
          <w:sz w:val="20"/>
          <w:lang w:eastAsia="en-AU"/>
        </w:rPr>
        <w:t>2XU</w:t>
      </w:r>
    </w:p>
    <w:p w:rsidR="0020063A" w:rsidRPr="00756466" w:rsidRDefault="0020063A" w:rsidP="00931BC9">
      <w:pPr>
        <w:widowControl/>
        <w:numPr>
          <w:ilvl w:val="0"/>
          <w:numId w:val="34"/>
        </w:numPr>
        <w:spacing w:line="360" w:lineRule="auto"/>
        <w:rPr>
          <w:sz w:val="20"/>
          <w:lang w:eastAsia="en-AU"/>
        </w:rPr>
      </w:pPr>
      <w:r w:rsidRPr="00756466">
        <w:rPr>
          <w:sz w:val="20"/>
          <w:lang w:eastAsia="en-AU"/>
        </w:rPr>
        <w:t>Hart Sport</w:t>
      </w:r>
      <w:r w:rsidR="00E0284E">
        <w:rPr>
          <w:sz w:val="20"/>
          <w:lang w:eastAsia="en-AU"/>
        </w:rPr>
        <w:t>s and Viv Sports</w:t>
      </w:r>
    </w:p>
    <w:p w:rsidR="0020063A" w:rsidRPr="00E0284E" w:rsidRDefault="00E0284E" w:rsidP="00931BC9">
      <w:pPr>
        <w:widowControl/>
        <w:numPr>
          <w:ilvl w:val="0"/>
          <w:numId w:val="34"/>
        </w:numPr>
        <w:spacing w:line="360" w:lineRule="auto"/>
        <w:rPr>
          <w:color w:val="FF0000"/>
          <w:sz w:val="20"/>
          <w:lang w:eastAsia="en-AU"/>
        </w:rPr>
      </w:pPr>
      <w:r w:rsidRPr="00E0284E">
        <w:rPr>
          <w:color w:val="FF0000"/>
          <w:sz w:val="20"/>
          <w:lang w:eastAsia="en-AU"/>
        </w:rPr>
        <w:t>ISC</w:t>
      </w:r>
    </w:p>
    <w:p w:rsidR="0020063A" w:rsidRPr="00756466" w:rsidRDefault="0020063A" w:rsidP="00931BC9">
      <w:pPr>
        <w:widowControl/>
        <w:numPr>
          <w:ilvl w:val="0"/>
          <w:numId w:val="34"/>
        </w:numPr>
        <w:spacing w:line="360" w:lineRule="auto"/>
        <w:rPr>
          <w:sz w:val="20"/>
          <w:lang w:eastAsia="en-AU"/>
        </w:rPr>
      </w:pPr>
      <w:r w:rsidRPr="00756466">
        <w:rPr>
          <w:sz w:val="20"/>
          <w:lang w:eastAsia="en-AU"/>
        </w:rPr>
        <w:t>Cante</w:t>
      </w:r>
      <w:r w:rsidR="00E0284E">
        <w:rPr>
          <w:sz w:val="20"/>
          <w:lang w:eastAsia="en-AU"/>
        </w:rPr>
        <w:t>r</w:t>
      </w:r>
      <w:r w:rsidRPr="00756466">
        <w:rPr>
          <w:sz w:val="20"/>
          <w:lang w:eastAsia="en-AU"/>
        </w:rPr>
        <w:t>bury</w:t>
      </w:r>
    </w:p>
    <w:p w:rsidR="009629DD" w:rsidRPr="00756466" w:rsidRDefault="009629DD" w:rsidP="00931BC9">
      <w:pPr>
        <w:widowControl/>
        <w:numPr>
          <w:ilvl w:val="0"/>
          <w:numId w:val="34"/>
        </w:numPr>
        <w:spacing w:line="360" w:lineRule="auto"/>
        <w:rPr>
          <w:sz w:val="20"/>
          <w:lang w:eastAsia="en-AU"/>
        </w:rPr>
      </w:pPr>
      <w:r w:rsidRPr="00756466">
        <w:rPr>
          <w:sz w:val="20"/>
          <w:lang w:eastAsia="en-AU"/>
        </w:rPr>
        <w:t>Star Athletic</w:t>
      </w:r>
    </w:p>
    <w:p w:rsidR="0020063A" w:rsidRPr="0020063A" w:rsidRDefault="0020063A" w:rsidP="00931BC9">
      <w:pPr>
        <w:widowControl/>
        <w:spacing w:line="360" w:lineRule="auto"/>
        <w:rPr>
          <w:sz w:val="20"/>
          <w:lang w:eastAsia="en-AU"/>
        </w:rPr>
      </w:pPr>
    </w:p>
    <w:p w:rsidR="00BD7B7D" w:rsidRPr="00615020" w:rsidRDefault="0020063A" w:rsidP="00931BC9">
      <w:pPr>
        <w:spacing w:line="360" w:lineRule="auto"/>
        <w:ind w:right="71"/>
        <w:rPr>
          <w:rFonts w:cs="Arial"/>
          <w:sz w:val="20"/>
          <w:lang w:val="en-GB"/>
        </w:rPr>
      </w:pPr>
      <w:r>
        <w:rPr>
          <w:rFonts w:cs="Arial"/>
          <w:sz w:val="20"/>
          <w:lang w:val="en-GB"/>
        </w:rPr>
        <w:t>A</w:t>
      </w:r>
      <w:r w:rsidR="00BD7B7D" w:rsidRPr="00615020">
        <w:rPr>
          <w:rFonts w:cs="Arial"/>
          <w:sz w:val="20"/>
          <w:lang w:val="en-GB"/>
        </w:rPr>
        <w:t xml:space="preserve">ll affiliated </w:t>
      </w:r>
      <w:r w:rsidR="00BD7B7D">
        <w:rPr>
          <w:rFonts w:cs="Arial"/>
          <w:sz w:val="20"/>
          <w:lang w:val="en-GB"/>
        </w:rPr>
        <w:t>League</w:t>
      </w:r>
      <w:r w:rsidR="00BD7B7D" w:rsidRPr="00615020">
        <w:rPr>
          <w:rFonts w:cs="Arial"/>
          <w:sz w:val="20"/>
          <w:lang w:val="en-GB"/>
        </w:rPr>
        <w:t xml:space="preserve">s and clubs are required to seek advice and/or approval (prior to any new sponsorship agreement) from AFL Queensland if the affiliated </w:t>
      </w:r>
      <w:r w:rsidR="00BD7B7D">
        <w:rPr>
          <w:rFonts w:cs="Arial"/>
          <w:sz w:val="20"/>
          <w:lang w:val="en-GB"/>
        </w:rPr>
        <w:t>League</w:t>
      </w:r>
      <w:r w:rsidR="00BD7B7D" w:rsidRPr="00615020">
        <w:rPr>
          <w:rFonts w:cs="Arial"/>
          <w:sz w:val="20"/>
          <w:lang w:val="en-GB"/>
        </w:rPr>
        <w:t>/club anticipates there may be a conflict of interest.</w:t>
      </w:r>
    </w:p>
    <w:p w:rsidR="00BD7B7D" w:rsidRPr="00615020" w:rsidRDefault="00BD7B7D" w:rsidP="00931BC9">
      <w:pPr>
        <w:spacing w:line="360" w:lineRule="auto"/>
        <w:ind w:right="71"/>
        <w:rPr>
          <w:rFonts w:cs="Arial"/>
          <w:sz w:val="20"/>
          <w:lang w:val="en-GB"/>
        </w:rPr>
      </w:pPr>
    </w:p>
    <w:p w:rsidR="00BD7B7D" w:rsidRPr="00615020" w:rsidRDefault="00BD7B7D" w:rsidP="00931BC9">
      <w:pPr>
        <w:spacing w:line="360" w:lineRule="auto"/>
        <w:ind w:right="71"/>
        <w:rPr>
          <w:rFonts w:cs="Arial"/>
          <w:sz w:val="20"/>
          <w:lang w:val="en-GB"/>
        </w:rPr>
      </w:pPr>
      <w:r w:rsidRPr="00615020">
        <w:rPr>
          <w:rFonts w:cs="Arial"/>
          <w:sz w:val="20"/>
          <w:lang w:val="en-GB"/>
        </w:rPr>
        <w:t xml:space="preserve">Signage – Affiliated </w:t>
      </w:r>
      <w:r>
        <w:rPr>
          <w:rFonts w:cs="Arial"/>
          <w:sz w:val="20"/>
          <w:lang w:val="en-GB"/>
        </w:rPr>
        <w:t>League</w:t>
      </w:r>
      <w:r w:rsidRPr="00615020">
        <w:rPr>
          <w:rFonts w:cs="Arial"/>
          <w:sz w:val="20"/>
          <w:lang w:val="en-GB"/>
        </w:rPr>
        <w:t>s and clubs are alerted that, prior to acceptance of a signage agreement for a fence or other advertising backdrop (including goal post padding), they must be certain that AFL Queensland have no agreements with major sponsors restricting such advertising as a conflict of interest</w:t>
      </w:r>
      <w:r>
        <w:rPr>
          <w:rFonts w:cs="Arial"/>
          <w:sz w:val="20"/>
          <w:lang w:val="en-GB"/>
        </w:rPr>
        <w:t xml:space="preserve"> </w:t>
      </w:r>
      <w:r w:rsidRPr="00615020">
        <w:rPr>
          <w:rFonts w:cs="Arial"/>
          <w:sz w:val="20"/>
          <w:lang w:val="en-GB"/>
        </w:rPr>
        <w:t>e.g. Coca-Cola.</w:t>
      </w:r>
    </w:p>
    <w:p w:rsidR="00BD7B7D" w:rsidRPr="00615020" w:rsidRDefault="00BD7B7D" w:rsidP="00931BC9">
      <w:pPr>
        <w:spacing w:line="360" w:lineRule="auto"/>
        <w:ind w:right="71"/>
        <w:rPr>
          <w:rFonts w:cs="Arial"/>
          <w:sz w:val="20"/>
          <w:lang w:val="en-GB"/>
        </w:rPr>
      </w:pPr>
    </w:p>
    <w:p w:rsidR="00BD7B7D" w:rsidRPr="00072A27" w:rsidRDefault="00BD7B7D" w:rsidP="00931BC9">
      <w:pPr>
        <w:spacing w:line="360" w:lineRule="auto"/>
        <w:ind w:right="71"/>
        <w:rPr>
          <w:rFonts w:cs="Arial"/>
          <w:color w:val="FF0000"/>
          <w:sz w:val="20"/>
          <w:lang w:val="en-GB"/>
        </w:rPr>
      </w:pPr>
      <w:r w:rsidRPr="00072A27">
        <w:rPr>
          <w:rFonts w:cs="Arial"/>
          <w:color w:val="FF0000"/>
          <w:sz w:val="20"/>
          <w:lang w:val="en-GB"/>
        </w:rPr>
        <w:t xml:space="preserve">Any club who is in breach of a current agreement with the League's </w:t>
      </w:r>
      <w:r w:rsidR="00072A27" w:rsidRPr="00072A27">
        <w:rPr>
          <w:rFonts w:cs="Arial"/>
          <w:color w:val="FF0000"/>
          <w:sz w:val="20"/>
          <w:lang w:val="en-GB"/>
        </w:rPr>
        <w:t>preferred suppliers by using a non-preferred supplier to reproduce the AFL Queensland logo.</w:t>
      </w:r>
      <w:r w:rsidRPr="00072A27">
        <w:rPr>
          <w:rFonts w:cs="Arial"/>
          <w:color w:val="FF0000"/>
          <w:sz w:val="20"/>
          <w:lang w:val="en-GB"/>
        </w:rPr>
        <w:t xml:space="preserve"> </w:t>
      </w:r>
      <w:r w:rsidRPr="00072A27">
        <w:rPr>
          <w:rFonts w:cs="Arial"/>
          <w:b/>
          <w:bCs/>
          <w:color w:val="FF0000"/>
          <w:sz w:val="20"/>
          <w:lang w:val="en-GB"/>
        </w:rPr>
        <w:t>(Penalty up to 300 units)</w:t>
      </w:r>
      <w:r w:rsidRPr="00072A27">
        <w:rPr>
          <w:rFonts w:cs="Arial"/>
          <w:color w:val="FF0000"/>
          <w:sz w:val="20"/>
          <w:lang w:val="en-GB"/>
        </w:rPr>
        <w:t>.</w:t>
      </w:r>
    </w:p>
    <w:p w:rsidR="00BD7B7D" w:rsidRPr="00615020" w:rsidRDefault="00BD7B7D" w:rsidP="00931BC9">
      <w:pPr>
        <w:spacing w:line="360" w:lineRule="auto"/>
        <w:ind w:right="71"/>
        <w:rPr>
          <w:rFonts w:cs="Arial"/>
          <w:sz w:val="20"/>
          <w:lang w:val="en-GB"/>
        </w:rPr>
      </w:pPr>
    </w:p>
    <w:p w:rsidR="00BD7B7D" w:rsidRDefault="00BD7B7D" w:rsidP="00931BC9">
      <w:pPr>
        <w:spacing w:line="360" w:lineRule="auto"/>
        <w:rPr>
          <w:rFonts w:cs="Arial"/>
          <w:sz w:val="20"/>
        </w:rPr>
      </w:pPr>
      <w:r w:rsidRPr="00615020">
        <w:rPr>
          <w:rFonts w:cs="Arial"/>
          <w:sz w:val="20"/>
        </w:rPr>
        <w:t xml:space="preserve">The </w:t>
      </w:r>
      <w:r w:rsidRPr="00AF5718">
        <w:rPr>
          <w:rFonts w:cs="Arial"/>
          <w:sz w:val="20"/>
        </w:rPr>
        <w:t>Community Competitions Manager</w:t>
      </w:r>
      <w:r w:rsidRPr="00615020">
        <w:rPr>
          <w:rFonts w:cs="Arial"/>
          <w:sz w:val="20"/>
        </w:rPr>
        <w:t xml:space="preserve"> or affiliated </w:t>
      </w:r>
      <w:r>
        <w:rPr>
          <w:rFonts w:cs="Arial"/>
          <w:sz w:val="20"/>
        </w:rPr>
        <w:t>League</w:t>
      </w:r>
      <w:r w:rsidRPr="00615020">
        <w:rPr>
          <w:rFonts w:cs="Arial"/>
          <w:sz w:val="20"/>
        </w:rPr>
        <w:t xml:space="preserve"> competition manager will determine all playing apparel for competing teams during finals series matches.  Unless otherwise determined, one competing team shall wear a home uniform and one team shall wear an alternate uniform approved for away games.  Club shorts shall be allocated to match player jumpers and shall not be necessarily determined as per the home and away season.</w:t>
      </w:r>
    </w:p>
    <w:p w:rsidR="00BD7B7D" w:rsidRDefault="00BD7B7D" w:rsidP="00931BC9">
      <w:pPr>
        <w:spacing w:line="360" w:lineRule="auto"/>
        <w:rPr>
          <w:rFonts w:cs="Arial"/>
          <w:sz w:val="20"/>
        </w:rPr>
      </w:pPr>
    </w:p>
    <w:p w:rsidR="00BD7B7D" w:rsidRPr="00334A6F" w:rsidRDefault="00BD7B7D" w:rsidP="00931BC9">
      <w:pPr>
        <w:spacing w:line="360" w:lineRule="auto"/>
        <w:rPr>
          <w:rFonts w:cs="Arial"/>
          <w:sz w:val="20"/>
        </w:rPr>
      </w:pPr>
      <w:r w:rsidRPr="00334A6F">
        <w:rPr>
          <w:rFonts w:cs="Arial"/>
          <w:sz w:val="20"/>
        </w:rPr>
        <w:t>Where there is deemed to be a clash of jumpers AFL Queensland will provide a set of jumpers to the scheduled ‘away’ club or determine the matter as deemed appropriate.</w:t>
      </w:r>
    </w:p>
    <w:p w:rsidR="00BD7B7D" w:rsidRPr="00334A6F" w:rsidRDefault="00BD7B7D" w:rsidP="00931BC9">
      <w:pPr>
        <w:spacing w:line="360" w:lineRule="auto"/>
        <w:rPr>
          <w:b/>
          <w:sz w:val="20"/>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Committees / Appointed Officers</w:t>
      </w:r>
    </w:p>
    <w:p w:rsidR="00BD7B7D" w:rsidRPr="00295F92" w:rsidRDefault="00BD7B7D" w:rsidP="00931BC9">
      <w:pPr>
        <w:pStyle w:val="NormalWeb"/>
        <w:spacing w:before="0" w:beforeAutospacing="0" w:after="0" w:afterAutospacing="0" w:line="360" w:lineRule="auto"/>
        <w:jc w:val="both"/>
        <w:rPr>
          <w:rFonts w:ascii="Arial" w:hAnsi="Arial"/>
          <w:b/>
          <w:color w:val="auto"/>
          <w:sz w:val="20"/>
          <w:szCs w:val="20"/>
        </w:rPr>
      </w:pPr>
    </w:p>
    <w:p w:rsidR="00BD7B7D" w:rsidRPr="00295F92" w:rsidRDefault="00BD7B7D" w:rsidP="00931BC9">
      <w:pPr>
        <w:numPr>
          <w:ilvl w:val="0"/>
          <w:numId w:val="11"/>
        </w:numPr>
        <w:spacing w:line="360" w:lineRule="auto"/>
        <w:rPr>
          <w:rFonts w:cs="Arial"/>
          <w:sz w:val="20"/>
        </w:rPr>
      </w:pPr>
      <w:r w:rsidRPr="00295F92">
        <w:rPr>
          <w:rFonts w:cs="Arial"/>
          <w:sz w:val="20"/>
        </w:rPr>
        <w:t>Independent Investigator</w:t>
      </w:r>
    </w:p>
    <w:p w:rsidR="00BD7B7D" w:rsidRPr="00295F92" w:rsidRDefault="00BD7B7D" w:rsidP="00931BC9">
      <w:pPr>
        <w:spacing w:line="360" w:lineRule="auto"/>
        <w:ind w:left="709"/>
        <w:rPr>
          <w:rFonts w:cs="Arial"/>
          <w:sz w:val="20"/>
        </w:rPr>
      </w:pPr>
    </w:p>
    <w:p w:rsidR="00BD7B7D" w:rsidRPr="00295F92" w:rsidRDefault="00BD7B7D" w:rsidP="00931BC9">
      <w:pPr>
        <w:spacing w:line="360" w:lineRule="auto"/>
        <w:ind w:left="709"/>
        <w:rPr>
          <w:rFonts w:cs="Arial"/>
          <w:sz w:val="20"/>
        </w:rPr>
      </w:pPr>
      <w:r w:rsidRPr="00295F92">
        <w:rPr>
          <w:rFonts w:cs="Arial"/>
          <w:sz w:val="20"/>
        </w:rPr>
        <w:t xml:space="preserve">AFL Queensland or its affiliated League will appoint an independent person to investigate any matters which AFL Queensland or the affiliated League refers to them. This person will have the full backing and support of AFL Queensland and/or the affiliated League.  Their brief will be to gather all relevant facts regarding the matter and give a written report to the CEO of AFL Queensland, </w:t>
      </w:r>
      <w:r w:rsidR="00845A06" w:rsidRPr="00756466">
        <w:rPr>
          <w:rFonts w:cs="Arial"/>
          <w:sz w:val="20"/>
        </w:rPr>
        <w:t>Integrity</w:t>
      </w:r>
      <w:r w:rsidRPr="00756466">
        <w:rPr>
          <w:rFonts w:cs="Arial"/>
          <w:sz w:val="20"/>
        </w:rPr>
        <w:t xml:space="preserve"> </w:t>
      </w:r>
      <w:r w:rsidRPr="00295F92">
        <w:rPr>
          <w:rFonts w:cs="Arial"/>
          <w:sz w:val="20"/>
        </w:rPr>
        <w:t>Manager and/or President of the affiliated League to help facilitate any further action that needs to be taken.</w:t>
      </w:r>
    </w:p>
    <w:p w:rsidR="00BD7B7D" w:rsidRPr="00295F92" w:rsidRDefault="00BD7B7D" w:rsidP="00931BC9">
      <w:pPr>
        <w:spacing w:line="360" w:lineRule="auto"/>
        <w:ind w:left="709"/>
        <w:rPr>
          <w:rFonts w:cs="Arial"/>
          <w:sz w:val="20"/>
        </w:rPr>
      </w:pPr>
    </w:p>
    <w:p w:rsidR="00BD7B7D" w:rsidRDefault="00BD7B7D" w:rsidP="00931BC9">
      <w:pPr>
        <w:spacing w:line="360" w:lineRule="auto"/>
        <w:ind w:left="720"/>
        <w:rPr>
          <w:rFonts w:cs="Arial"/>
          <w:b/>
          <w:bCs/>
          <w:sz w:val="20"/>
          <w:lang w:val="en-GB"/>
        </w:rPr>
      </w:pPr>
      <w:r w:rsidRPr="00295F92">
        <w:rPr>
          <w:rFonts w:cs="Arial"/>
          <w:b/>
          <w:bCs/>
          <w:sz w:val="20"/>
          <w:lang w:val="en-GB"/>
        </w:rPr>
        <w:t>The investigator has no power to hand down fines or suspensions.  He/she can, however, make recommendations to AFL Queensland or its affiliated League.</w:t>
      </w:r>
    </w:p>
    <w:p w:rsidR="00BD7B7D" w:rsidRDefault="00BD7B7D" w:rsidP="00931BC9">
      <w:pPr>
        <w:spacing w:line="360" w:lineRule="auto"/>
        <w:ind w:left="720"/>
        <w:rPr>
          <w:rFonts w:cs="Arial"/>
          <w:b/>
          <w:bCs/>
          <w:sz w:val="20"/>
          <w:lang w:val="en-GB"/>
        </w:rPr>
      </w:pPr>
    </w:p>
    <w:p w:rsidR="00BD7B7D" w:rsidRPr="00295F92" w:rsidRDefault="00BD7B7D" w:rsidP="00931BC9">
      <w:pPr>
        <w:numPr>
          <w:ilvl w:val="0"/>
          <w:numId w:val="11"/>
        </w:numPr>
        <w:spacing w:line="360" w:lineRule="auto"/>
        <w:rPr>
          <w:rFonts w:cs="Arial"/>
          <w:sz w:val="20"/>
        </w:rPr>
      </w:pPr>
      <w:r w:rsidRPr="00295F92">
        <w:rPr>
          <w:rFonts w:cs="Arial"/>
          <w:sz w:val="20"/>
        </w:rPr>
        <w:t>Independent Tribunal</w:t>
      </w:r>
    </w:p>
    <w:p w:rsidR="00BD7B7D" w:rsidRPr="00295F92" w:rsidRDefault="00BD7B7D" w:rsidP="00931BC9">
      <w:pPr>
        <w:spacing w:line="360" w:lineRule="auto"/>
        <w:ind w:left="709"/>
        <w:rPr>
          <w:rFonts w:cs="Arial"/>
          <w:sz w:val="20"/>
        </w:rPr>
      </w:pPr>
    </w:p>
    <w:p w:rsidR="00BD7B7D" w:rsidRPr="00295F92" w:rsidRDefault="00BD7B7D" w:rsidP="00931BC9">
      <w:pPr>
        <w:spacing w:line="360" w:lineRule="auto"/>
        <w:ind w:left="709"/>
        <w:rPr>
          <w:rFonts w:cs="Arial"/>
          <w:sz w:val="20"/>
        </w:rPr>
      </w:pPr>
      <w:r w:rsidRPr="00295F92">
        <w:rPr>
          <w:rFonts w:cs="Arial"/>
          <w:sz w:val="20"/>
        </w:rPr>
        <w:t xml:space="preserve">An Independent Tribunal, consisting of a minimum of three members who shall not be officials or directors or registered playing members of a club or of an affiliated League or association club, shall be appointed by AFL Queensland or its affiliated League. Proxy members who shall not be officials or directors or registered playing members of an AFL Queensland club or </w:t>
      </w:r>
      <w:r w:rsidRPr="00295F92">
        <w:rPr>
          <w:rFonts w:cs="Arial"/>
          <w:sz w:val="20"/>
        </w:rPr>
        <w:lastRenderedPageBreak/>
        <w:t xml:space="preserve">an affiliated League or affiliated club shall be appointed to the Independent Tribunal and shall act on the Independent Tribunal in the absence of any of its members. </w:t>
      </w:r>
    </w:p>
    <w:p w:rsidR="00D82276" w:rsidRDefault="00D82276" w:rsidP="00931BC9">
      <w:pPr>
        <w:spacing w:line="360" w:lineRule="auto"/>
        <w:ind w:left="709"/>
        <w:rPr>
          <w:rFonts w:cs="Arial"/>
          <w:sz w:val="20"/>
        </w:rPr>
      </w:pPr>
    </w:p>
    <w:p w:rsidR="00BD7B7D" w:rsidRPr="00295F92" w:rsidRDefault="00BD7B7D" w:rsidP="00931BC9">
      <w:pPr>
        <w:spacing w:line="360" w:lineRule="auto"/>
        <w:ind w:left="709"/>
        <w:rPr>
          <w:rFonts w:cs="Arial"/>
          <w:sz w:val="20"/>
        </w:rPr>
      </w:pPr>
      <w:r w:rsidRPr="00295F92">
        <w:rPr>
          <w:rFonts w:cs="Arial"/>
          <w:sz w:val="20"/>
        </w:rPr>
        <w:t xml:space="preserve">The AFL Queensland </w:t>
      </w:r>
      <w:r>
        <w:rPr>
          <w:rFonts w:cs="Arial"/>
          <w:sz w:val="20"/>
        </w:rPr>
        <w:t>t</w:t>
      </w:r>
      <w:r w:rsidRPr="00295F92">
        <w:rPr>
          <w:rFonts w:cs="Arial"/>
          <w:sz w:val="20"/>
        </w:rPr>
        <w:t xml:space="preserve">ribunal guidelines, </w:t>
      </w:r>
      <w:r>
        <w:rPr>
          <w:rFonts w:cs="Arial"/>
          <w:sz w:val="20"/>
        </w:rPr>
        <w:t>t</w:t>
      </w:r>
      <w:r w:rsidRPr="00295F92">
        <w:rPr>
          <w:rFonts w:cs="Arial"/>
          <w:sz w:val="20"/>
        </w:rPr>
        <w:t xml:space="preserve">ribunal rules and appeal rules form part of this document. The NEAFL </w:t>
      </w:r>
      <w:r>
        <w:rPr>
          <w:rFonts w:cs="Arial"/>
          <w:sz w:val="20"/>
        </w:rPr>
        <w:t>t</w:t>
      </w:r>
      <w:r w:rsidRPr="00295F92">
        <w:rPr>
          <w:rFonts w:cs="Arial"/>
          <w:sz w:val="20"/>
        </w:rPr>
        <w:t xml:space="preserve">ribunal will operate under the NEAFL Reports and Tribunals document in conjunction with the </w:t>
      </w:r>
      <w:r>
        <w:rPr>
          <w:rFonts w:cs="Arial"/>
          <w:sz w:val="20"/>
        </w:rPr>
        <w:t>AFL Queensland t</w:t>
      </w:r>
      <w:r w:rsidRPr="00295F92">
        <w:rPr>
          <w:rFonts w:cs="Arial"/>
          <w:sz w:val="20"/>
        </w:rPr>
        <w:t xml:space="preserve">ribunal guidelines, </w:t>
      </w:r>
      <w:r>
        <w:rPr>
          <w:rFonts w:cs="Arial"/>
          <w:sz w:val="20"/>
        </w:rPr>
        <w:t>t</w:t>
      </w:r>
      <w:r w:rsidRPr="00295F92">
        <w:rPr>
          <w:rFonts w:cs="Arial"/>
          <w:sz w:val="20"/>
        </w:rPr>
        <w:t>ribunal rules and appeal rules as set out in section</w:t>
      </w:r>
      <w:r>
        <w:rPr>
          <w:rFonts w:cs="Arial"/>
          <w:sz w:val="20"/>
        </w:rPr>
        <w:t>s 20 &amp; 21 of</w:t>
      </w:r>
      <w:r w:rsidRPr="00295F92">
        <w:rPr>
          <w:rFonts w:cs="Arial"/>
          <w:sz w:val="20"/>
        </w:rPr>
        <w:t xml:space="preserve">, ‘AFL Queensland </w:t>
      </w:r>
      <w:r>
        <w:rPr>
          <w:rFonts w:cs="Arial"/>
          <w:sz w:val="20"/>
        </w:rPr>
        <w:t xml:space="preserve">Competitions </w:t>
      </w:r>
      <w:r w:rsidRPr="00295F92">
        <w:rPr>
          <w:rFonts w:cs="Arial"/>
          <w:sz w:val="20"/>
        </w:rPr>
        <w:t>Reports and Tribunals’.</w:t>
      </w:r>
    </w:p>
    <w:p w:rsidR="00BD7B7D" w:rsidRPr="00295F92" w:rsidRDefault="00BD7B7D" w:rsidP="00931BC9">
      <w:pPr>
        <w:spacing w:line="360" w:lineRule="auto"/>
        <w:rPr>
          <w:b/>
          <w:sz w:val="20"/>
        </w:rPr>
      </w:pPr>
    </w:p>
    <w:p w:rsidR="00BD7B7D" w:rsidRPr="00295F92" w:rsidRDefault="00856D97" w:rsidP="00931BC9">
      <w:pPr>
        <w:numPr>
          <w:ilvl w:val="0"/>
          <w:numId w:val="11"/>
        </w:numPr>
        <w:spacing w:line="360" w:lineRule="auto"/>
        <w:rPr>
          <w:rFonts w:cs="Arial"/>
          <w:sz w:val="20"/>
        </w:rPr>
      </w:pPr>
      <w:r>
        <w:rPr>
          <w:rFonts w:cs="Arial"/>
          <w:sz w:val="20"/>
        </w:rPr>
        <w:t>Fixture Committee</w:t>
      </w:r>
    </w:p>
    <w:p w:rsidR="00BD7B7D" w:rsidRPr="00295F92" w:rsidRDefault="00BD7B7D" w:rsidP="00931BC9">
      <w:pPr>
        <w:spacing w:line="360" w:lineRule="auto"/>
        <w:ind w:left="709"/>
        <w:rPr>
          <w:rFonts w:cs="Arial"/>
          <w:sz w:val="20"/>
        </w:rPr>
      </w:pPr>
    </w:p>
    <w:p w:rsidR="00BD7B7D" w:rsidRPr="00756466" w:rsidRDefault="00BD7B7D" w:rsidP="00931BC9">
      <w:pPr>
        <w:spacing w:line="360" w:lineRule="auto"/>
        <w:ind w:left="709"/>
        <w:rPr>
          <w:rFonts w:cs="Arial"/>
          <w:sz w:val="20"/>
        </w:rPr>
      </w:pPr>
      <w:r w:rsidRPr="00295F92">
        <w:rPr>
          <w:rFonts w:cs="Arial"/>
          <w:sz w:val="20"/>
        </w:rPr>
        <w:t xml:space="preserve">The AFL Queensland </w:t>
      </w:r>
      <w:r w:rsidRPr="00756466">
        <w:rPr>
          <w:rFonts w:cs="Arial"/>
          <w:sz w:val="20"/>
        </w:rPr>
        <w:t xml:space="preserve">Football Operations </w:t>
      </w:r>
      <w:r w:rsidRPr="00295F92">
        <w:rPr>
          <w:rFonts w:cs="Arial"/>
          <w:sz w:val="20"/>
        </w:rPr>
        <w:t xml:space="preserve">department will </w:t>
      </w:r>
      <w:r w:rsidR="00756466">
        <w:rPr>
          <w:rFonts w:cs="Arial"/>
          <w:sz w:val="20"/>
        </w:rPr>
        <w:t xml:space="preserve">fulfil </w:t>
      </w:r>
      <w:r w:rsidRPr="00295F92">
        <w:rPr>
          <w:rFonts w:cs="Arial"/>
          <w:sz w:val="20"/>
        </w:rPr>
        <w:t xml:space="preserve">the duties of </w:t>
      </w:r>
      <w:r>
        <w:rPr>
          <w:rFonts w:cs="Arial"/>
          <w:sz w:val="20"/>
        </w:rPr>
        <w:t>‘</w:t>
      </w:r>
      <w:r w:rsidR="00856D97">
        <w:rPr>
          <w:rFonts w:cs="Arial"/>
          <w:sz w:val="20"/>
        </w:rPr>
        <w:t>Fixture Committee</w:t>
      </w:r>
      <w:r>
        <w:rPr>
          <w:rFonts w:cs="Arial"/>
          <w:sz w:val="20"/>
        </w:rPr>
        <w:t>’</w:t>
      </w:r>
      <w:r w:rsidRPr="00295F92">
        <w:rPr>
          <w:rFonts w:cs="Arial"/>
          <w:sz w:val="20"/>
        </w:rPr>
        <w:t xml:space="preserve"> for </w:t>
      </w:r>
      <w:r w:rsidRPr="00756466">
        <w:rPr>
          <w:rFonts w:cs="Arial"/>
          <w:sz w:val="20"/>
        </w:rPr>
        <w:t xml:space="preserve">QAFL, QFA, QAFA, </w:t>
      </w:r>
      <w:r w:rsidR="00943D4E" w:rsidRPr="00756466">
        <w:rPr>
          <w:rFonts w:cs="Arial"/>
          <w:sz w:val="20"/>
        </w:rPr>
        <w:t>Colts</w:t>
      </w:r>
      <w:r w:rsidRPr="00756466">
        <w:rPr>
          <w:rFonts w:cs="Arial"/>
          <w:sz w:val="20"/>
        </w:rPr>
        <w:t xml:space="preserve"> and Women’s competitions in South East Queensland.</w:t>
      </w:r>
    </w:p>
    <w:p w:rsidR="00845A06" w:rsidRDefault="00845A06" w:rsidP="00931BC9">
      <w:pPr>
        <w:spacing w:line="360" w:lineRule="auto"/>
        <w:ind w:left="709"/>
        <w:rPr>
          <w:rFonts w:cs="Arial"/>
          <w:sz w:val="20"/>
        </w:rPr>
      </w:pPr>
    </w:p>
    <w:p w:rsidR="00BD7B7D" w:rsidRPr="00295F92" w:rsidRDefault="00BD7B7D" w:rsidP="00931BC9">
      <w:pPr>
        <w:spacing w:line="360" w:lineRule="auto"/>
        <w:ind w:left="709"/>
        <w:rPr>
          <w:rFonts w:cs="Arial"/>
          <w:sz w:val="20"/>
        </w:rPr>
      </w:pPr>
      <w:r w:rsidRPr="00295F92">
        <w:rPr>
          <w:rFonts w:cs="Arial"/>
          <w:sz w:val="20"/>
        </w:rPr>
        <w:t xml:space="preserve">The duties of the </w:t>
      </w:r>
      <w:r w:rsidR="00856D97">
        <w:rPr>
          <w:rFonts w:cs="Arial"/>
          <w:sz w:val="20"/>
        </w:rPr>
        <w:t>Fixture Committee</w:t>
      </w:r>
      <w:r w:rsidRPr="00295F92">
        <w:rPr>
          <w:rFonts w:cs="Arial"/>
          <w:sz w:val="20"/>
        </w:rPr>
        <w:t xml:space="preserve"> consist of:</w:t>
      </w:r>
    </w:p>
    <w:p w:rsidR="00BD7B7D" w:rsidRPr="00295F92" w:rsidRDefault="00BD7B7D" w:rsidP="00931BC9">
      <w:pPr>
        <w:spacing w:line="360" w:lineRule="auto"/>
        <w:ind w:left="709"/>
        <w:rPr>
          <w:rFonts w:cs="Arial"/>
          <w:sz w:val="20"/>
        </w:rPr>
      </w:pPr>
    </w:p>
    <w:p w:rsidR="00BD7B7D" w:rsidRPr="00295F92" w:rsidRDefault="00BD7B7D" w:rsidP="00931BC9">
      <w:pPr>
        <w:numPr>
          <w:ilvl w:val="0"/>
          <w:numId w:val="12"/>
        </w:numPr>
        <w:spacing w:line="360" w:lineRule="auto"/>
        <w:rPr>
          <w:rFonts w:cs="Arial"/>
          <w:sz w:val="20"/>
        </w:rPr>
      </w:pPr>
      <w:r w:rsidRPr="00295F92">
        <w:rPr>
          <w:rFonts w:cs="Arial"/>
          <w:sz w:val="20"/>
        </w:rPr>
        <w:t>Arranging the programme of matches and grounds for the season and making recommendations for the starting times of matches.</w:t>
      </w:r>
    </w:p>
    <w:p w:rsidR="00BD7B7D" w:rsidRPr="00295F92" w:rsidRDefault="00BD7B7D" w:rsidP="00931BC9">
      <w:pPr>
        <w:spacing w:line="360" w:lineRule="auto"/>
        <w:ind w:left="709"/>
        <w:rPr>
          <w:rFonts w:cs="Arial"/>
          <w:sz w:val="20"/>
        </w:rPr>
      </w:pPr>
    </w:p>
    <w:p w:rsidR="00BD7B7D" w:rsidRPr="009260D4" w:rsidRDefault="00BD7B7D" w:rsidP="00931BC9">
      <w:pPr>
        <w:spacing w:line="360" w:lineRule="auto"/>
        <w:ind w:left="1440" w:hanging="731"/>
        <w:rPr>
          <w:rFonts w:cs="Arial"/>
          <w:color w:val="FF0000"/>
          <w:sz w:val="20"/>
        </w:rPr>
      </w:pPr>
      <w:r w:rsidRPr="00295F92">
        <w:rPr>
          <w:rFonts w:cs="Arial"/>
          <w:sz w:val="20"/>
        </w:rPr>
        <w:t>(ii)</w:t>
      </w:r>
      <w:r w:rsidRPr="00295F92">
        <w:rPr>
          <w:rFonts w:cs="Arial"/>
          <w:sz w:val="20"/>
        </w:rPr>
        <w:tab/>
        <w:t xml:space="preserve">If the weather or ground(s) be declared "adverse", then postponing any or all matches to be played on that day. Any matches so postponed shall be played on a day(s) to </w:t>
      </w:r>
      <w:r>
        <w:rPr>
          <w:rFonts w:cs="Arial"/>
          <w:sz w:val="20"/>
        </w:rPr>
        <w:t xml:space="preserve">be determined by AFL Queensland </w:t>
      </w:r>
      <w:r w:rsidRPr="00756466">
        <w:rPr>
          <w:rFonts w:cs="Arial"/>
          <w:sz w:val="20"/>
        </w:rPr>
        <w:t xml:space="preserve">as per regulation 3.7. </w:t>
      </w:r>
    </w:p>
    <w:p w:rsidR="00BD7B7D" w:rsidRPr="00295F92" w:rsidRDefault="00BD7B7D" w:rsidP="00931BC9">
      <w:pPr>
        <w:spacing w:line="360" w:lineRule="auto"/>
        <w:rPr>
          <w:b/>
          <w:sz w:val="20"/>
        </w:rPr>
      </w:pPr>
    </w:p>
    <w:p w:rsidR="00BD7B7D" w:rsidRPr="00295F92" w:rsidRDefault="00BD7B7D" w:rsidP="00931BC9">
      <w:pPr>
        <w:numPr>
          <w:ilvl w:val="0"/>
          <w:numId w:val="11"/>
        </w:numPr>
        <w:spacing w:line="360" w:lineRule="auto"/>
        <w:rPr>
          <w:rFonts w:cs="Arial"/>
          <w:sz w:val="20"/>
        </w:rPr>
      </w:pPr>
      <w:r w:rsidRPr="00295F92">
        <w:rPr>
          <w:rFonts w:cs="Arial"/>
          <w:sz w:val="20"/>
        </w:rPr>
        <w:t>State Selection Committees</w:t>
      </w:r>
    </w:p>
    <w:p w:rsidR="00BD7B7D" w:rsidRPr="00295F92" w:rsidRDefault="00BD7B7D" w:rsidP="00931BC9">
      <w:pPr>
        <w:spacing w:line="360" w:lineRule="auto"/>
        <w:ind w:firstLine="720"/>
        <w:rPr>
          <w:rFonts w:cs="Arial"/>
          <w:sz w:val="20"/>
          <w:lang w:val="en-GB"/>
        </w:rPr>
      </w:pPr>
    </w:p>
    <w:p w:rsidR="00BD7B7D" w:rsidRPr="00295F92" w:rsidRDefault="00BD7B7D" w:rsidP="00931BC9">
      <w:pPr>
        <w:spacing w:line="360" w:lineRule="auto"/>
        <w:ind w:firstLine="720"/>
        <w:rPr>
          <w:rFonts w:cs="Arial"/>
          <w:sz w:val="20"/>
          <w:lang w:val="en-GB"/>
        </w:rPr>
      </w:pPr>
      <w:r w:rsidRPr="00295F92">
        <w:rPr>
          <w:rFonts w:cs="Arial"/>
          <w:sz w:val="20"/>
          <w:lang w:val="en-GB"/>
        </w:rPr>
        <w:t xml:space="preserve">State Selection Committees will consist of a minimum of three appointed members.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b/>
        <w:t>The duties of the State Selection Committees shall be:</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ind w:left="1440" w:right="74" w:hanging="720"/>
        <w:rPr>
          <w:rFonts w:cs="Arial"/>
          <w:sz w:val="20"/>
          <w:lang w:val="en-GB"/>
        </w:rPr>
      </w:pPr>
      <w:r w:rsidRPr="00295F92">
        <w:rPr>
          <w:rFonts w:cs="Arial"/>
          <w:sz w:val="20"/>
          <w:lang w:val="en-GB"/>
        </w:rPr>
        <w:t xml:space="preserve">(i) </w:t>
      </w:r>
      <w:r w:rsidRPr="00295F92">
        <w:rPr>
          <w:rFonts w:cs="Arial"/>
          <w:sz w:val="20"/>
          <w:lang w:val="en-GB"/>
        </w:rPr>
        <w:tab/>
        <w:t>To select relevant teams to represent AFL Queensland i</w:t>
      </w:r>
      <w:r w:rsidR="00072A27">
        <w:rPr>
          <w:rFonts w:cs="Arial"/>
          <w:sz w:val="20"/>
          <w:lang w:val="en-GB"/>
        </w:rPr>
        <w:t xml:space="preserve">n all Interstate and Intrastate </w:t>
      </w:r>
      <w:r w:rsidRPr="00295F92">
        <w:rPr>
          <w:rFonts w:cs="Arial"/>
          <w:sz w:val="20"/>
          <w:lang w:val="en-GB"/>
        </w:rPr>
        <w:t>representative matches.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left="1440" w:hanging="720"/>
        <w:rPr>
          <w:rFonts w:cs="Arial"/>
          <w:sz w:val="20"/>
          <w:lang w:val="en-GB"/>
        </w:rPr>
      </w:pPr>
      <w:r w:rsidRPr="00295F92">
        <w:rPr>
          <w:rFonts w:cs="Arial"/>
          <w:sz w:val="20"/>
          <w:lang w:val="en-GB"/>
        </w:rPr>
        <w:t>(ii)</w:t>
      </w:r>
      <w:r w:rsidRPr="00295F92">
        <w:rPr>
          <w:rFonts w:cs="Arial"/>
          <w:sz w:val="20"/>
          <w:lang w:val="en-GB"/>
        </w:rPr>
        <w:tab/>
        <w:t xml:space="preserve">To supply in writing to the Community Competitions Manager and/or Female Participation Manager, within the times set down from time to time by AFL Queensland, a list of the names and other relevant particulars of all players, including emergencies, selected for training squads, State </w:t>
      </w:r>
      <w:r w:rsidRPr="00756466">
        <w:rPr>
          <w:rFonts w:cs="Arial"/>
          <w:sz w:val="20"/>
          <w:lang w:val="en-GB"/>
        </w:rPr>
        <w:t xml:space="preserve">teams </w:t>
      </w:r>
      <w:r w:rsidRPr="00295F92">
        <w:rPr>
          <w:rFonts w:cs="Arial"/>
          <w:sz w:val="20"/>
          <w:lang w:val="en-GB"/>
        </w:rPr>
        <w:t>and/or other representative AFL Queensland teams.</w:t>
      </w:r>
    </w:p>
    <w:p w:rsidR="00BD7B7D" w:rsidRPr="00295F92" w:rsidRDefault="00BD7B7D" w:rsidP="00931BC9">
      <w:pPr>
        <w:spacing w:line="360" w:lineRule="auto"/>
        <w:rPr>
          <w:rFonts w:cs="Arial"/>
          <w:sz w:val="20"/>
          <w:lang w:val="en-GB"/>
        </w:rPr>
      </w:pPr>
    </w:p>
    <w:p w:rsidR="00BD7B7D" w:rsidRPr="00295F92" w:rsidRDefault="00BD7B7D" w:rsidP="00931BC9">
      <w:pPr>
        <w:numPr>
          <w:ilvl w:val="0"/>
          <w:numId w:val="11"/>
        </w:numPr>
        <w:spacing w:line="360" w:lineRule="auto"/>
        <w:rPr>
          <w:rFonts w:cs="Arial"/>
          <w:sz w:val="20"/>
        </w:rPr>
      </w:pPr>
      <w:r w:rsidRPr="00295F92">
        <w:rPr>
          <w:rFonts w:cs="Arial"/>
          <w:sz w:val="20"/>
        </w:rPr>
        <w:t xml:space="preserve">Clearance And Registration Disputes (CARD) Committee </w:t>
      </w:r>
    </w:p>
    <w:p w:rsidR="00BD7B7D" w:rsidRPr="00295F92" w:rsidRDefault="00BD7B7D" w:rsidP="00931BC9">
      <w:pPr>
        <w:spacing w:line="360" w:lineRule="auto"/>
        <w:ind w:left="720"/>
        <w:rPr>
          <w:rFonts w:cs="Arial"/>
          <w:sz w:val="20"/>
          <w:lang w:val="en-GB"/>
        </w:rPr>
      </w:pPr>
    </w:p>
    <w:p w:rsidR="00BD7B7D" w:rsidRDefault="00BD7B7D" w:rsidP="00931BC9">
      <w:pPr>
        <w:spacing w:line="360" w:lineRule="auto"/>
        <w:ind w:left="720"/>
        <w:rPr>
          <w:rFonts w:cs="Arial"/>
          <w:sz w:val="20"/>
          <w:lang w:val="en-GB"/>
        </w:rPr>
      </w:pPr>
      <w:r w:rsidRPr="00295F92">
        <w:rPr>
          <w:rFonts w:cs="Arial"/>
          <w:sz w:val="20"/>
          <w:lang w:val="en-GB"/>
        </w:rPr>
        <w:t xml:space="preserve">AFL Queensland or its affiliated League will appoint an independent committee to determine </w:t>
      </w:r>
      <w:r w:rsidRPr="00295F92">
        <w:rPr>
          <w:rFonts w:cs="Arial"/>
          <w:sz w:val="20"/>
          <w:lang w:val="en-GB"/>
        </w:rPr>
        <w:lastRenderedPageBreak/>
        <w:t>any disputes in regard to clearances and registration.  This committee will be referred to as the “Clearance And Registration Disputes (CARD) Committee”.</w:t>
      </w:r>
    </w:p>
    <w:p w:rsidR="00725038" w:rsidRPr="00295F92" w:rsidRDefault="00725038" w:rsidP="00B63484">
      <w:pPr>
        <w:spacing w:line="360" w:lineRule="auto"/>
        <w:rPr>
          <w:rFonts w:cs="Arial"/>
          <w:sz w:val="20"/>
          <w:lang w:val="en-GB"/>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Coach Accreditation</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All coaches across Queensland, at both junior and senior level, must be accredited to at least Level 1 Senior (</w:t>
      </w:r>
      <w:r w:rsidR="00943D4E">
        <w:rPr>
          <w:rFonts w:cs="Arial"/>
          <w:sz w:val="20"/>
        </w:rPr>
        <w:t>Colts</w:t>
      </w:r>
      <w:r w:rsidRPr="00295F92">
        <w:rPr>
          <w:rFonts w:cs="Arial"/>
          <w:sz w:val="20"/>
        </w:rPr>
        <w:t xml:space="preserve"> – seniors), Level 1 Youth (Under 12 – Under16) or Level 1 Junior (Under 8 – Under 11).  Accreditation is valid for four years; a course update must be completed after four years to retain the accreditation.</w:t>
      </w:r>
      <w:r>
        <w:rPr>
          <w:rFonts w:cs="Arial"/>
          <w:sz w:val="20"/>
        </w:rPr>
        <w:t xml:space="preserve"> </w:t>
      </w:r>
      <w:r w:rsidRPr="00295F92">
        <w:rPr>
          <w:rFonts w:cs="Arial"/>
          <w:sz w:val="20"/>
        </w:rPr>
        <w:t>For mor</w:t>
      </w:r>
      <w:r w:rsidR="00756466">
        <w:rPr>
          <w:rFonts w:cs="Arial"/>
          <w:sz w:val="20"/>
        </w:rPr>
        <w:t>e information regarding coach</w:t>
      </w:r>
      <w:r w:rsidRPr="00295F92">
        <w:rPr>
          <w:rFonts w:cs="Arial"/>
          <w:sz w:val="20"/>
        </w:rPr>
        <w:t xml:space="preserve"> accreditation contact the </w:t>
      </w:r>
      <w:r w:rsidR="00824375" w:rsidRPr="00065938">
        <w:rPr>
          <w:rFonts w:cs="Arial"/>
          <w:color w:val="FF0000"/>
          <w:sz w:val="20"/>
        </w:rPr>
        <w:t>Coaching and Volunteer Manager</w:t>
      </w:r>
      <w:r w:rsidR="00065938">
        <w:rPr>
          <w:rFonts w:cs="Arial"/>
          <w:color w:val="FF0000"/>
          <w:sz w:val="20"/>
        </w:rPr>
        <w:t>.</w:t>
      </w:r>
      <w:r w:rsidR="00824375" w:rsidRPr="00065938">
        <w:rPr>
          <w:rFonts w:cs="Arial"/>
          <w:color w:val="FF0000"/>
          <w:sz w:val="20"/>
        </w:rPr>
        <w:t xml:space="preserve">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
          <w:sz w:val="20"/>
        </w:rPr>
      </w:pPr>
      <w:r w:rsidRPr="00295F92">
        <w:rPr>
          <w:rFonts w:cs="Arial"/>
          <w:b/>
          <w:sz w:val="20"/>
        </w:rPr>
        <w:t>All coaches are required to complete a coach nomination form and lodge it with the League prior to the commen</w:t>
      </w:r>
      <w:r w:rsidR="00B63AF7">
        <w:rPr>
          <w:rFonts w:cs="Arial"/>
          <w:b/>
          <w:sz w:val="20"/>
        </w:rPr>
        <w:t>cement of the season (Appendix E</w:t>
      </w:r>
      <w:r w:rsidRPr="00295F92">
        <w:rPr>
          <w:rFonts w:cs="Arial"/>
          <w:b/>
          <w:sz w:val="20"/>
        </w:rPr>
        <w:t xml:space="preserve">). </w:t>
      </w:r>
    </w:p>
    <w:p w:rsidR="00BD7B7D" w:rsidRPr="00295F92" w:rsidRDefault="00BD7B7D" w:rsidP="00931BC9">
      <w:pPr>
        <w:spacing w:line="360" w:lineRule="auto"/>
        <w:rPr>
          <w:rFonts w:cs="Arial"/>
          <w:b/>
          <w:sz w:val="20"/>
        </w:rPr>
      </w:pPr>
    </w:p>
    <w:p w:rsidR="00BD7B7D" w:rsidRDefault="00BD7B7D" w:rsidP="00931BC9">
      <w:pPr>
        <w:spacing w:line="360" w:lineRule="auto"/>
        <w:rPr>
          <w:rFonts w:cs="Arial"/>
          <w:b/>
          <w:sz w:val="20"/>
        </w:rPr>
      </w:pPr>
      <w:r w:rsidRPr="00295F92">
        <w:rPr>
          <w:rFonts w:cs="Arial"/>
          <w:sz w:val="20"/>
        </w:rPr>
        <w:t xml:space="preserve">Non-accredited coaches are not permitted to have any official coaching role in AFL Queensland affiliated competitions. </w:t>
      </w:r>
      <w:r w:rsidRPr="00295F92">
        <w:rPr>
          <w:rFonts w:cs="Arial"/>
          <w:b/>
          <w:sz w:val="20"/>
        </w:rPr>
        <w:t xml:space="preserve">(Penalty </w:t>
      </w:r>
      <w:r w:rsidRPr="00065938">
        <w:rPr>
          <w:rFonts w:cs="Arial"/>
          <w:b/>
          <w:sz w:val="20"/>
        </w:rPr>
        <w:t>100 u</w:t>
      </w:r>
      <w:r w:rsidRPr="00295F92">
        <w:rPr>
          <w:rFonts w:cs="Arial"/>
          <w:b/>
          <w:sz w:val="20"/>
        </w:rPr>
        <w:t>nits)</w:t>
      </w:r>
    </w:p>
    <w:p w:rsidR="00BD7B7D" w:rsidRPr="00295F92" w:rsidRDefault="00BD7B7D" w:rsidP="00931BC9">
      <w:pPr>
        <w:spacing w:line="360" w:lineRule="auto"/>
        <w:rPr>
          <w:rFonts w:cs="Arial"/>
          <w:sz w:val="20"/>
        </w:rPr>
      </w:pPr>
    </w:p>
    <w:p w:rsidR="00BD7B7D" w:rsidRPr="00065938" w:rsidRDefault="00BD7B7D" w:rsidP="00931BC9">
      <w:pPr>
        <w:numPr>
          <w:ilvl w:val="0"/>
          <w:numId w:val="13"/>
        </w:numPr>
        <w:spacing w:line="360" w:lineRule="auto"/>
        <w:rPr>
          <w:rFonts w:cs="Arial"/>
          <w:sz w:val="20"/>
        </w:rPr>
      </w:pPr>
      <w:r>
        <w:rPr>
          <w:rFonts w:cs="Arial"/>
          <w:color w:val="FF0000"/>
          <w:sz w:val="20"/>
          <w:u w:val="single"/>
          <w:lang w:val="en-GB"/>
        </w:rPr>
        <w:t>‘</w:t>
      </w:r>
      <w:r w:rsidRPr="00065938">
        <w:rPr>
          <w:rFonts w:cs="Arial"/>
          <w:sz w:val="20"/>
          <w:u w:val="single"/>
          <w:lang w:val="en-GB"/>
        </w:rPr>
        <w:t>SEQ’ AFL All Divisions</w:t>
      </w:r>
      <w:r w:rsidRPr="00065938">
        <w:rPr>
          <w:rFonts w:cs="Arial"/>
          <w:sz w:val="20"/>
        </w:rPr>
        <w:t xml:space="preserve"> - All AFL Queensland ‘SEQ’</w:t>
      </w:r>
      <w:r w:rsidRPr="00065938">
        <w:rPr>
          <w:rFonts w:cs="Arial"/>
          <w:sz w:val="20"/>
          <w:lang w:val="en-GB"/>
        </w:rPr>
        <w:t xml:space="preserve"> AFL </w:t>
      </w:r>
      <w:r w:rsidRPr="00065938">
        <w:rPr>
          <w:rFonts w:cs="Arial"/>
          <w:sz w:val="20"/>
        </w:rPr>
        <w:t>senior and reserve coaches will require a minimum Level 1 senior accreditation.</w:t>
      </w:r>
    </w:p>
    <w:p w:rsidR="00BD7B7D" w:rsidRPr="00295F92" w:rsidRDefault="00BD7B7D" w:rsidP="00931BC9">
      <w:pPr>
        <w:spacing w:line="360" w:lineRule="auto"/>
        <w:ind w:left="360"/>
        <w:rPr>
          <w:rFonts w:cs="Arial"/>
          <w:sz w:val="20"/>
        </w:rPr>
      </w:pPr>
    </w:p>
    <w:p w:rsidR="00BD7B7D" w:rsidRPr="00065938" w:rsidRDefault="00BD7B7D" w:rsidP="00931BC9">
      <w:pPr>
        <w:numPr>
          <w:ilvl w:val="0"/>
          <w:numId w:val="13"/>
        </w:numPr>
        <w:spacing w:line="360" w:lineRule="auto"/>
        <w:rPr>
          <w:rFonts w:cs="Arial"/>
          <w:sz w:val="20"/>
        </w:rPr>
      </w:pPr>
      <w:r w:rsidRPr="00065938">
        <w:rPr>
          <w:rFonts w:cs="Arial"/>
          <w:sz w:val="20"/>
          <w:u w:val="single"/>
        </w:rPr>
        <w:t>Women’s League</w:t>
      </w:r>
      <w:r w:rsidRPr="00065938">
        <w:rPr>
          <w:rFonts w:cs="Arial"/>
          <w:sz w:val="20"/>
        </w:rPr>
        <w:t xml:space="preserve"> – Coaches require a minimum Level 1 senior accreditation.  Each team shall have an accredited female coach and/or female assistant coach.</w:t>
      </w:r>
    </w:p>
    <w:p w:rsidR="00BD7B7D" w:rsidRPr="00095EE1" w:rsidRDefault="00BD7B7D" w:rsidP="00931BC9">
      <w:pPr>
        <w:spacing w:line="360" w:lineRule="auto"/>
        <w:ind w:left="360"/>
        <w:rPr>
          <w:rFonts w:cs="Arial"/>
          <w:b/>
          <w:color w:val="FF0000"/>
          <w:sz w:val="20"/>
        </w:rPr>
      </w:pPr>
    </w:p>
    <w:p w:rsidR="00BD7B7D" w:rsidRPr="00065938" w:rsidRDefault="00943D4E" w:rsidP="00931BC9">
      <w:pPr>
        <w:numPr>
          <w:ilvl w:val="0"/>
          <w:numId w:val="13"/>
        </w:numPr>
        <w:spacing w:line="360" w:lineRule="auto"/>
        <w:rPr>
          <w:rFonts w:cs="Arial"/>
          <w:sz w:val="20"/>
        </w:rPr>
      </w:pPr>
      <w:r>
        <w:rPr>
          <w:rFonts w:cs="Arial"/>
          <w:sz w:val="20"/>
          <w:u w:val="single"/>
        </w:rPr>
        <w:t>Colts</w:t>
      </w:r>
      <w:r w:rsidR="00BD7B7D" w:rsidRPr="00295F92">
        <w:rPr>
          <w:rFonts w:cs="Arial"/>
          <w:sz w:val="20"/>
        </w:rPr>
        <w:t xml:space="preserve"> </w:t>
      </w:r>
      <w:r w:rsidR="00BD7B7D" w:rsidRPr="00065938">
        <w:rPr>
          <w:rFonts w:cs="Arial"/>
          <w:sz w:val="20"/>
        </w:rPr>
        <w:t>- Coaches should have a minimum Level 1 senior accreditation.</w:t>
      </w:r>
    </w:p>
    <w:p w:rsidR="00BD7B7D" w:rsidRPr="00295F92" w:rsidRDefault="00BD7B7D" w:rsidP="00931BC9">
      <w:pPr>
        <w:spacing w:line="360" w:lineRule="auto"/>
        <w:rPr>
          <w:rFonts w:cs="Arial"/>
          <w:sz w:val="20"/>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Umpiring</w:t>
      </w:r>
    </w:p>
    <w:p w:rsidR="00BD7B7D" w:rsidRPr="00295F92" w:rsidRDefault="00BD7B7D" w:rsidP="00931BC9">
      <w:pPr>
        <w:spacing w:line="360" w:lineRule="auto"/>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Matters relating to the appointment of umpires, standard of umpiring, accreditation of umpires and/or general conduct of umpires, if not able to be dealt with at a local level, should be referred to the following:</w:t>
      </w:r>
    </w:p>
    <w:p w:rsidR="00BD7B7D" w:rsidRPr="00295F92" w:rsidRDefault="00BD7B7D" w:rsidP="00931BC9">
      <w:pPr>
        <w:spacing w:line="360" w:lineRule="auto"/>
        <w:rPr>
          <w:rFonts w:cs="Arial"/>
          <w:bCs/>
          <w:sz w:val="20"/>
          <w:lang w:val="en-GB"/>
        </w:rPr>
      </w:pPr>
      <w:r w:rsidRPr="00295F92">
        <w:rPr>
          <w:rFonts w:cs="Arial"/>
          <w:bCs/>
          <w:sz w:val="20"/>
          <w:lang w:val="en-GB"/>
        </w:rPr>
        <w:t>NEAFL competitions – NEAFL Umpire Manager</w:t>
      </w:r>
    </w:p>
    <w:p w:rsidR="00BD7B7D" w:rsidRPr="00295F92" w:rsidRDefault="00BD7B7D" w:rsidP="00931BC9">
      <w:pPr>
        <w:spacing w:line="360" w:lineRule="auto"/>
        <w:rPr>
          <w:rFonts w:cs="Arial"/>
          <w:bCs/>
          <w:sz w:val="20"/>
          <w:lang w:val="en-GB"/>
        </w:rPr>
      </w:pPr>
      <w:r w:rsidRPr="00065938">
        <w:rPr>
          <w:rFonts w:cs="Arial"/>
          <w:bCs/>
          <w:sz w:val="20"/>
          <w:lang w:val="en-GB"/>
        </w:rPr>
        <w:t xml:space="preserve">‘SEQ’ AFL </w:t>
      </w:r>
      <w:r w:rsidRPr="00295F92">
        <w:rPr>
          <w:rFonts w:cs="Arial"/>
          <w:bCs/>
          <w:sz w:val="20"/>
          <w:lang w:val="en-GB"/>
        </w:rPr>
        <w:t>competitions – Community Football Umpire Manager</w:t>
      </w:r>
    </w:p>
    <w:p w:rsidR="00BD7B7D" w:rsidRDefault="00BD7B7D" w:rsidP="00931BC9">
      <w:pPr>
        <w:spacing w:line="360" w:lineRule="auto"/>
        <w:rPr>
          <w:rFonts w:cs="Arial"/>
          <w:bCs/>
          <w:sz w:val="20"/>
          <w:lang w:val="en-GB"/>
        </w:rPr>
      </w:pPr>
      <w:r w:rsidRPr="00295F92">
        <w:rPr>
          <w:rFonts w:cs="Arial"/>
          <w:bCs/>
          <w:sz w:val="20"/>
          <w:lang w:val="en-GB"/>
        </w:rPr>
        <w:t>Senior and junior affiliated League competitions – Community Umpire Development Officer</w:t>
      </w:r>
    </w:p>
    <w:p w:rsidR="0041505A" w:rsidRDefault="0041505A" w:rsidP="00931BC9">
      <w:pPr>
        <w:spacing w:line="360" w:lineRule="auto"/>
        <w:rPr>
          <w:rFonts w:cs="Arial"/>
          <w:bCs/>
          <w:sz w:val="20"/>
          <w:lang w:val="en-GB"/>
        </w:rPr>
      </w:pPr>
    </w:p>
    <w:p w:rsidR="0041505A" w:rsidRPr="0041505A" w:rsidRDefault="0041505A" w:rsidP="00931BC9">
      <w:pPr>
        <w:spacing w:line="360" w:lineRule="auto"/>
        <w:rPr>
          <w:rFonts w:cs="Arial"/>
          <w:bCs/>
          <w:color w:val="FF0000"/>
          <w:sz w:val="20"/>
          <w:lang w:val="en-GB"/>
        </w:rPr>
      </w:pPr>
      <w:r>
        <w:rPr>
          <w:rFonts w:cs="Arial"/>
          <w:bCs/>
          <w:color w:val="FF0000"/>
          <w:sz w:val="20"/>
          <w:lang w:val="en-GB"/>
        </w:rPr>
        <w:t>Breaches of the umpire’s Code of Conduct by an umpire will be referred to the State Umpire Manager. If deemed necessary the State Umpire Manager, in consultation with the Integrity Manager will organise a disciplinary hearing.</w:t>
      </w:r>
    </w:p>
    <w:p w:rsidR="00845A06" w:rsidRPr="00295F92" w:rsidRDefault="00845A06" w:rsidP="00931BC9">
      <w:pPr>
        <w:spacing w:line="360" w:lineRule="auto"/>
        <w:rPr>
          <w:rFonts w:cs="Arial"/>
          <w:bCs/>
          <w:sz w:val="20"/>
          <w:lang w:val="en-GB"/>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Attendance at Meetings - Players, Coaches, Officials</w:t>
      </w:r>
    </w:p>
    <w:p w:rsidR="00BD7B7D" w:rsidRPr="00295F92" w:rsidRDefault="00BD7B7D" w:rsidP="00931BC9">
      <w:pPr>
        <w:spacing w:line="360" w:lineRule="auto"/>
        <w:rPr>
          <w:rFonts w:cs="Arial"/>
          <w:sz w:val="20"/>
        </w:rPr>
      </w:pPr>
    </w:p>
    <w:p w:rsidR="00BD7B7D" w:rsidRDefault="00BD7B7D" w:rsidP="00931BC9">
      <w:pPr>
        <w:spacing w:line="360" w:lineRule="auto"/>
        <w:rPr>
          <w:rFonts w:cs="Arial"/>
          <w:sz w:val="20"/>
        </w:rPr>
      </w:pPr>
      <w:r w:rsidRPr="00065938">
        <w:rPr>
          <w:rFonts w:cs="Arial"/>
          <w:sz w:val="20"/>
          <w:lang w:val="en-GB"/>
        </w:rPr>
        <w:t xml:space="preserve">‘SEQ’ </w:t>
      </w:r>
      <w:r>
        <w:rPr>
          <w:rFonts w:cs="Arial"/>
          <w:sz w:val="20"/>
          <w:lang w:val="en-GB"/>
        </w:rPr>
        <w:t>AFL</w:t>
      </w:r>
      <w:r w:rsidRPr="00295F92">
        <w:rPr>
          <w:rFonts w:cs="Arial"/>
          <w:sz w:val="20"/>
          <w:lang w:val="en-GB"/>
        </w:rPr>
        <w:t xml:space="preserve"> All Divisions</w:t>
      </w:r>
      <w:r w:rsidRPr="00295F92">
        <w:rPr>
          <w:rFonts w:cs="Arial"/>
          <w:sz w:val="20"/>
        </w:rPr>
        <w:t>/Women’s League/</w:t>
      </w:r>
      <w:r w:rsidR="00943D4E">
        <w:rPr>
          <w:rFonts w:cs="Arial"/>
          <w:sz w:val="20"/>
        </w:rPr>
        <w:t>Colts</w:t>
      </w:r>
      <w:r w:rsidRPr="00295F92">
        <w:rPr>
          <w:rFonts w:cs="Arial"/>
          <w:sz w:val="20"/>
        </w:rPr>
        <w:t xml:space="preserve"> - Any player, coach or member of the staff of a club who shall neglect or refuse to attend any meeting of the competition or any meeting of any committee </w:t>
      </w:r>
      <w:r w:rsidRPr="00295F92">
        <w:rPr>
          <w:rFonts w:cs="Arial"/>
          <w:sz w:val="20"/>
        </w:rPr>
        <w:lastRenderedPageBreak/>
        <w:t>of the competition to which they may have been summoned by not less than twenty-four</w:t>
      </w:r>
      <w:r w:rsidR="00845A06">
        <w:rPr>
          <w:rFonts w:cs="Arial"/>
          <w:sz w:val="20"/>
        </w:rPr>
        <w:t xml:space="preserve"> </w:t>
      </w:r>
      <w:r w:rsidRPr="00295F92">
        <w:rPr>
          <w:rFonts w:cs="Arial"/>
          <w:sz w:val="20"/>
        </w:rPr>
        <w:t>hours</w:t>
      </w:r>
      <w:r w:rsidR="00845A06">
        <w:rPr>
          <w:rFonts w:cs="Arial"/>
          <w:sz w:val="20"/>
        </w:rPr>
        <w:t xml:space="preserve"> </w:t>
      </w:r>
      <w:r w:rsidRPr="00295F92">
        <w:rPr>
          <w:rFonts w:cs="Arial"/>
          <w:sz w:val="20"/>
        </w:rPr>
        <w:t>notice by the competition manager shall be dealt with as the League may think fit – no apologies will be accepted. (</w:t>
      </w:r>
      <w:r w:rsidRPr="00295F92">
        <w:rPr>
          <w:rFonts w:cs="Arial"/>
          <w:b/>
          <w:sz w:val="20"/>
        </w:rPr>
        <w:t>Penalty up to 10 units</w:t>
      </w:r>
      <w:r w:rsidRPr="00295F92">
        <w:rPr>
          <w:rFonts w:cs="Arial"/>
          <w:sz w:val="20"/>
        </w:rPr>
        <w:t>)</w:t>
      </w:r>
    </w:p>
    <w:p w:rsidR="00BD7B7D" w:rsidRPr="00295F92" w:rsidRDefault="00BD7B7D" w:rsidP="00931BC9">
      <w:pPr>
        <w:spacing w:line="360" w:lineRule="auto"/>
        <w:rPr>
          <w:rFonts w:cs="Arial"/>
          <w:sz w:val="20"/>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Players Expelled or Disqualified</w:t>
      </w:r>
    </w:p>
    <w:p w:rsidR="00BD7B7D" w:rsidRPr="00295F92" w:rsidRDefault="00BD7B7D" w:rsidP="00931BC9">
      <w:pPr>
        <w:spacing w:line="360" w:lineRule="auto"/>
        <w:rPr>
          <w:rFonts w:cs="Arial"/>
          <w:b/>
          <w:bCs/>
          <w:sz w:val="16"/>
          <w:szCs w:val="16"/>
          <w:lang w:val="en-GB"/>
        </w:rPr>
      </w:pPr>
    </w:p>
    <w:p w:rsidR="00BD7B7D" w:rsidRPr="00295F92" w:rsidRDefault="00BD7B7D" w:rsidP="00931BC9">
      <w:pPr>
        <w:spacing w:line="360" w:lineRule="auto"/>
        <w:rPr>
          <w:rFonts w:cs="Arial"/>
          <w:sz w:val="20"/>
        </w:rPr>
      </w:pPr>
      <w:r w:rsidRPr="00295F92">
        <w:rPr>
          <w:rFonts w:cs="Arial"/>
          <w:sz w:val="20"/>
        </w:rPr>
        <w:t>An AFL Queensland club or affiliated League club expelling or disqualifying a player shall forward</w:t>
      </w:r>
      <w:r>
        <w:rPr>
          <w:rFonts w:cs="Arial"/>
          <w:sz w:val="20"/>
        </w:rPr>
        <w:t>,</w:t>
      </w:r>
      <w:r w:rsidRPr="00295F92">
        <w:rPr>
          <w:rFonts w:cs="Arial"/>
          <w:sz w:val="20"/>
        </w:rPr>
        <w:t xml:space="preserve"> within one week of such expulsion or disqualification</w:t>
      </w:r>
      <w:r>
        <w:rPr>
          <w:rFonts w:cs="Arial"/>
          <w:sz w:val="20"/>
        </w:rPr>
        <w:t>,</w:t>
      </w:r>
      <w:r w:rsidRPr="00295F92">
        <w:rPr>
          <w:rFonts w:cs="Arial"/>
          <w:sz w:val="20"/>
        </w:rPr>
        <w:t xml:space="preserve"> the name of such player and their address together with particulars o</w:t>
      </w:r>
      <w:r>
        <w:rPr>
          <w:rFonts w:cs="Arial"/>
          <w:sz w:val="20"/>
        </w:rPr>
        <w:t>f the offence for which they have</w:t>
      </w:r>
      <w:r w:rsidRPr="00295F92">
        <w:rPr>
          <w:rFonts w:cs="Arial"/>
          <w:sz w:val="20"/>
        </w:rPr>
        <w:t xml:space="preserve"> been expelled or disqualified to the Community Competitions Manager of AFL Queensland</w:t>
      </w:r>
      <w:r>
        <w:rPr>
          <w:rFonts w:cs="Arial"/>
          <w:sz w:val="20"/>
        </w:rPr>
        <w:t xml:space="preserve"> </w:t>
      </w:r>
      <w:r w:rsidRPr="00065938">
        <w:rPr>
          <w:rFonts w:cs="Arial"/>
          <w:sz w:val="20"/>
        </w:rPr>
        <w:t>or their affiliate League equivalent.</w:t>
      </w:r>
      <w:r w:rsidRPr="00295F92">
        <w:rPr>
          <w:rFonts w:cs="Arial"/>
          <w:sz w:val="20"/>
        </w:rPr>
        <w:t xml:space="preserve">  On receipt of such notice the Community Competitions Manager will inform the player in writing of their expulsion or disqualification and that if they wish to appeal against the decision they must notify AFL Queensland, in writing</w:t>
      </w:r>
      <w:r>
        <w:rPr>
          <w:rFonts w:cs="Arial"/>
          <w:sz w:val="20"/>
        </w:rPr>
        <w:t>,</w:t>
      </w:r>
      <w:r w:rsidRPr="00295F92">
        <w:rPr>
          <w:rFonts w:cs="Arial"/>
          <w:sz w:val="20"/>
        </w:rPr>
        <w:t xml:space="preserve"> of their intention to do so within fourteen days of the date of the said notice. </w:t>
      </w:r>
    </w:p>
    <w:p w:rsidR="00BD7B7D" w:rsidRPr="00295F92" w:rsidRDefault="00BD7B7D" w:rsidP="00931BC9">
      <w:pPr>
        <w:spacing w:line="360" w:lineRule="auto"/>
        <w:rPr>
          <w:rFonts w:cs="Arial"/>
          <w:sz w:val="18"/>
          <w:szCs w:val="18"/>
        </w:rPr>
      </w:pPr>
    </w:p>
    <w:p w:rsidR="00BD7B7D" w:rsidRPr="00295F92" w:rsidRDefault="00BD7B7D" w:rsidP="00931BC9">
      <w:pPr>
        <w:spacing w:line="360" w:lineRule="auto"/>
        <w:rPr>
          <w:rFonts w:cs="Arial"/>
          <w:sz w:val="20"/>
        </w:rPr>
      </w:pPr>
      <w:r w:rsidRPr="00295F92">
        <w:rPr>
          <w:rFonts w:cs="Arial"/>
          <w:sz w:val="20"/>
        </w:rPr>
        <w:t>An affiliated League disqualifying a player must refer such disqualifications to AFL Queensland for ratification by AFL Queensland. The player shall not be allowed to play with any AFL Queensland affiliated club until such disqualification is removed by the body which enforced the disqualification or by appeal to AFL Queensland.</w:t>
      </w:r>
    </w:p>
    <w:p w:rsidR="00BD7B7D" w:rsidRPr="00295F92" w:rsidRDefault="00BD7B7D" w:rsidP="00931BC9">
      <w:pPr>
        <w:spacing w:line="360" w:lineRule="auto"/>
        <w:rPr>
          <w:rFonts w:cs="Arial"/>
          <w:sz w:val="18"/>
          <w:szCs w:val="18"/>
        </w:rPr>
      </w:pPr>
    </w:p>
    <w:p w:rsidR="00BD7B7D" w:rsidRPr="00295F92" w:rsidRDefault="00BD7B7D" w:rsidP="00931BC9">
      <w:pPr>
        <w:spacing w:line="360" w:lineRule="auto"/>
        <w:rPr>
          <w:rFonts w:cs="Arial"/>
          <w:sz w:val="20"/>
        </w:rPr>
      </w:pPr>
      <w:r w:rsidRPr="00295F92">
        <w:rPr>
          <w:rFonts w:cs="Arial"/>
          <w:sz w:val="20"/>
        </w:rPr>
        <w:t xml:space="preserve">No player shall play with or coach any AFL Queensland club or clubs in an affiliated League while the term of any such expulsion or disqualification lasts.  Any player so offending shall be dealt with as AFL Queensland may deem fit.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A record of ratified player expulsions and/or disqualifications will be entered on </w:t>
      </w:r>
      <w:r w:rsidR="004A27D0">
        <w:rPr>
          <w:rFonts w:cs="Arial"/>
          <w:sz w:val="20"/>
        </w:rPr>
        <w:t>Sportingpulse</w:t>
      </w:r>
      <w:r w:rsidRPr="00295F92">
        <w:rPr>
          <w:rFonts w:cs="Arial"/>
          <w:sz w:val="20"/>
        </w:rPr>
        <w:t xml:space="preserve"> by AFL Queensland</w:t>
      </w:r>
      <w:r>
        <w:rPr>
          <w:rFonts w:cs="Arial"/>
          <w:sz w:val="20"/>
        </w:rPr>
        <w:t xml:space="preserve"> </w:t>
      </w:r>
      <w:r w:rsidRPr="00065938">
        <w:rPr>
          <w:rFonts w:cs="Arial"/>
          <w:sz w:val="20"/>
        </w:rPr>
        <w:t>or the affiliated League.</w:t>
      </w:r>
    </w:p>
    <w:p w:rsidR="00BD7B7D" w:rsidRPr="00295F92" w:rsidRDefault="00BD7B7D" w:rsidP="00931BC9">
      <w:pPr>
        <w:spacing w:line="360" w:lineRule="auto"/>
        <w:ind w:left="720"/>
        <w:rPr>
          <w:rFonts w:cs="Arial"/>
          <w:b/>
          <w:bCs/>
          <w:sz w:val="20"/>
          <w:lang w:val="en-GB"/>
        </w:rPr>
      </w:pPr>
    </w:p>
    <w:p w:rsidR="00BD7B7D" w:rsidRPr="00295F92" w:rsidRDefault="00BD7B7D" w:rsidP="00931BC9">
      <w:pPr>
        <w:numPr>
          <w:ilvl w:val="1"/>
          <w:numId w:val="26"/>
        </w:numPr>
        <w:spacing w:line="360" w:lineRule="auto"/>
        <w:rPr>
          <w:rFonts w:cs="Arial"/>
          <w:b/>
          <w:bCs/>
          <w:sz w:val="20"/>
          <w:lang w:val="en-GB"/>
        </w:rPr>
      </w:pPr>
      <w:r w:rsidRPr="00295F92">
        <w:rPr>
          <w:rFonts w:cs="Arial"/>
          <w:b/>
          <w:bCs/>
          <w:sz w:val="20"/>
          <w:lang w:val="en-GB"/>
        </w:rPr>
        <w:t>Melees</w:t>
      </w:r>
    </w:p>
    <w:p w:rsidR="00BD7B7D" w:rsidRPr="00295F92" w:rsidRDefault="00BD7B7D" w:rsidP="00931BC9">
      <w:pPr>
        <w:spacing w:line="360" w:lineRule="auto"/>
        <w:rPr>
          <w:rFonts w:cs="Arial"/>
          <w:sz w:val="16"/>
          <w:szCs w:val="16"/>
        </w:rPr>
      </w:pPr>
    </w:p>
    <w:p w:rsidR="00BD7B7D" w:rsidRPr="00065938" w:rsidRDefault="007D149E" w:rsidP="00931BC9">
      <w:pPr>
        <w:spacing w:line="360" w:lineRule="auto"/>
        <w:rPr>
          <w:rFonts w:cs="Arial"/>
          <w:sz w:val="20"/>
        </w:rPr>
      </w:pPr>
      <w:r w:rsidRPr="00065938">
        <w:rPr>
          <w:rFonts w:cs="Arial"/>
          <w:sz w:val="20"/>
        </w:rPr>
        <w:t xml:space="preserve">A melee is </w:t>
      </w:r>
      <w:r w:rsidR="00A263A6" w:rsidRPr="00065938">
        <w:rPr>
          <w:rFonts w:cs="Arial"/>
          <w:sz w:val="20"/>
        </w:rPr>
        <w:t xml:space="preserve">an incident </w:t>
      </w:r>
      <w:r w:rsidR="00A263A6" w:rsidRPr="00065938">
        <w:rPr>
          <w:rFonts w:cs="Arial"/>
          <w:bCs/>
          <w:iCs/>
          <w:sz w:val="20"/>
        </w:rPr>
        <w:t>involving three (3) or more players from each team whom are involved in behaviour which is in breach of the Laws of Australian Football including verbally abusing, grabbing, pushing and/or wrestling opposition players. Players whom are attempting to remove teammates from a melee will not be counted as being involved in a melee. A me</w:t>
      </w:r>
      <w:r w:rsidR="00065938">
        <w:rPr>
          <w:rFonts w:cs="Arial"/>
          <w:bCs/>
          <w:iCs/>
          <w:sz w:val="20"/>
        </w:rPr>
        <w:t>lee could occur;</w:t>
      </w:r>
    </w:p>
    <w:p w:rsidR="00BD7B7D" w:rsidRPr="00295F92" w:rsidRDefault="00BD7B7D" w:rsidP="00931BC9">
      <w:pPr>
        <w:spacing w:line="360" w:lineRule="auto"/>
        <w:rPr>
          <w:rFonts w:cs="Arial"/>
          <w:sz w:val="16"/>
          <w:szCs w:val="16"/>
        </w:rPr>
      </w:pPr>
    </w:p>
    <w:p w:rsidR="00BD7B7D" w:rsidRPr="00295F92" w:rsidRDefault="00BD7B7D" w:rsidP="00931BC9">
      <w:pPr>
        <w:spacing w:line="360" w:lineRule="auto"/>
        <w:ind w:left="709"/>
        <w:rPr>
          <w:rFonts w:cs="Arial"/>
          <w:sz w:val="20"/>
        </w:rPr>
      </w:pPr>
      <w:r w:rsidRPr="00295F92">
        <w:rPr>
          <w:rFonts w:cs="Arial"/>
          <w:sz w:val="20"/>
        </w:rPr>
        <w:t>(i)</w:t>
      </w:r>
      <w:r w:rsidRPr="00295F92">
        <w:rPr>
          <w:rFonts w:cs="Arial"/>
          <w:sz w:val="20"/>
        </w:rPr>
        <w:tab/>
      </w:r>
      <w:r w:rsidR="00065938">
        <w:rPr>
          <w:rFonts w:cs="Arial"/>
          <w:sz w:val="20"/>
        </w:rPr>
        <w:t>p</w:t>
      </w:r>
      <w:r w:rsidRPr="00295F92">
        <w:rPr>
          <w:rFonts w:cs="Arial"/>
          <w:sz w:val="20"/>
        </w:rPr>
        <w:t>rior to,</w:t>
      </w:r>
    </w:p>
    <w:p w:rsidR="00BD7B7D" w:rsidRPr="00295F92" w:rsidRDefault="00BD7B7D" w:rsidP="00931BC9">
      <w:pPr>
        <w:spacing w:line="360" w:lineRule="auto"/>
        <w:ind w:left="709"/>
        <w:rPr>
          <w:rFonts w:cs="Arial"/>
          <w:sz w:val="20"/>
        </w:rPr>
      </w:pPr>
      <w:r w:rsidRPr="00295F92">
        <w:rPr>
          <w:rFonts w:cs="Arial"/>
          <w:sz w:val="20"/>
        </w:rPr>
        <w:tab/>
        <w:t>(ii)</w:t>
      </w:r>
      <w:r w:rsidRPr="00295F92">
        <w:rPr>
          <w:rFonts w:cs="Arial"/>
          <w:sz w:val="20"/>
        </w:rPr>
        <w:tab/>
      </w:r>
      <w:r w:rsidR="00065938">
        <w:rPr>
          <w:rFonts w:cs="Arial"/>
          <w:sz w:val="20"/>
        </w:rPr>
        <w:t>d</w:t>
      </w:r>
      <w:r w:rsidRPr="00295F92">
        <w:rPr>
          <w:rFonts w:cs="Arial"/>
          <w:sz w:val="20"/>
        </w:rPr>
        <w:t>uring (including the quarter time, half time and three quarter time interval), or</w:t>
      </w:r>
    </w:p>
    <w:p w:rsidR="00BD7B7D" w:rsidRPr="00295F92" w:rsidRDefault="00BD7B7D" w:rsidP="00931BC9">
      <w:pPr>
        <w:spacing w:line="360" w:lineRule="auto"/>
        <w:ind w:left="709"/>
        <w:rPr>
          <w:rFonts w:cs="Arial"/>
          <w:sz w:val="20"/>
        </w:rPr>
      </w:pPr>
      <w:r w:rsidRPr="00295F92">
        <w:rPr>
          <w:rFonts w:cs="Arial"/>
          <w:sz w:val="20"/>
        </w:rPr>
        <w:tab/>
        <w:t>(iii)</w:t>
      </w:r>
      <w:r w:rsidRPr="00295F92">
        <w:rPr>
          <w:rFonts w:cs="Arial"/>
          <w:sz w:val="20"/>
        </w:rPr>
        <w:tab/>
      </w:r>
      <w:r w:rsidR="00065938">
        <w:rPr>
          <w:rFonts w:cs="Arial"/>
          <w:sz w:val="20"/>
        </w:rPr>
        <w:t>f</w:t>
      </w:r>
      <w:r w:rsidRPr="00295F92">
        <w:rPr>
          <w:rFonts w:cs="Arial"/>
          <w:sz w:val="20"/>
        </w:rPr>
        <w:t xml:space="preserve">ollowing the completion of, </w:t>
      </w:r>
    </w:p>
    <w:p w:rsidR="00BD7B7D" w:rsidRPr="00295F92" w:rsidRDefault="00BD7B7D" w:rsidP="00931BC9">
      <w:pPr>
        <w:spacing w:line="360" w:lineRule="auto"/>
        <w:rPr>
          <w:rFonts w:cs="Arial"/>
          <w:sz w:val="16"/>
          <w:szCs w:val="16"/>
        </w:rPr>
      </w:pPr>
    </w:p>
    <w:p w:rsidR="00BD7B7D" w:rsidRPr="00295F92" w:rsidRDefault="00BD7B7D" w:rsidP="00931BC9">
      <w:pPr>
        <w:spacing w:line="360" w:lineRule="auto"/>
        <w:ind w:right="74"/>
        <w:rPr>
          <w:rFonts w:cs="Arial"/>
          <w:sz w:val="20"/>
          <w:lang w:val="en-GB"/>
        </w:rPr>
      </w:pPr>
      <w:r w:rsidRPr="00295F92">
        <w:rPr>
          <w:rFonts w:cs="Arial"/>
          <w:sz w:val="20"/>
          <w:lang w:val="en-GB"/>
        </w:rPr>
        <w:t xml:space="preserve">an AFL Queensland match, and if, in the opinion of AFL Queensland or its affiliated League, such </w:t>
      </w:r>
      <w:r w:rsidR="00065938">
        <w:rPr>
          <w:rFonts w:cs="Arial"/>
          <w:sz w:val="20"/>
          <w:lang w:val="en-GB"/>
        </w:rPr>
        <w:t>incident is likely to;</w:t>
      </w:r>
    </w:p>
    <w:p w:rsidR="00BD7B7D" w:rsidRPr="00295F92" w:rsidRDefault="00BD7B7D" w:rsidP="00931BC9">
      <w:pPr>
        <w:spacing w:line="360" w:lineRule="auto"/>
        <w:ind w:right="74"/>
        <w:rPr>
          <w:rFonts w:cs="Arial"/>
          <w:sz w:val="16"/>
          <w:szCs w:val="16"/>
          <w:lang w:val="en-GB"/>
        </w:rPr>
      </w:pPr>
    </w:p>
    <w:p w:rsidR="00BD7B7D" w:rsidRPr="00295F92" w:rsidRDefault="00BD7B7D" w:rsidP="00931BC9">
      <w:pPr>
        <w:spacing w:line="360" w:lineRule="auto"/>
        <w:ind w:left="720" w:right="74"/>
        <w:rPr>
          <w:rFonts w:cs="Arial"/>
          <w:sz w:val="20"/>
          <w:lang w:val="en-GB"/>
        </w:rPr>
      </w:pPr>
      <w:r w:rsidRPr="00295F92">
        <w:rPr>
          <w:rFonts w:cs="Arial"/>
          <w:sz w:val="20"/>
          <w:lang w:val="en-GB"/>
        </w:rPr>
        <w:t>(a)</w:t>
      </w:r>
      <w:r w:rsidRPr="00295F92">
        <w:rPr>
          <w:rFonts w:cs="Arial"/>
          <w:sz w:val="20"/>
          <w:lang w:val="en-GB"/>
        </w:rPr>
        <w:tab/>
      </w:r>
      <w:r w:rsidR="00065938">
        <w:rPr>
          <w:rFonts w:cs="Arial"/>
          <w:sz w:val="20"/>
          <w:lang w:val="en-GB"/>
        </w:rPr>
        <w:t>p</w:t>
      </w:r>
      <w:r w:rsidRPr="00295F92">
        <w:rPr>
          <w:rFonts w:cs="Arial"/>
          <w:sz w:val="20"/>
          <w:lang w:val="en-GB"/>
        </w:rPr>
        <w:t>rejudice the interests or reputation of AFL Queensland or its affiliated League, or</w:t>
      </w:r>
    </w:p>
    <w:p w:rsidR="00BD7B7D" w:rsidRPr="00295F92" w:rsidRDefault="00BD7B7D" w:rsidP="00931BC9">
      <w:pPr>
        <w:spacing w:line="360" w:lineRule="auto"/>
        <w:ind w:left="1440" w:right="74" w:hanging="720"/>
        <w:rPr>
          <w:rFonts w:cs="Arial"/>
          <w:b/>
          <w:sz w:val="20"/>
          <w:lang w:val="en-GB"/>
        </w:rPr>
      </w:pPr>
      <w:r w:rsidRPr="00295F92">
        <w:rPr>
          <w:rFonts w:cs="Arial"/>
          <w:sz w:val="20"/>
          <w:lang w:val="en-GB"/>
        </w:rPr>
        <w:t>(b)</w:t>
      </w:r>
      <w:r w:rsidRPr="00295F92">
        <w:rPr>
          <w:rFonts w:cs="Arial"/>
          <w:sz w:val="20"/>
          <w:lang w:val="en-GB"/>
        </w:rPr>
        <w:tab/>
      </w:r>
      <w:r w:rsidR="00065938">
        <w:rPr>
          <w:rFonts w:cs="Arial"/>
          <w:sz w:val="20"/>
          <w:lang w:val="en-GB"/>
        </w:rPr>
        <w:t>p</w:t>
      </w:r>
      <w:r w:rsidRPr="00295F92">
        <w:rPr>
          <w:rFonts w:cs="Arial"/>
          <w:sz w:val="20"/>
          <w:lang w:val="en-GB"/>
        </w:rPr>
        <w:t>rejudice the interests or reputation of the AFL Queensland competition or its affiliated League competition, or</w:t>
      </w:r>
    </w:p>
    <w:p w:rsidR="00BD7B7D" w:rsidRPr="00295F92" w:rsidRDefault="00BD7B7D" w:rsidP="00931BC9">
      <w:pPr>
        <w:spacing w:line="360" w:lineRule="auto"/>
        <w:ind w:left="720" w:right="74"/>
        <w:rPr>
          <w:rFonts w:cs="Arial"/>
          <w:sz w:val="20"/>
          <w:lang w:val="en-GB"/>
        </w:rPr>
      </w:pPr>
      <w:r w:rsidRPr="00295F92">
        <w:rPr>
          <w:rFonts w:cs="Arial"/>
          <w:sz w:val="20"/>
          <w:lang w:val="en-GB"/>
        </w:rPr>
        <w:lastRenderedPageBreak/>
        <w:t>(c)</w:t>
      </w:r>
      <w:r w:rsidRPr="00295F92">
        <w:rPr>
          <w:rFonts w:cs="Arial"/>
          <w:sz w:val="20"/>
          <w:lang w:val="en-GB"/>
        </w:rPr>
        <w:tab/>
      </w:r>
      <w:r w:rsidR="00065938">
        <w:rPr>
          <w:rFonts w:cs="Arial"/>
          <w:sz w:val="20"/>
          <w:lang w:val="en-GB"/>
        </w:rPr>
        <w:t>b</w:t>
      </w:r>
      <w:r w:rsidRPr="00295F92">
        <w:rPr>
          <w:rFonts w:cs="Arial"/>
          <w:sz w:val="20"/>
          <w:lang w:val="en-GB"/>
        </w:rPr>
        <w:t>ring the game of Australian Football into disrepute,</w:t>
      </w:r>
    </w:p>
    <w:p w:rsidR="00BD7B7D" w:rsidRPr="00295F92" w:rsidRDefault="00BD7B7D" w:rsidP="00931BC9">
      <w:pPr>
        <w:spacing w:line="360" w:lineRule="auto"/>
        <w:ind w:right="74"/>
        <w:rPr>
          <w:rFonts w:cs="Arial"/>
          <w:sz w:val="16"/>
          <w:szCs w:val="16"/>
          <w:lang w:val="en-GB"/>
        </w:rPr>
      </w:pPr>
    </w:p>
    <w:p w:rsidR="00A263A6" w:rsidRDefault="00BD7B7D" w:rsidP="00931BC9">
      <w:pPr>
        <w:spacing w:line="360" w:lineRule="auto"/>
        <w:ind w:right="74"/>
        <w:rPr>
          <w:rFonts w:cs="Arial"/>
          <w:sz w:val="20"/>
          <w:lang w:val="en-GB"/>
        </w:rPr>
      </w:pPr>
      <w:r w:rsidRPr="00295F92">
        <w:rPr>
          <w:rFonts w:cs="Arial"/>
          <w:sz w:val="20"/>
          <w:lang w:val="en-GB"/>
        </w:rPr>
        <w:t xml:space="preserve">the club(s) involved in such incident shall be sanctioned by AFL Queensland or its affiliated League by way of a fine </w:t>
      </w:r>
      <w:r w:rsidRPr="00295F92">
        <w:rPr>
          <w:rFonts w:cs="Arial"/>
          <w:b/>
          <w:sz w:val="20"/>
          <w:lang w:val="en-GB"/>
        </w:rPr>
        <w:t>(Penalty: 5 units to 300 units depending upon the severity of the incident)</w:t>
      </w:r>
      <w:r w:rsidRPr="00295F92">
        <w:rPr>
          <w:rFonts w:cs="Arial"/>
          <w:sz w:val="20"/>
          <w:lang w:val="en-GB"/>
        </w:rPr>
        <w:t xml:space="preserve">. </w:t>
      </w:r>
    </w:p>
    <w:p w:rsidR="00A263A6" w:rsidRDefault="00A263A6"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These incidents may not necessarily be referred to the Tribunal.</w:t>
      </w:r>
    </w:p>
    <w:p w:rsidR="00BD7B7D" w:rsidRPr="00295F92" w:rsidRDefault="00BD7B7D" w:rsidP="00931BC9">
      <w:pPr>
        <w:spacing w:line="360" w:lineRule="auto"/>
        <w:ind w:right="74"/>
        <w:rPr>
          <w:rFonts w:cs="Arial"/>
          <w:sz w:val="18"/>
          <w:szCs w:val="18"/>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Any amount payable by a club, under this rule, shall be paid by the club to AFL Queensland or its affiliated League within 14 days.</w:t>
      </w:r>
    </w:p>
    <w:p w:rsidR="00BD7B7D" w:rsidRPr="00295F92" w:rsidRDefault="00BD7B7D" w:rsidP="00931BC9">
      <w:pPr>
        <w:spacing w:line="360" w:lineRule="auto"/>
        <w:ind w:right="74"/>
        <w:rPr>
          <w:rFonts w:cs="Arial"/>
          <w:sz w:val="18"/>
          <w:szCs w:val="18"/>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Individual players may still be reported under the Laws of Australian Football.</w:t>
      </w:r>
    </w:p>
    <w:p w:rsidR="00BD7B7D" w:rsidRPr="00295F92" w:rsidRDefault="00BD7B7D" w:rsidP="00931BC9">
      <w:pPr>
        <w:spacing w:line="360" w:lineRule="auto"/>
        <w:ind w:right="74"/>
        <w:rPr>
          <w:rFonts w:cs="Arial"/>
          <w:sz w:val="16"/>
          <w:szCs w:val="16"/>
        </w:rPr>
      </w:pPr>
      <w:r w:rsidRPr="00295F92">
        <w:rPr>
          <w:rFonts w:cs="Arial"/>
          <w:sz w:val="20"/>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B3B3B3"/>
        <w:spacing w:line="360" w:lineRule="auto"/>
        <w:rPr>
          <w:rFonts w:cs="Arial"/>
          <w:b/>
          <w:bCs/>
          <w:sz w:val="20"/>
          <w:szCs w:val="22"/>
          <w:lang w:val="en-GB"/>
        </w:rPr>
      </w:pPr>
      <w:r w:rsidRPr="00295F92">
        <w:rPr>
          <w:rFonts w:cs="Arial"/>
          <w:b/>
          <w:bCs/>
          <w:sz w:val="20"/>
          <w:szCs w:val="22"/>
          <w:lang w:val="en-GB"/>
        </w:rPr>
        <w:lastRenderedPageBreak/>
        <w:t>5.0</w:t>
      </w:r>
      <w:r w:rsidRPr="00295F92">
        <w:rPr>
          <w:rFonts w:cs="Arial"/>
          <w:b/>
          <w:bCs/>
          <w:sz w:val="20"/>
          <w:szCs w:val="22"/>
          <w:lang w:val="en-GB"/>
        </w:rPr>
        <w:tab/>
        <w:t>MATCH AND GROUND CONDITIONS</w:t>
      </w:r>
    </w:p>
    <w:p w:rsidR="00BD7B7D" w:rsidRPr="00295F92" w:rsidRDefault="00BD7B7D" w:rsidP="00931BC9">
      <w:pPr>
        <w:spacing w:line="360" w:lineRule="auto"/>
        <w:rPr>
          <w:rFonts w:cs="Arial"/>
          <w:b/>
          <w:bCs/>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Ground Requirements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b/>
          <w:sz w:val="20"/>
          <w:lang w:val="en-GB"/>
        </w:rPr>
      </w:pPr>
      <w:r w:rsidRPr="00295F92">
        <w:rPr>
          <w:rFonts w:cs="Arial"/>
          <w:sz w:val="20"/>
          <w:lang w:val="en-GB"/>
        </w:rPr>
        <w:t>AFL Queensland and its affiliated League will carry out ground inspections prior to the commencement of the season (including practice matches) and detail a report, based on the AFL Queensland Risk Management Policy</w:t>
      </w:r>
      <w:r>
        <w:rPr>
          <w:rFonts w:cs="Arial"/>
          <w:sz w:val="20"/>
          <w:lang w:val="en-GB"/>
        </w:rPr>
        <w:t xml:space="preserve"> (AFL Queensland website – Policies, Rules and Regulations)</w:t>
      </w:r>
      <w:r w:rsidRPr="00295F92">
        <w:rPr>
          <w:rFonts w:cs="Arial"/>
          <w:sz w:val="20"/>
          <w:lang w:val="en-GB"/>
        </w:rPr>
        <w:t xml:space="preserve">, for appropriate action. Clubs are required to abide by the stipulated requirements of ground presentation as detailed by AFL Queensland or its affiliated League. Any club not complying with the directions given will forfeit the right to have games played at their ground until the facility complies with the required standards. </w:t>
      </w:r>
      <w:r w:rsidRPr="00295F92">
        <w:rPr>
          <w:rFonts w:cs="Arial"/>
          <w:b/>
          <w:sz w:val="20"/>
          <w:lang w:val="en-GB"/>
        </w:rPr>
        <w:t>(Penalty 10 units</w:t>
      </w:r>
      <w:r w:rsidR="00072A27">
        <w:rPr>
          <w:rFonts w:cs="Arial"/>
          <w:b/>
          <w:sz w:val="20"/>
          <w:lang w:val="en-GB"/>
        </w:rPr>
        <w:t xml:space="preserve"> </w:t>
      </w:r>
      <w:r w:rsidR="00072A27" w:rsidRPr="00072A27">
        <w:rPr>
          <w:rFonts w:cs="Arial"/>
          <w:b/>
          <w:color w:val="FF0000"/>
          <w:sz w:val="20"/>
          <w:lang w:val="en-GB"/>
        </w:rPr>
        <w:t>per breach</w:t>
      </w:r>
      <w:r w:rsidRPr="00295F92">
        <w:rPr>
          <w:rFonts w:cs="Arial"/>
          <w:b/>
          <w:sz w:val="20"/>
          <w:lang w:val="en-GB"/>
        </w:rPr>
        <w:t>)</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The following requirements are mandatory in accordance with the criteria set by AFL Queensland:</w:t>
      </w:r>
    </w:p>
    <w:p w:rsidR="00BD7B7D" w:rsidRPr="00295F92" w:rsidRDefault="00BD7B7D" w:rsidP="00931BC9">
      <w:pPr>
        <w:spacing w:line="360" w:lineRule="auto"/>
        <w:ind w:right="74"/>
        <w:rPr>
          <w:rFonts w:cs="Arial"/>
          <w:sz w:val="20"/>
          <w:lang w:val="en-GB"/>
        </w:rPr>
      </w:pPr>
    </w:p>
    <w:p w:rsidR="00BD7B7D" w:rsidRPr="00295F92" w:rsidRDefault="00BD7B7D" w:rsidP="00931BC9">
      <w:pPr>
        <w:widowControl/>
        <w:numPr>
          <w:ilvl w:val="0"/>
          <w:numId w:val="14"/>
        </w:numPr>
        <w:spacing w:line="360" w:lineRule="auto"/>
        <w:ind w:left="714" w:right="215" w:hanging="357"/>
        <w:rPr>
          <w:rFonts w:cs="Arial"/>
          <w:bCs/>
          <w:sz w:val="20"/>
          <w:lang w:val="en-GB"/>
        </w:rPr>
      </w:pPr>
      <w:r w:rsidRPr="00295F92">
        <w:rPr>
          <w:rFonts w:cs="Arial"/>
          <w:bCs/>
          <w:sz w:val="20"/>
          <w:lang w:val="en-GB"/>
        </w:rPr>
        <w:t xml:space="preserve">Timekeeper’s box to be suitably situated to ensure that timekeepers have an unimpeded view of the entire playing area. </w:t>
      </w:r>
    </w:p>
    <w:p w:rsidR="00BD7B7D" w:rsidRPr="00295F92" w:rsidRDefault="00BD7B7D" w:rsidP="00931BC9">
      <w:pPr>
        <w:spacing w:line="360" w:lineRule="auto"/>
        <w:ind w:left="357" w:right="215"/>
        <w:rPr>
          <w:rFonts w:cs="Arial"/>
          <w:bCs/>
          <w:sz w:val="20"/>
          <w:lang w:val="en-GB"/>
        </w:rPr>
      </w:pPr>
    </w:p>
    <w:p w:rsidR="00BD7B7D" w:rsidRPr="00295F92" w:rsidRDefault="00BD7B7D" w:rsidP="00931BC9">
      <w:pPr>
        <w:pStyle w:val="BodyTextIndent"/>
        <w:widowControl/>
        <w:numPr>
          <w:ilvl w:val="0"/>
          <w:numId w:val="14"/>
        </w:numPr>
        <w:spacing w:line="360" w:lineRule="auto"/>
        <w:ind w:left="714" w:hanging="357"/>
        <w:rPr>
          <w:rFonts w:cs="Arial"/>
          <w:sz w:val="20"/>
        </w:rPr>
      </w:pPr>
      <w:r w:rsidRPr="00295F92">
        <w:rPr>
          <w:rFonts w:cs="Arial"/>
          <w:sz w:val="20"/>
        </w:rPr>
        <w:t>The sounding device must be adequate enough to be audible at all points of the ground.</w:t>
      </w:r>
    </w:p>
    <w:p w:rsidR="00BD7B7D" w:rsidRPr="00295F92" w:rsidRDefault="00BD7B7D" w:rsidP="00931BC9">
      <w:pPr>
        <w:pStyle w:val="BodyTextIndent"/>
        <w:spacing w:line="360" w:lineRule="auto"/>
        <w:ind w:left="714"/>
        <w:rPr>
          <w:rFonts w:cs="Arial"/>
          <w:sz w:val="20"/>
        </w:rPr>
      </w:pPr>
    </w:p>
    <w:p w:rsidR="00BD7B7D" w:rsidRPr="00295F92" w:rsidRDefault="00BD7B7D" w:rsidP="00931BC9">
      <w:pPr>
        <w:widowControl/>
        <w:numPr>
          <w:ilvl w:val="0"/>
          <w:numId w:val="14"/>
        </w:numPr>
        <w:spacing w:line="360" w:lineRule="auto"/>
        <w:ind w:left="714" w:hanging="357"/>
        <w:rPr>
          <w:rFonts w:cs="Arial"/>
          <w:sz w:val="20"/>
          <w:lang w:val="en-GB"/>
        </w:rPr>
      </w:pPr>
      <w:r w:rsidRPr="00295F92">
        <w:rPr>
          <w:rFonts w:cs="Arial"/>
          <w:sz w:val="20"/>
          <w:lang w:val="en-GB"/>
        </w:rPr>
        <w:t xml:space="preserve">All goal and behind posts must be padded according to the current standards listed in the Laws of Australian Football. </w:t>
      </w:r>
    </w:p>
    <w:p w:rsidR="00BD7B7D" w:rsidRPr="00295F92" w:rsidRDefault="00BD7B7D" w:rsidP="00931BC9">
      <w:pPr>
        <w:spacing w:line="360" w:lineRule="auto"/>
        <w:rPr>
          <w:rFonts w:cs="Arial"/>
          <w:b/>
          <w:sz w:val="20"/>
          <w:lang w:val="en-GB"/>
        </w:rPr>
      </w:pPr>
    </w:p>
    <w:p w:rsidR="00BD7B7D" w:rsidRPr="00295F92" w:rsidRDefault="00BD7B7D" w:rsidP="00931BC9">
      <w:pPr>
        <w:spacing w:line="360" w:lineRule="auto"/>
        <w:ind w:right="215"/>
        <w:rPr>
          <w:rFonts w:cs="Arial"/>
          <w:sz w:val="20"/>
          <w:lang w:val="en-GB"/>
        </w:rPr>
      </w:pPr>
      <w:r w:rsidRPr="00295F92">
        <w:rPr>
          <w:rFonts w:cs="Arial"/>
          <w:sz w:val="20"/>
          <w:lang w:val="en-GB"/>
        </w:rPr>
        <w:t>Should any ground be declared unfit for play</w:t>
      </w:r>
      <w:r>
        <w:rPr>
          <w:rFonts w:cs="Arial"/>
          <w:sz w:val="20"/>
          <w:lang w:val="en-GB"/>
        </w:rPr>
        <w:t xml:space="preserve">, </w:t>
      </w:r>
      <w:r w:rsidRPr="00065938">
        <w:rPr>
          <w:rFonts w:cs="Arial"/>
          <w:sz w:val="20"/>
          <w:lang w:val="en-GB"/>
        </w:rPr>
        <w:t xml:space="preserve">as per the guidelines contained in the AFL Queensland Risk Management Policy, </w:t>
      </w:r>
      <w:r w:rsidRPr="00295F92">
        <w:rPr>
          <w:rFonts w:cs="Arial"/>
          <w:sz w:val="20"/>
          <w:lang w:val="en-GB"/>
        </w:rPr>
        <w:t>then the game will be transferred to the ground of the opposition or another appropriate venue.</w:t>
      </w:r>
    </w:p>
    <w:p w:rsidR="00BD7B7D" w:rsidRPr="00295F92" w:rsidRDefault="00BD7B7D" w:rsidP="00931BC9">
      <w:pPr>
        <w:spacing w:line="360" w:lineRule="auto"/>
        <w:ind w:right="215"/>
        <w:rPr>
          <w:rFonts w:cs="Arial"/>
          <w:sz w:val="20"/>
          <w:lang w:val="en-GB"/>
        </w:rPr>
      </w:pPr>
    </w:p>
    <w:p w:rsidR="00BD7B7D" w:rsidRPr="00295F92" w:rsidRDefault="00BD7B7D" w:rsidP="00931BC9">
      <w:pPr>
        <w:spacing w:line="360" w:lineRule="auto"/>
        <w:ind w:right="215"/>
        <w:rPr>
          <w:rFonts w:cs="Arial"/>
          <w:sz w:val="20"/>
          <w:lang w:val="en-GB"/>
        </w:rPr>
      </w:pPr>
      <w:r w:rsidRPr="00295F92">
        <w:rPr>
          <w:rFonts w:cs="Arial"/>
          <w:sz w:val="20"/>
          <w:lang w:val="en-GB"/>
        </w:rPr>
        <w:t xml:space="preserve">The declaration of a ground being unfit for play due to safety matters would not necessarily require consultation. AFL Queensland may inspect a ground at any time and determine whether or not the ground is fit for play. </w:t>
      </w:r>
    </w:p>
    <w:p w:rsidR="00BD7B7D" w:rsidRPr="00295F92" w:rsidRDefault="00BD7B7D" w:rsidP="00931BC9">
      <w:pPr>
        <w:spacing w:line="360" w:lineRule="auto"/>
        <w:ind w:right="215"/>
        <w:rPr>
          <w:rFonts w:cs="Arial"/>
          <w:sz w:val="20"/>
          <w:lang w:val="en-GB"/>
        </w:rPr>
      </w:pPr>
    </w:p>
    <w:p w:rsidR="00BD7B7D" w:rsidRPr="00295F92" w:rsidRDefault="00BD7B7D" w:rsidP="00931BC9">
      <w:pPr>
        <w:spacing w:line="360" w:lineRule="auto"/>
        <w:ind w:right="215"/>
        <w:rPr>
          <w:rFonts w:cs="Arial"/>
          <w:b/>
          <w:sz w:val="20"/>
          <w:lang w:val="en-GB"/>
        </w:rPr>
      </w:pPr>
      <w:r w:rsidRPr="00295F92">
        <w:rPr>
          <w:rFonts w:cs="Arial"/>
          <w:b/>
          <w:sz w:val="20"/>
          <w:lang w:val="en-GB"/>
        </w:rPr>
        <w:t>5.1.1</w:t>
      </w:r>
      <w:r w:rsidRPr="00295F92">
        <w:rPr>
          <w:rFonts w:cs="Arial"/>
          <w:b/>
          <w:sz w:val="20"/>
          <w:lang w:val="en-GB"/>
        </w:rPr>
        <w:tab/>
        <w:t>Ground Hardness</w:t>
      </w:r>
    </w:p>
    <w:p w:rsidR="00BD7B7D" w:rsidRPr="00295F92" w:rsidRDefault="00BD7B7D" w:rsidP="00931BC9">
      <w:pPr>
        <w:spacing w:line="360" w:lineRule="auto"/>
        <w:ind w:right="215"/>
        <w:rPr>
          <w:rFonts w:cs="Arial"/>
          <w:sz w:val="20"/>
          <w:lang w:val="en-GB"/>
        </w:rPr>
      </w:pPr>
    </w:p>
    <w:p w:rsidR="00BD7B7D" w:rsidRPr="00295F92" w:rsidRDefault="00BD7B7D" w:rsidP="00931BC9">
      <w:pPr>
        <w:spacing w:line="360" w:lineRule="auto"/>
        <w:ind w:right="215"/>
        <w:rPr>
          <w:rFonts w:cs="Arial"/>
          <w:sz w:val="20"/>
          <w:lang w:val="en-GB"/>
        </w:rPr>
      </w:pPr>
      <w:r w:rsidRPr="00065938">
        <w:rPr>
          <w:rFonts w:cs="Arial"/>
          <w:sz w:val="20"/>
          <w:lang w:val="en-GB"/>
        </w:rPr>
        <w:t>The acceptable Clegg Hammer levels for AFL Grounds are between 80 and 120 gMax. It is recommended that grounds with Clegg Hammer levels above 120 gMax receive remedial attention to reduce the level of ground hardness. A ground will be declared unfit for play if the Clegg Hammer level is 200 gMax or more.</w:t>
      </w:r>
      <w:r w:rsidRPr="00295F92">
        <w:rPr>
          <w:rFonts w:cs="Arial"/>
          <w:sz w:val="20"/>
          <w:lang w:val="en-GB"/>
        </w:rPr>
        <w:t xml:space="preserve"> AFL Queensland will give a minimum of 3 days</w:t>
      </w:r>
      <w:r w:rsidR="008A3576">
        <w:rPr>
          <w:rFonts w:cs="Arial"/>
          <w:sz w:val="20"/>
          <w:lang w:val="en-GB"/>
        </w:rPr>
        <w:t>-</w:t>
      </w:r>
      <w:r w:rsidRPr="00295F92">
        <w:rPr>
          <w:rFonts w:cs="Arial"/>
          <w:sz w:val="20"/>
          <w:lang w:val="en-GB"/>
        </w:rPr>
        <w:t xml:space="preserve">notice prior to a scheduled fixture if </w:t>
      </w:r>
      <w:r w:rsidR="007D149E">
        <w:rPr>
          <w:rFonts w:cs="Arial"/>
          <w:sz w:val="20"/>
          <w:lang w:val="en-GB"/>
        </w:rPr>
        <w:t xml:space="preserve">a </w:t>
      </w:r>
      <w:r w:rsidRPr="00295F92">
        <w:rPr>
          <w:rFonts w:cs="Arial"/>
          <w:sz w:val="20"/>
          <w:lang w:val="en-GB"/>
        </w:rPr>
        <w:t>ground is deemed to be unfit for play as a result of Clegg Hammer level testing.</w:t>
      </w:r>
    </w:p>
    <w:p w:rsidR="00BD7B7D" w:rsidRPr="00295F92" w:rsidRDefault="00BD7B7D" w:rsidP="00931BC9">
      <w:pPr>
        <w:spacing w:line="360" w:lineRule="auto"/>
        <w:ind w:right="215"/>
        <w:rPr>
          <w:rFonts w:cs="Arial"/>
          <w:sz w:val="20"/>
          <w:lang w:val="en-GB"/>
        </w:rPr>
      </w:pPr>
    </w:p>
    <w:p w:rsidR="00BD7B7D" w:rsidRPr="00295F92" w:rsidRDefault="00BD7B7D" w:rsidP="00931BC9">
      <w:pPr>
        <w:spacing w:line="360" w:lineRule="auto"/>
        <w:ind w:right="215"/>
        <w:rPr>
          <w:rFonts w:cs="Arial"/>
          <w:sz w:val="20"/>
          <w:lang w:val="en-GB"/>
        </w:rPr>
      </w:pPr>
      <w:r w:rsidRPr="00295F92">
        <w:rPr>
          <w:rFonts w:cs="Arial"/>
          <w:sz w:val="20"/>
          <w:lang w:val="en-GB"/>
        </w:rPr>
        <w:t>AFL Queensland will notify a club(s) if it intends to test the suitability of the club’s ground. Club officials are encouraged to attend the testing with the appointed AFL Queensland staff.</w:t>
      </w: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lastRenderedPageBreak/>
        <w:t>Coaches Box</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Player/Coaches boxes must be situated in an approved recessed position and be enclosed on sides and back </w:t>
      </w:r>
      <w:r w:rsidRPr="00065938">
        <w:rPr>
          <w:rFonts w:cs="Arial"/>
          <w:sz w:val="20"/>
          <w:lang w:val="en-GB"/>
        </w:rPr>
        <w:t xml:space="preserve">to prevent supporter </w:t>
      </w:r>
      <w:r w:rsidRPr="00295F92">
        <w:rPr>
          <w:rFonts w:cs="Arial"/>
          <w:sz w:val="20"/>
          <w:lang w:val="en-GB"/>
        </w:rPr>
        <w:t>viewing and to accommodate a minimum of six (6) people. The closest portion of a coach</w:t>
      </w:r>
      <w:r w:rsidR="003E0F4C">
        <w:rPr>
          <w:rFonts w:cs="Arial"/>
          <w:sz w:val="20"/>
          <w:lang w:val="en-GB"/>
        </w:rPr>
        <w:t>’</w:t>
      </w:r>
      <w:r w:rsidRPr="00295F92">
        <w:rPr>
          <w:rFonts w:cs="Arial"/>
          <w:sz w:val="20"/>
          <w:lang w:val="en-GB"/>
        </w:rPr>
        <w:t>s box to the boundary line should be no closer than four (4) metres from the boundary line. Where there is no permanent coach</w:t>
      </w:r>
      <w:r w:rsidR="003E0F4C">
        <w:rPr>
          <w:rFonts w:cs="Arial"/>
          <w:sz w:val="20"/>
          <w:lang w:val="en-GB"/>
        </w:rPr>
        <w:t>’</w:t>
      </w:r>
      <w:r w:rsidRPr="00295F92">
        <w:rPr>
          <w:rFonts w:cs="Arial"/>
          <w:sz w:val="20"/>
          <w:lang w:val="en-GB"/>
        </w:rPr>
        <w:t xml:space="preserve">s box an area conforming to the dimensions and position of a coaches box should be clearly marked four (4) metres from the boundary line. </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The coach</w:t>
      </w:r>
      <w:r w:rsidR="003E0F4C">
        <w:rPr>
          <w:rFonts w:cs="Arial"/>
          <w:sz w:val="20"/>
          <w:lang w:val="en-GB"/>
        </w:rPr>
        <w:t>’</w:t>
      </w:r>
      <w:r w:rsidRPr="00295F92">
        <w:rPr>
          <w:rFonts w:cs="Arial"/>
          <w:sz w:val="20"/>
          <w:lang w:val="en-GB"/>
        </w:rPr>
        <w:t>s boxes for opposing teams should be separated by the interchange area plus an extra five (5) to ten (10) metres minimum on either side of the interchange area.</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b/>
          <w:sz w:val="20"/>
          <w:lang w:val="en-GB"/>
        </w:rPr>
      </w:pPr>
      <w:r w:rsidRPr="00295F92">
        <w:rPr>
          <w:rFonts w:cs="Arial"/>
          <w:sz w:val="20"/>
          <w:lang w:val="en-GB"/>
        </w:rPr>
        <w:t>Only persons listed on the team sheet should be in the Player/Coaches box and/or inside the perimeter fence.  Water carriers and trainers (except those attending to an injured player) should not be within fifteen (15) metres of the Player/Coaches box w</w:t>
      </w:r>
      <w:r w:rsidR="003E0F4C">
        <w:rPr>
          <w:rFonts w:cs="Arial"/>
          <w:sz w:val="20"/>
          <w:lang w:val="en-GB"/>
        </w:rPr>
        <w:t xml:space="preserve">hilst the match is in progress. </w:t>
      </w:r>
      <w:r w:rsidRPr="00295F92">
        <w:rPr>
          <w:rFonts w:cs="Arial"/>
          <w:b/>
          <w:sz w:val="20"/>
          <w:lang w:val="en-GB"/>
        </w:rPr>
        <w:t>(Penalty 10 units).</w:t>
      </w:r>
    </w:p>
    <w:p w:rsidR="00BD7B7D" w:rsidRPr="00295F92" w:rsidRDefault="00BD7B7D" w:rsidP="00931BC9">
      <w:pPr>
        <w:spacing w:line="360" w:lineRule="auto"/>
        <w:rPr>
          <w:rFonts w:cs="Arial"/>
          <w:b/>
          <w:sz w:val="20"/>
          <w:lang w:val="en-GB"/>
        </w:rPr>
      </w:pPr>
    </w:p>
    <w:p w:rsidR="00BD7B7D" w:rsidRPr="00295F92" w:rsidRDefault="00BD7B7D" w:rsidP="00931BC9">
      <w:pPr>
        <w:spacing w:line="360" w:lineRule="auto"/>
        <w:rPr>
          <w:rFonts w:cs="Arial"/>
          <w:b/>
          <w:sz w:val="20"/>
          <w:lang w:val="en-GB"/>
        </w:rPr>
      </w:pPr>
      <w:r w:rsidRPr="00295F92">
        <w:rPr>
          <w:rFonts w:cs="Arial"/>
          <w:sz w:val="20"/>
          <w:lang w:val="en-GB"/>
        </w:rPr>
        <w:t>Players warming up/stretching inside the perimeter fence should do so as far away from the boundary line as possible.  This will assist the boundary umpire to make adjudications as to whether the ball is in or out.  Players should not stretch within two (2) metres of the boundary line</w:t>
      </w:r>
      <w:r w:rsidRPr="00295F92">
        <w:rPr>
          <w:rFonts w:cs="Arial"/>
          <w:b/>
          <w:sz w:val="20"/>
          <w:lang w:val="en-GB"/>
        </w:rPr>
        <w:t>.</w:t>
      </w:r>
    </w:p>
    <w:p w:rsidR="00BD7B7D" w:rsidRPr="00295F92" w:rsidRDefault="00BD7B7D" w:rsidP="00931BC9">
      <w:pPr>
        <w:spacing w:before="248" w:line="360" w:lineRule="auto"/>
        <w:ind w:right="71"/>
        <w:rPr>
          <w:rFonts w:cs="Arial"/>
          <w:sz w:val="20"/>
          <w:lang w:val="en-GB"/>
        </w:rPr>
      </w:pPr>
      <w:r w:rsidRPr="00295F92">
        <w:rPr>
          <w:rFonts w:cs="Arial"/>
          <w:sz w:val="20"/>
          <w:lang w:val="en-GB"/>
        </w:rPr>
        <w:t xml:space="preserve">During play coaches are to remain in the designated coach’s box area which includes; the coach’s box, plus a distance of </w:t>
      </w:r>
      <w:r w:rsidR="00065938">
        <w:rPr>
          <w:rFonts w:cs="Arial"/>
          <w:sz w:val="20"/>
          <w:lang w:val="en-GB"/>
        </w:rPr>
        <w:t>five (</w:t>
      </w:r>
      <w:r w:rsidRPr="00295F92">
        <w:rPr>
          <w:rFonts w:cs="Arial"/>
          <w:sz w:val="20"/>
          <w:lang w:val="en-GB"/>
        </w:rPr>
        <w:t>5</w:t>
      </w:r>
      <w:r w:rsidR="00065938">
        <w:rPr>
          <w:rFonts w:cs="Arial"/>
          <w:sz w:val="20"/>
          <w:lang w:val="en-GB"/>
        </w:rPr>
        <w:t>)</w:t>
      </w:r>
      <w:r w:rsidRPr="00295F92">
        <w:rPr>
          <w:rFonts w:cs="Arial"/>
          <w:sz w:val="20"/>
          <w:lang w:val="en-GB"/>
        </w:rPr>
        <w:t xml:space="preserve"> metres on either side of the coach’s box, and no closer than within </w:t>
      </w:r>
      <w:r w:rsidR="00065938">
        <w:rPr>
          <w:rFonts w:cs="Arial"/>
          <w:sz w:val="20"/>
          <w:lang w:val="en-GB"/>
        </w:rPr>
        <w:t>two (</w:t>
      </w:r>
      <w:r w:rsidRPr="00295F92">
        <w:rPr>
          <w:rFonts w:cs="Arial"/>
          <w:sz w:val="20"/>
          <w:lang w:val="en-GB"/>
        </w:rPr>
        <w:t>2</w:t>
      </w:r>
      <w:r w:rsidR="00065938">
        <w:rPr>
          <w:rFonts w:cs="Arial"/>
          <w:sz w:val="20"/>
          <w:lang w:val="en-GB"/>
        </w:rPr>
        <w:t>)</w:t>
      </w:r>
      <w:r w:rsidRPr="00295F92">
        <w:rPr>
          <w:rFonts w:cs="Arial"/>
          <w:sz w:val="20"/>
          <w:lang w:val="en-GB"/>
        </w:rPr>
        <w:t xml:space="preserve"> metres of the boundary line.</w:t>
      </w:r>
    </w:p>
    <w:p w:rsidR="00BD7B7D" w:rsidRPr="00295F92" w:rsidRDefault="00BD7B7D" w:rsidP="00931BC9">
      <w:pPr>
        <w:spacing w:line="360" w:lineRule="auto"/>
        <w:ind w:right="215"/>
        <w:rPr>
          <w:rFonts w:cs="Arial"/>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 xml:space="preserve">Scoreboard </w:t>
      </w:r>
    </w:p>
    <w:p w:rsidR="00BD7B7D" w:rsidRPr="00295F92" w:rsidRDefault="00BD7B7D" w:rsidP="00931BC9">
      <w:pPr>
        <w:spacing w:line="360" w:lineRule="auto"/>
        <w:ind w:right="74"/>
        <w:rPr>
          <w:rFonts w:cs="Arial"/>
          <w:sz w:val="20"/>
        </w:rPr>
      </w:pPr>
    </w:p>
    <w:p w:rsidR="00BD7B7D" w:rsidRPr="00072A27" w:rsidRDefault="00BD7B7D" w:rsidP="00931BC9">
      <w:pPr>
        <w:spacing w:line="360" w:lineRule="auto"/>
        <w:ind w:right="74"/>
        <w:rPr>
          <w:rFonts w:cs="Arial"/>
          <w:b/>
          <w:sz w:val="20"/>
          <w:lang w:val="en-GB"/>
        </w:rPr>
      </w:pPr>
      <w:r w:rsidRPr="00295F92">
        <w:rPr>
          <w:rFonts w:cs="Arial"/>
          <w:sz w:val="20"/>
        </w:rPr>
        <w:t xml:space="preserve">The </w:t>
      </w:r>
      <w:r w:rsidRPr="00295F92">
        <w:rPr>
          <w:rFonts w:cs="Arial"/>
          <w:sz w:val="20"/>
          <w:lang w:val="en-GB"/>
        </w:rPr>
        <w:t xml:space="preserve">scoreboard must be situated to enable players and spectators clear viewing at all times. Numbers on the board must have a vertical size of at least 50 cm. Clubs are responsible for the maintenance and upkeep of names and numbers used on their scoreboards. </w:t>
      </w:r>
      <w:r w:rsidR="00072A27">
        <w:rPr>
          <w:rFonts w:cs="Arial"/>
          <w:b/>
          <w:sz w:val="20"/>
          <w:lang w:val="en-GB"/>
        </w:rPr>
        <w:t>(Penalty 10 units)</w:t>
      </w:r>
    </w:p>
    <w:p w:rsidR="00BD7B7D" w:rsidRPr="00295F92" w:rsidRDefault="00BD7B7D" w:rsidP="00931BC9">
      <w:pPr>
        <w:spacing w:line="360" w:lineRule="auto"/>
        <w:ind w:right="74"/>
        <w:rPr>
          <w:rFonts w:cs="Arial"/>
          <w:b/>
          <w:bCs/>
          <w:sz w:val="20"/>
        </w:rPr>
      </w:pPr>
    </w:p>
    <w:p w:rsidR="00BD7B7D" w:rsidRPr="00295F92" w:rsidRDefault="00BD7B7D" w:rsidP="00931BC9">
      <w:pPr>
        <w:spacing w:line="360" w:lineRule="auto"/>
        <w:ind w:right="71"/>
        <w:rPr>
          <w:rFonts w:cs="Arial"/>
          <w:sz w:val="20"/>
          <w:lang w:val="en-GB"/>
        </w:rPr>
      </w:pPr>
      <w:r w:rsidRPr="00295F92">
        <w:rPr>
          <w:rFonts w:cs="Arial"/>
          <w:sz w:val="20"/>
          <w:lang w:val="en-GB"/>
        </w:rPr>
        <w:t xml:space="preserve">Clubs must provide personnel over </w:t>
      </w:r>
      <w:r w:rsidR="00065938">
        <w:rPr>
          <w:rFonts w:cs="Arial"/>
          <w:sz w:val="20"/>
          <w:lang w:val="en-GB"/>
        </w:rPr>
        <w:t>fourteen (</w:t>
      </w:r>
      <w:r w:rsidRPr="00295F92">
        <w:rPr>
          <w:rFonts w:cs="Arial"/>
          <w:sz w:val="20"/>
          <w:lang w:val="en-GB"/>
        </w:rPr>
        <w:t>14</w:t>
      </w:r>
      <w:r w:rsidR="00065938">
        <w:rPr>
          <w:rFonts w:cs="Arial"/>
          <w:sz w:val="20"/>
          <w:lang w:val="en-GB"/>
        </w:rPr>
        <w:t>)</w:t>
      </w:r>
      <w:r w:rsidRPr="00295F92">
        <w:rPr>
          <w:rFonts w:cs="Arial"/>
          <w:sz w:val="20"/>
          <w:lang w:val="en-GB"/>
        </w:rPr>
        <w:t xml:space="preserve"> years of age with no more than two (2) persons to operate the scoreboard at any time.  </w:t>
      </w:r>
      <w:r w:rsidRPr="00295F92">
        <w:rPr>
          <w:rFonts w:cs="Arial"/>
          <w:b/>
          <w:sz w:val="20"/>
          <w:lang w:val="en-GB"/>
        </w:rPr>
        <w:t>(Penalty 10 units)</w:t>
      </w:r>
    </w:p>
    <w:p w:rsidR="00BD7B7D" w:rsidRPr="00295F92" w:rsidRDefault="00BD7B7D" w:rsidP="00931BC9">
      <w:pPr>
        <w:spacing w:line="360" w:lineRule="auto"/>
        <w:ind w:right="74"/>
        <w:rPr>
          <w:rFonts w:cs="Arial"/>
          <w:sz w:val="20"/>
        </w:rPr>
      </w:pPr>
    </w:p>
    <w:p w:rsidR="00BD7B7D" w:rsidRPr="00295F92" w:rsidRDefault="00BD7B7D" w:rsidP="00931BC9">
      <w:pPr>
        <w:spacing w:line="360" w:lineRule="auto"/>
        <w:ind w:right="74"/>
        <w:rPr>
          <w:rFonts w:cs="Arial"/>
          <w:b/>
          <w:sz w:val="20"/>
        </w:rPr>
      </w:pPr>
      <w:r w:rsidRPr="00295F92">
        <w:rPr>
          <w:rFonts w:cs="Arial"/>
          <w:sz w:val="20"/>
        </w:rPr>
        <w:t xml:space="preserve">Home teams for any double headers are responsible for the scoreboard operation for both games. The team listed first in the draw is responsible for </w:t>
      </w:r>
      <w:r w:rsidR="00072A27">
        <w:rPr>
          <w:rFonts w:cs="Arial"/>
          <w:sz w:val="20"/>
        </w:rPr>
        <w:t xml:space="preserve">providing a suitable </w:t>
      </w:r>
      <w:r w:rsidRPr="00295F92">
        <w:rPr>
          <w:rFonts w:cs="Arial"/>
          <w:sz w:val="20"/>
        </w:rPr>
        <w:t xml:space="preserve">scoreboard for matches played at any neutral venue.  </w:t>
      </w:r>
      <w:r w:rsidRPr="00295F92">
        <w:rPr>
          <w:rFonts w:cs="Arial"/>
          <w:b/>
          <w:sz w:val="20"/>
        </w:rPr>
        <w:t>(Penalty 10 units)</w:t>
      </w:r>
    </w:p>
    <w:p w:rsidR="00BD7B7D" w:rsidRPr="00295F92" w:rsidRDefault="00BD7B7D" w:rsidP="00931BC9">
      <w:pPr>
        <w:spacing w:line="360" w:lineRule="auto"/>
        <w:ind w:right="74"/>
        <w:rPr>
          <w:rFonts w:cs="Arial"/>
          <w:sz w:val="20"/>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Boundary Fence Requirements</w:t>
      </w:r>
    </w:p>
    <w:p w:rsidR="00BD7B7D" w:rsidRPr="00295F92" w:rsidRDefault="00BD7B7D" w:rsidP="00931BC9">
      <w:pPr>
        <w:spacing w:line="360" w:lineRule="auto"/>
        <w:ind w:right="71"/>
        <w:rPr>
          <w:rFonts w:cs="Arial"/>
          <w:sz w:val="20"/>
          <w:lang w:val="en-GB"/>
        </w:rPr>
      </w:pPr>
    </w:p>
    <w:p w:rsidR="00BD7B7D" w:rsidRPr="00697A96" w:rsidRDefault="00BD7B7D" w:rsidP="00931BC9">
      <w:pPr>
        <w:spacing w:line="360" w:lineRule="auto"/>
        <w:ind w:right="71"/>
        <w:rPr>
          <w:rFonts w:cs="Arial"/>
          <w:color w:val="FF0000"/>
          <w:sz w:val="20"/>
          <w:lang w:val="en-GB"/>
        </w:rPr>
      </w:pPr>
      <w:r w:rsidRPr="00295F92">
        <w:rPr>
          <w:rFonts w:cs="Arial"/>
          <w:sz w:val="20"/>
          <w:lang w:val="en-GB"/>
        </w:rPr>
        <w:t xml:space="preserve">The perimeter of the playing surface must be enclosed with either a wooden picket fence or galvanised wire fence with, if needed, zinc annealed metal signs covering the fence. Where signs are erected there should be no protruding edges and no loose flapping metal. Wooden and wire fences </w:t>
      </w:r>
      <w:r w:rsidRPr="00295F92">
        <w:rPr>
          <w:rFonts w:cs="Arial"/>
          <w:sz w:val="20"/>
          <w:lang w:val="en-GB"/>
        </w:rPr>
        <w:lastRenderedPageBreak/>
        <w:t>must be in good repair and no pipes or objects are to protrude from any part of the fence.  Appropriate padding should be added to any areas considered of a risk to participant health and safety.</w:t>
      </w:r>
    </w:p>
    <w:p w:rsidR="00BD7B7D" w:rsidRDefault="00BD7B7D" w:rsidP="00931BC9">
      <w:pPr>
        <w:spacing w:line="360" w:lineRule="auto"/>
        <w:ind w:right="71"/>
        <w:rPr>
          <w:rFonts w:cs="Arial"/>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Ground Markings</w:t>
      </w:r>
    </w:p>
    <w:p w:rsidR="00BD7B7D" w:rsidRPr="00295F92" w:rsidRDefault="00BD7B7D" w:rsidP="00931BC9">
      <w:pPr>
        <w:spacing w:line="360" w:lineRule="auto"/>
        <w:ind w:right="71"/>
        <w:rPr>
          <w:rFonts w:cs="Arial"/>
          <w:sz w:val="20"/>
          <w:lang w:val="en-GB"/>
        </w:rPr>
      </w:pPr>
    </w:p>
    <w:p w:rsidR="00BD7B7D" w:rsidRPr="00295F92" w:rsidRDefault="00BD7B7D" w:rsidP="00931BC9">
      <w:pPr>
        <w:spacing w:line="360" w:lineRule="auto"/>
        <w:ind w:right="71"/>
        <w:rPr>
          <w:rFonts w:cs="Arial"/>
          <w:b/>
          <w:bCs/>
          <w:sz w:val="20"/>
          <w:lang w:val="en-GB"/>
        </w:rPr>
      </w:pPr>
      <w:r w:rsidRPr="00295F92">
        <w:rPr>
          <w:rFonts w:cs="Arial"/>
          <w:sz w:val="20"/>
          <w:lang w:val="en-GB"/>
        </w:rPr>
        <w:t xml:space="preserve">Clubs are responsible for the ground markings to be checked prior to the commencement of any play and ensure that all marking lines are complete and clearly defined. </w:t>
      </w:r>
      <w:r w:rsidRPr="00295F92">
        <w:rPr>
          <w:rFonts w:cs="Arial"/>
          <w:bCs/>
          <w:sz w:val="20"/>
          <w:lang w:val="en-GB"/>
        </w:rPr>
        <w:t xml:space="preserve">All major markings must be in white and </w:t>
      </w:r>
      <w:r w:rsidRPr="00295F92">
        <w:rPr>
          <w:rFonts w:cs="Arial"/>
          <w:sz w:val="20"/>
          <w:lang w:val="en-GB"/>
        </w:rPr>
        <w:t xml:space="preserve">must be a minimum of 4" (10 cm) in </w:t>
      </w:r>
      <w:r w:rsidRPr="00295F92">
        <w:rPr>
          <w:rFonts w:cs="Arial"/>
          <w:bCs/>
          <w:sz w:val="20"/>
          <w:lang w:val="en-GB"/>
        </w:rPr>
        <w:t xml:space="preserve">width.  </w:t>
      </w:r>
      <w:r w:rsidRPr="00295F92">
        <w:rPr>
          <w:rFonts w:cs="Arial"/>
          <w:b/>
          <w:bCs/>
          <w:sz w:val="20"/>
          <w:lang w:val="en-GB"/>
        </w:rPr>
        <w:t>(Penalty 10 points)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All</w:t>
      </w:r>
      <w:r w:rsidRPr="00295F92">
        <w:rPr>
          <w:rFonts w:cs="Arial"/>
          <w:bCs/>
          <w:sz w:val="20"/>
          <w:lang w:val="en-GB"/>
        </w:rPr>
        <w:t xml:space="preserve"> </w:t>
      </w:r>
      <w:r w:rsidR="003E0F4C">
        <w:rPr>
          <w:rFonts w:cs="Arial"/>
          <w:bCs/>
          <w:sz w:val="20"/>
          <w:lang w:val="en-GB"/>
        </w:rPr>
        <w:t xml:space="preserve">ground </w:t>
      </w:r>
      <w:r w:rsidRPr="00295F92">
        <w:rPr>
          <w:rFonts w:cs="Arial"/>
          <w:sz w:val="20"/>
          <w:lang w:val="en-GB"/>
        </w:rPr>
        <w:t>markings must conform to the current standards listed in the Laws of Australian Football.</w:t>
      </w:r>
    </w:p>
    <w:p w:rsidR="00BD7B7D" w:rsidRPr="00295F92" w:rsidRDefault="00BD7B7D" w:rsidP="00931BC9">
      <w:pPr>
        <w:spacing w:line="360" w:lineRule="auto"/>
        <w:rPr>
          <w:rFonts w:cs="Arial"/>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Boundary Line</w:t>
      </w:r>
    </w:p>
    <w:p w:rsidR="00BD7B7D" w:rsidRPr="00295F92" w:rsidRDefault="00BD7B7D" w:rsidP="00931BC9">
      <w:pPr>
        <w:spacing w:line="360" w:lineRule="auto"/>
        <w:rPr>
          <w:rFonts w:cs="Arial"/>
          <w:sz w:val="20"/>
          <w:lang w:val="en-GB"/>
        </w:rPr>
      </w:pPr>
    </w:p>
    <w:p w:rsidR="00BD7B7D" w:rsidRPr="00065938" w:rsidRDefault="00BD7B7D" w:rsidP="00931BC9">
      <w:pPr>
        <w:spacing w:line="360" w:lineRule="auto"/>
        <w:rPr>
          <w:rFonts w:cs="Arial"/>
          <w:sz w:val="20"/>
          <w:lang w:val="en-GB"/>
        </w:rPr>
      </w:pPr>
      <w:r w:rsidRPr="00295F92">
        <w:rPr>
          <w:rFonts w:cs="Arial"/>
          <w:sz w:val="20"/>
          <w:lang w:val="en-GB"/>
        </w:rPr>
        <w:t>The minimum distance between the fence and boundary line will be no less than four (4) metres.  It is recommended (if possible) that five (5) metres be used.</w:t>
      </w:r>
      <w:r>
        <w:rPr>
          <w:rFonts w:cs="Arial"/>
          <w:sz w:val="20"/>
          <w:lang w:val="en-GB"/>
        </w:rPr>
        <w:t xml:space="preserve"> </w:t>
      </w:r>
      <w:r w:rsidRPr="00065938">
        <w:rPr>
          <w:rFonts w:cs="Arial"/>
          <w:sz w:val="20"/>
          <w:lang w:val="en-GB"/>
        </w:rPr>
        <w:t xml:space="preserve">Any concerns regarding this regulation should be referred to the AFL Queensland Operations </w:t>
      </w:r>
      <w:r w:rsidR="003E0F4C" w:rsidRPr="00065938">
        <w:rPr>
          <w:rFonts w:cs="Arial"/>
          <w:sz w:val="20"/>
          <w:lang w:val="en-GB"/>
        </w:rPr>
        <w:t>M</w:t>
      </w:r>
      <w:r w:rsidRPr="00065938">
        <w:rPr>
          <w:rFonts w:cs="Arial"/>
          <w:sz w:val="20"/>
          <w:lang w:val="en-GB"/>
        </w:rPr>
        <w:t>anager.</w:t>
      </w:r>
    </w:p>
    <w:p w:rsidR="00BD7B7D" w:rsidRDefault="00BD7B7D" w:rsidP="00931BC9">
      <w:pPr>
        <w:spacing w:line="360" w:lineRule="auto"/>
        <w:rPr>
          <w:rFonts w:cs="Arial"/>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Ground Lighting</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AFL Queensland, in accordance with the Australian Standards relating to sports lighting, requires a minimum of an average of 100 lux illumination and that at no point on the playing surface is the illumination to be less than 50% of the average illumination, this is a uniformity of 0.5 or higher. For example if the average illumination across the entire playing surface is 120 lux then at no point on the playing surface can the illumination be less than 60 lux (50% of 120 lux).</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For NEAFL matches the required lux is; 400 lux for competition games, 200 lux for club match practice, and 100 lux for ball training. For amateur and semi-professional games the recommended lux is; 200 lux for competition games, 100 lux for club match practice, and 50 lux for ball training.</w:t>
      </w:r>
    </w:p>
    <w:p w:rsidR="00BD7B7D" w:rsidRPr="00295F92" w:rsidRDefault="00E06DCB" w:rsidP="00931BC9">
      <w:pPr>
        <w:tabs>
          <w:tab w:val="left" w:pos="9540"/>
        </w:tabs>
        <w:spacing w:before="300" w:line="360" w:lineRule="auto"/>
        <w:ind w:right="99"/>
        <w:rPr>
          <w:rFonts w:cs="Arial"/>
          <w:bCs/>
          <w:sz w:val="20"/>
          <w:u w:val="single"/>
          <w:lang w:val="en-GB"/>
        </w:rPr>
      </w:pPr>
      <w:r w:rsidRPr="00065938">
        <w:rPr>
          <w:rFonts w:cs="Arial"/>
          <w:bCs/>
          <w:color w:val="FF0000"/>
          <w:sz w:val="20"/>
          <w:lang w:val="en-GB"/>
        </w:rPr>
        <w:t>AFL Queensland requires a light audit after the 1</w:t>
      </w:r>
      <w:r w:rsidRPr="00065938">
        <w:rPr>
          <w:rFonts w:cs="Arial"/>
          <w:bCs/>
          <w:color w:val="FF0000"/>
          <w:sz w:val="20"/>
          <w:vertAlign w:val="superscript"/>
          <w:lang w:val="en-GB"/>
        </w:rPr>
        <w:t>st</w:t>
      </w:r>
      <w:r w:rsidRPr="00065938">
        <w:rPr>
          <w:rFonts w:cs="Arial"/>
          <w:bCs/>
          <w:color w:val="FF0000"/>
          <w:sz w:val="20"/>
          <w:lang w:val="en-GB"/>
        </w:rPr>
        <w:t xml:space="preserve"> January every year for insurance purposes.  Clubs require a minimum of 50 lux for training</w:t>
      </w:r>
      <w:r w:rsidR="005131A8">
        <w:rPr>
          <w:rFonts w:cs="Arial"/>
          <w:bCs/>
          <w:color w:val="FF0000"/>
          <w:sz w:val="20"/>
          <w:lang w:val="en-GB"/>
        </w:rPr>
        <w:t xml:space="preserve"> purposes</w:t>
      </w:r>
      <w:r w:rsidRPr="00065938">
        <w:rPr>
          <w:rFonts w:cs="Arial"/>
          <w:bCs/>
          <w:color w:val="FF0000"/>
          <w:sz w:val="20"/>
          <w:lang w:val="en-GB"/>
        </w:rPr>
        <w:t xml:space="preserve">. </w:t>
      </w:r>
      <w:r w:rsidR="00BD7B7D" w:rsidRPr="00295F92">
        <w:rPr>
          <w:rFonts w:cs="Arial"/>
          <w:bCs/>
          <w:sz w:val="20"/>
          <w:lang w:val="en-GB"/>
        </w:rPr>
        <w:t>(AFL Queensland, Ground Lighting Policy at www.aflq.com.au)</w:t>
      </w:r>
    </w:p>
    <w:p w:rsidR="00BD7B7D" w:rsidRPr="00295F92" w:rsidRDefault="00BD7B7D" w:rsidP="00931BC9">
      <w:pPr>
        <w:tabs>
          <w:tab w:val="left" w:pos="9540"/>
        </w:tabs>
        <w:spacing w:line="360" w:lineRule="auto"/>
        <w:ind w:right="99"/>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Clubs must also take into consideration the lighting of adjacent areas such as change rooms and car parking facilities with particular attention to public safety.</w:t>
      </w:r>
    </w:p>
    <w:p w:rsidR="00BD7B7D" w:rsidRPr="00295F92" w:rsidRDefault="00BD7B7D" w:rsidP="00931BC9">
      <w:pPr>
        <w:spacing w:line="360" w:lineRule="auto"/>
        <w:rPr>
          <w:rFonts w:cs="Arial"/>
          <w:bCs/>
          <w:sz w:val="20"/>
          <w:lang w:val="en-GB"/>
        </w:rPr>
      </w:pPr>
    </w:p>
    <w:p w:rsidR="00BD7B7D" w:rsidRPr="00295F92" w:rsidRDefault="00BD7B7D" w:rsidP="00931BC9">
      <w:pPr>
        <w:numPr>
          <w:ilvl w:val="1"/>
          <w:numId w:val="27"/>
        </w:numPr>
        <w:spacing w:line="360" w:lineRule="auto"/>
        <w:rPr>
          <w:rFonts w:cs="Arial"/>
          <w:b/>
          <w:bCs/>
          <w:sz w:val="20"/>
          <w:lang w:val="en-GB"/>
        </w:rPr>
      </w:pPr>
      <w:r w:rsidRPr="00295F92">
        <w:rPr>
          <w:rFonts w:cs="Arial"/>
          <w:b/>
          <w:bCs/>
          <w:sz w:val="20"/>
          <w:lang w:val="en-GB"/>
        </w:rPr>
        <w:t>Extreme Weather</w:t>
      </w:r>
    </w:p>
    <w:p w:rsidR="00BD7B7D" w:rsidRPr="00295F92" w:rsidRDefault="00BD7B7D" w:rsidP="00931BC9">
      <w:pPr>
        <w:spacing w:line="360" w:lineRule="auto"/>
        <w:rPr>
          <w:rFonts w:cs="Arial"/>
          <w:b/>
          <w:bCs/>
          <w:sz w:val="20"/>
          <w:lang w:val="en-GB"/>
        </w:rPr>
      </w:pPr>
    </w:p>
    <w:p w:rsidR="00BD7B7D" w:rsidRPr="00295F92" w:rsidRDefault="00BD7B7D" w:rsidP="00931BC9">
      <w:pPr>
        <w:spacing w:line="360" w:lineRule="auto"/>
        <w:rPr>
          <w:rFonts w:cs="Arial"/>
          <w:bCs/>
          <w:sz w:val="20"/>
          <w:lang w:val="en-GB"/>
        </w:rPr>
      </w:pPr>
      <w:r w:rsidRPr="00295F92">
        <w:rPr>
          <w:rFonts w:cs="Arial"/>
          <w:bCs/>
          <w:sz w:val="20"/>
          <w:lang w:val="en-GB"/>
        </w:rPr>
        <w:t>For match management guidelines in relation to extreme weather refer to AFL National Extreme Weather Policy and AFL Queensland Lightning Policy on the AFL Queensland website (www.aflq.com.au).</w:t>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295F92">
        <w:rPr>
          <w:rFonts w:cs="Arial"/>
          <w:b/>
          <w:szCs w:val="22"/>
        </w:rPr>
        <w:lastRenderedPageBreak/>
        <w:t>6.0</w:t>
      </w:r>
      <w:r w:rsidRPr="00295F92">
        <w:rPr>
          <w:rFonts w:cs="Arial"/>
          <w:b/>
          <w:szCs w:val="22"/>
        </w:rPr>
        <w:tab/>
        <w:t>FINALS</w:t>
      </w:r>
    </w:p>
    <w:p w:rsidR="00BD7B7D" w:rsidRPr="00295F92" w:rsidRDefault="00BD7B7D" w:rsidP="00931BC9">
      <w:pPr>
        <w:spacing w:line="360" w:lineRule="auto"/>
        <w:rPr>
          <w:rFonts w:ascii="Times New Roman" w:hAnsi="Times New Roman"/>
          <w:szCs w:val="22"/>
        </w:rPr>
      </w:pPr>
    </w:p>
    <w:p w:rsidR="00BD7B7D" w:rsidRPr="00295F92" w:rsidRDefault="00BD7B7D" w:rsidP="00931BC9">
      <w:pPr>
        <w:numPr>
          <w:ilvl w:val="1"/>
          <w:numId w:val="28"/>
        </w:numPr>
        <w:spacing w:line="360" w:lineRule="auto"/>
        <w:rPr>
          <w:rFonts w:cs="Arial"/>
          <w:b/>
          <w:bCs/>
          <w:sz w:val="20"/>
          <w:lang w:val="en-GB"/>
        </w:rPr>
      </w:pPr>
      <w:r w:rsidRPr="00295F92">
        <w:rPr>
          <w:rFonts w:cs="Arial"/>
          <w:b/>
          <w:bCs/>
          <w:sz w:val="20"/>
          <w:lang w:val="en-GB"/>
        </w:rPr>
        <w:t>Finals Eligibility</w:t>
      </w:r>
    </w:p>
    <w:p w:rsidR="00BD7B7D" w:rsidRPr="00295F92" w:rsidRDefault="00BD7B7D" w:rsidP="00931BC9">
      <w:pPr>
        <w:spacing w:line="360" w:lineRule="auto"/>
        <w:ind w:right="71"/>
        <w:rPr>
          <w:rFonts w:cs="Arial"/>
          <w:i/>
          <w:sz w:val="20"/>
          <w:lang w:val="en-GB"/>
        </w:rPr>
      </w:pPr>
    </w:p>
    <w:p w:rsidR="00BD7B7D" w:rsidRPr="005131A8" w:rsidRDefault="00BD7B7D" w:rsidP="00931BC9">
      <w:pPr>
        <w:numPr>
          <w:ilvl w:val="0"/>
          <w:numId w:val="15"/>
        </w:numPr>
        <w:spacing w:line="360" w:lineRule="auto"/>
        <w:ind w:right="71" w:hanging="720"/>
        <w:rPr>
          <w:rFonts w:cs="Arial"/>
          <w:i/>
          <w:sz w:val="20"/>
          <w:lang w:val="en-GB"/>
        </w:rPr>
      </w:pPr>
      <w:r w:rsidRPr="005131A8">
        <w:rPr>
          <w:rFonts w:cs="Arial"/>
          <w:sz w:val="20"/>
          <w:lang w:val="en-GB"/>
        </w:rPr>
        <w:t xml:space="preserve">‘SEQ’ AFL </w:t>
      </w:r>
      <w:r w:rsidR="003E0F4C" w:rsidRPr="005131A8">
        <w:rPr>
          <w:rFonts w:cs="Arial"/>
          <w:sz w:val="20"/>
          <w:lang w:val="en-GB"/>
        </w:rPr>
        <w:t>Competitions</w:t>
      </w:r>
    </w:p>
    <w:p w:rsidR="00BD7B7D" w:rsidRPr="00295F92" w:rsidRDefault="00BD7B7D" w:rsidP="00931BC9">
      <w:pPr>
        <w:spacing w:line="360" w:lineRule="auto"/>
        <w:ind w:right="71"/>
        <w:rPr>
          <w:rFonts w:cs="Arial"/>
          <w:i/>
          <w:sz w:val="20"/>
          <w:lang w:val="en-GB"/>
        </w:rPr>
      </w:pPr>
    </w:p>
    <w:p w:rsidR="00BD7B7D" w:rsidRPr="00F74E47" w:rsidRDefault="00BD7B7D" w:rsidP="00931BC9">
      <w:pPr>
        <w:spacing w:line="360" w:lineRule="auto"/>
        <w:ind w:right="71"/>
        <w:rPr>
          <w:rFonts w:cs="Arial"/>
          <w:sz w:val="20"/>
          <w:lang w:val="en-GB"/>
        </w:rPr>
      </w:pPr>
      <w:r w:rsidRPr="00F74E47">
        <w:rPr>
          <w:rFonts w:cs="Arial"/>
          <w:sz w:val="20"/>
          <w:lang w:val="en-GB"/>
        </w:rPr>
        <w:t>Note these rules also apply at the discretion of the AFL Queensland, Community Football Manager.</w:t>
      </w:r>
    </w:p>
    <w:p w:rsidR="005131A8" w:rsidRDefault="005131A8" w:rsidP="00931BC9">
      <w:pPr>
        <w:spacing w:line="360" w:lineRule="auto"/>
        <w:ind w:right="71"/>
        <w:rPr>
          <w:rFonts w:cs="Arial"/>
          <w:color w:val="FF0000"/>
          <w:sz w:val="20"/>
          <w:lang w:val="en-GB"/>
        </w:rPr>
      </w:pPr>
    </w:p>
    <w:p w:rsidR="00BD7B7D" w:rsidRPr="005131A8" w:rsidRDefault="00BD7B7D" w:rsidP="00931BC9">
      <w:pPr>
        <w:spacing w:line="360" w:lineRule="auto"/>
        <w:ind w:right="71"/>
        <w:rPr>
          <w:rFonts w:cs="Arial"/>
          <w:sz w:val="20"/>
          <w:lang w:val="en-GB"/>
        </w:rPr>
      </w:pPr>
      <w:r w:rsidRPr="005131A8">
        <w:rPr>
          <w:rFonts w:cs="Arial"/>
          <w:sz w:val="20"/>
          <w:lang w:val="en-GB"/>
        </w:rPr>
        <w:t>Finals eligibility between NEAFL and QAFL clubs will be according to the NEAFL Player Interchange Agreement posted on the NEAFL and AFL Queensland websites.</w:t>
      </w:r>
      <w:r w:rsidR="00E06DCB" w:rsidRPr="005131A8">
        <w:rPr>
          <w:rFonts w:cs="Arial"/>
          <w:sz w:val="20"/>
          <w:lang w:val="en-GB"/>
        </w:rPr>
        <w:t xml:space="preserve"> </w:t>
      </w:r>
    </w:p>
    <w:p w:rsidR="005131A8" w:rsidRPr="00F74E47" w:rsidRDefault="005131A8" w:rsidP="00931BC9">
      <w:pPr>
        <w:spacing w:line="360" w:lineRule="auto"/>
        <w:ind w:right="71"/>
        <w:rPr>
          <w:rFonts w:cs="Arial"/>
          <w:sz w:val="20"/>
          <w:u w:val="single"/>
          <w:lang w:val="en-GB"/>
        </w:rPr>
      </w:pPr>
    </w:p>
    <w:p w:rsidR="00BD7B7D" w:rsidRPr="005131A8" w:rsidRDefault="00BD7B7D" w:rsidP="00931BC9">
      <w:pPr>
        <w:spacing w:line="360" w:lineRule="auto"/>
        <w:ind w:right="71"/>
        <w:rPr>
          <w:rFonts w:cs="Arial"/>
          <w:sz w:val="20"/>
          <w:lang w:val="en-GB"/>
        </w:rPr>
      </w:pPr>
      <w:r w:rsidRPr="00F74E47">
        <w:rPr>
          <w:rFonts w:cs="Arial"/>
          <w:sz w:val="20"/>
          <w:lang w:val="en-GB"/>
        </w:rPr>
        <w:t xml:space="preserve">A player must play a minimum of three (3) home and away games with </w:t>
      </w:r>
      <w:r w:rsidRPr="005131A8">
        <w:rPr>
          <w:rFonts w:cs="Arial"/>
          <w:sz w:val="20"/>
          <w:lang w:val="en-GB"/>
        </w:rPr>
        <w:t xml:space="preserve">a team (seniors, reserves, thirds or </w:t>
      </w:r>
      <w:r w:rsidR="00943D4E" w:rsidRPr="005131A8">
        <w:rPr>
          <w:rFonts w:cs="Arial"/>
          <w:sz w:val="20"/>
          <w:lang w:val="en-GB"/>
        </w:rPr>
        <w:t>Colts</w:t>
      </w:r>
      <w:r w:rsidRPr="005131A8">
        <w:rPr>
          <w:rFonts w:cs="Arial"/>
          <w:sz w:val="20"/>
          <w:lang w:val="en-GB"/>
        </w:rPr>
        <w:t>) to qualify for the finals for that team. If a player has played three (3) or more home and away games in a higher ranked team in the club (e.g.</w:t>
      </w:r>
      <w:r w:rsidR="003E0F4C" w:rsidRPr="005131A8">
        <w:rPr>
          <w:rFonts w:cs="Arial"/>
          <w:sz w:val="20"/>
          <w:lang w:val="en-GB"/>
        </w:rPr>
        <w:t xml:space="preserve"> </w:t>
      </w:r>
      <w:r w:rsidRPr="005131A8">
        <w:rPr>
          <w:rFonts w:cs="Arial"/>
          <w:sz w:val="20"/>
          <w:lang w:val="en-GB"/>
        </w:rPr>
        <w:t>senior team) he must play at least five (5) home and away games with a lower ranked team (e.g. reserves team) to qualify for a finals game in the lower ranked team..</w:t>
      </w:r>
    </w:p>
    <w:p w:rsidR="00BD7B7D" w:rsidRPr="00295F92" w:rsidRDefault="00BD7B7D" w:rsidP="00931BC9">
      <w:pPr>
        <w:spacing w:line="360" w:lineRule="auto"/>
        <w:ind w:right="71"/>
        <w:rPr>
          <w:rFonts w:cs="Arial"/>
          <w:i/>
          <w:sz w:val="20"/>
          <w:lang w:val="en-GB"/>
        </w:rPr>
      </w:pPr>
    </w:p>
    <w:p w:rsidR="00BD7B7D" w:rsidRPr="005131A8" w:rsidRDefault="00BD7B7D" w:rsidP="00931BC9">
      <w:pPr>
        <w:spacing w:line="360" w:lineRule="auto"/>
        <w:ind w:right="74"/>
        <w:rPr>
          <w:rFonts w:cs="Arial"/>
          <w:i/>
          <w:sz w:val="20"/>
          <w:lang w:val="en-GB"/>
        </w:rPr>
      </w:pPr>
      <w:r w:rsidRPr="00295F92">
        <w:rPr>
          <w:rFonts w:cs="Arial"/>
          <w:b/>
          <w:i/>
          <w:sz w:val="20"/>
          <w:lang w:val="en-GB"/>
        </w:rPr>
        <w:t xml:space="preserve">Notwithstanding, when a club has each of its senior grade, reserve grade and </w:t>
      </w:r>
      <w:r w:rsidR="005131A8">
        <w:rPr>
          <w:rFonts w:cs="Arial"/>
          <w:b/>
          <w:i/>
          <w:color w:val="FF0000"/>
          <w:sz w:val="20"/>
          <w:lang w:val="en-GB"/>
        </w:rPr>
        <w:t>Colts</w:t>
      </w:r>
      <w:r w:rsidRPr="00295F92">
        <w:rPr>
          <w:rFonts w:cs="Arial"/>
          <w:b/>
          <w:i/>
          <w:sz w:val="20"/>
          <w:lang w:val="en-GB"/>
        </w:rPr>
        <w:t xml:space="preserve"> grade teams participating in the same finals round, the selection of players in the finals shall be unrestricted, provided a player has participated in at least </w:t>
      </w:r>
      <w:r>
        <w:rPr>
          <w:rFonts w:cs="Arial"/>
          <w:b/>
          <w:i/>
          <w:sz w:val="20"/>
          <w:lang w:val="en-GB"/>
        </w:rPr>
        <w:t>three (</w:t>
      </w:r>
      <w:r w:rsidRPr="00295F92">
        <w:rPr>
          <w:rFonts w:cs="Arial"/>
          <w:b/>
          <w:i/>
          <w:sz w:val="20"/>
          <w:lang w:val="en-GB"/>
        </w:rPr>
        <w:t>3</w:t>
      </w:r>
      <w:r>
        <w:rPr>
          <w:rFonts w:cs="Arial"/>
          <w:b/>
          <w:i/>
          <w:sz w:val="20"/>
          <w:lang w:val="en-GB"/>
        </w:rPr>
        <w:t>)</w:t>
      </w:r>
      <w:r w:rsidRPr="00295F92">
        <w:rPr>
          <w:rFonts w:cs="Arial"/>
          <w:b/>
          <w:i/>
          <w:sz w:val="20"/>
          <w:lang w:val="en-GB"/>
        </w:rPr>
        <w:t xml:space="preserve"> senior grade, reserve grade or </w:t>
      </w:r>
      <w:r w:rsidR="005131A8">
        <w:rPr>
          <w:rFonts w:cs="Arial"/>
          <w:b/>
          <w:i/>
          <w:color w:val="FF0000"/>
          <w:sz w:val="20"/>
          <w:lang w:val="en-GB"/>
        </w:rPr>
        <w:t>Colts</w:t>
      </w:r>
      <w:r w:rsidRPr="00295F92">
        <w:rPr>
          <w:rFonts w:cs="Arial"/>
          <w:b/>
          <w:i/>
          <w:sz w:val="20"/>
          <w:lang w:val="en-GB"/>
        </w:rPr>
        <w:t xml:space="preserve"> matches in that relevant season.</w:t>
      </w:r>
      <w:r>
        <w:rPr>
          <w:rFonts w:cs="Arial"/>
          <w:b/>
          <w:i/>
          <w:sz w:val="20"/>
          <w:lang w:val="en-GB"/>
        </w:rPr>
        <w:t xml:space="preserve"> </w:t>
      </w:r>
      <w:r w:rsidRPr="005131A8">
        <w:rPr>
          <w:rFonts w:cs="Arial"/>
          <w:i/>
          <w:sz w:val="20"/>
          <w:lang w:val="en-GB"/>
        </w:rPr>
        <w:t xml:space="preserve">This also applies to clubs with seniors and reserves teams and no </w:t>
      </w:r>
      <w:r w:rsidR="00943D4E" w:rsidRPr="005131A8">
        <w:rPr>
          <w:rFonts w:cs="Arial"/>
          <w:i/>
          <w:sz w:val="20"/>
          <w:lang w:val="en-GB"/>
        </w:rPr>
        <w:t>Colts</w:t>
      </w:r>
      <w:r w:rsidRPr="005131A8">
        <w:rPr>
          <w:rFonts w:cs="Arial"/>
          <w:i/>
          <w:sz w:val="20"/>
          <w:lang w:val="en-GB"/>
        </w:rPr>
        <w:t xml:space="preserve"> team.</w:t>
      </w:r>
    </w:p>
    <w:p w:rsidR="00BD7B7D" w:rsidRPr="00295F92" w:rsidRDefault="00BD7B7D" w:rsidP="00931BC9">
      <w:pPr>
        <w:spacing w:line="360" w:lineRule="auto"/>
        <w:ind w:right="74"/>
        <w:rPr>
          <w:rFonts w:cs="Arial"/>
          <w:b/>
          <w:i/>
          <w:sz w:val="20"/>
          <w:highlight w:val="yellow"/>
          <w:lang w:val="en-GB"/>
        </w:rPr>
      </w:pPr>
    </w:p>
    <w:p w:rsidR="00BD7B7D" w:rsidRPr="00F74E47" w:rsidRDefault="00BD7B7D" w:rsidP="00931BC9">
      <w:pPr>
        <w:spacing w:line="360" w:lineRule="auto"/>
        <w:ind w:right="74"/>
        <w:rPr>
          <w:rFonts w:cs="Arial"/>
          <w:bCs/>
          <w:sz w:val="20"/>
        </w:rPr>
      </w:pPr>
      <w:r w:rsidRPr="00F74E47">
        <w:rPr>
          <w:rFonts w:cs="Arial"/>
          <w:bCs/>
          <w:sz w:val="20"/>
        </w:rPr>
        <w:t>Dispensation is given to players unable to fulfil club playing commitments due to their commitment to the State U18/U16 program.  Matches played for Queensland U18 State representative teams or as a ‘top up’ player for an AFL reserves team will count, for the purpose of finals eligibility, as senior and/or reserve grade fixtures.</w:t>
      </w:r>
      <w:r w:rsidRPr="00F74E47">
        <w:rPr>
          <w:rFonts w:cs="Arial"/>
          <w:bCs/>
          <w:sz w:val="24"/>
          <w:szCs w:val="24"/>
        </w:rPr>
        <w:t xml:space="preserve"> </w:t>
      </w:r>
      <w:r w:rsidRPr="00F74E47">
        <w:rPr>
          <w:rFonts w:cs="Arial"/>
          <w:bCs/>
          <w:sz w:val="20"/>
        </w:rPr>
        <w:t>Matches played for Queensland U16 State representative teams will count, for the purpose of finals eligibility, as U16 or U18 club games but not for both.</w:t>
      </w:r>
    </w:p>
    <w:p w:rsidR="00BD7B7D" w:rsidRPr="00295F92" w:rsidRDefault="00BD7B7D" w:rsidP="00931BC9">
      <w:pPr>
        <w:spacing w:line="360" w:lineRule="auto"/>
        <w:ind w:right="74"/>
        <w:rPr>
          <w:rFonts w:cs="Arial"/>
          <w:bCs/>
          <w:i/>
          <w:sz w:val="20"/>
          <w:highlight w:val="yellow"/>
        </w:rPr>
      </w:pPr>
    </w:p>
    <w:p w:rsidR="00BD7B7D" w:rsidRPr="005131A8" w:rsidRDefault="00BD7B7D" w:rsidP="00931BC9">
      <w:pPr>
        <w:spacing w:line="360" w:lineRule="auto"/>
        <w:ind w:right="74"/>
        <w:rPr>
          <w:rFonts w:cs="Arial"/>
          <w:bCs/>
          <w:sz w:val="20"/>
        </w:rPr>
      </w:pPr>
      <w:r w:rsidRPr="005131A8">
        <w:rPr>
          <w:rFonts w:cs="Arial"/>
          <w:bCs/>
          <w:sz w:val="20"/>
        </w:rPr>
        <w:t>On weekends in which both a State fixture and home and away fixture are scheduled, State fixtures will count as a qualifying match for finals eligibility. This is on the understanding that State players will not play in a home and away fixture that is on the same weekend as a State fixture but is played either before or after the State fixture. The games will be credited to the grade in which the player was playing immediately prior to being selected for a State fixture.</w:t>
      </w:r>
    </w:p>
    <w:p w:rsidR="00BD7B7D" w:rsidRPr="00295F92" w:rsidRDefault="00BD7B7D" w:rsidP="00931BC9">
      <w:pPr>
        <w:spacing w:line="360" w:lineRule="auto"/>
        <w:rPr>
          <w:rFonts w:cs="Arial"/>
          <w:b/>
          <w:bCs/>
          <w:i/>
          <w:iCs/>
          <w:sz w:val="20"/>
        </w:rPr>
      </w:pPr>
    </w:p>
    <w:p w:rsidR="00BD7B7D" w:rsidRPr="00295F92" w:rsidRDefault="00BD7B7D" w:rsidP="00931BC9">
      <w:pPr>
        <w:numPr>
          <w:ilvl w:val="0"/>
          <w:numId w:val="15"/>
        </w:numPr>
        <w:spacing w:line="360" w:lineRule="auto"/>
        <w:ind w:right="71" w:hanging="720"/>
        <w:rPr>
          <w:rFonts w:cs="Arial"/>
          <w:i/>
          <w:sz w:val="20"/>
          <w:lang w:val="en-GB"/>
        </w:rPr>
      </w:pPr>
      <w:r w:rsidRPr="00295F92">
        <w:rPr>
          <w:rFonts w:cs="Arial"/>
          <w:i/>
          <w:sz w:val="20"/>
          <w:lang w:val="en-GB"/>
        </w:rPr>
        <w:t>Long Term Injury Clause</w:t>
      </w:r>
    </w:p>
    <w:p w:rsidR="00BD7B7D" w:rsidRPr="00295F92" w:rsidRDefault="00BD7B7D" w:rsidP="00931BC9">
      <w:pPr>
        <w:spacing w:line="360" w:lineRule="auto"/>
        <w:rPr>
          <w:rFonts w:cs="Arial"/>
          <w:bCs/>
          <w:i/>
          <w:iCs/>
          <w:sz w:val="20"/>
        </w:rPr>
      </w:pPr>
    </w:p>
    <w:p w:rsidR="00BD7B7D" w:rsidRPr="00295F92" w:rsidRDefault="00BD7B7D" w:rsidP="00931BC9">
      <w:pPr>
        <w:spacing w:line="360" w:lineRule="auto"/>
        <w:rPr>
          <w:rFonts w:cs="Arial"/>
          <w:bCs/>
          <w:i/>
          <w:iCs/>
          <w:sz w:val="20"/>
        </w:rPr>
      </w:pPr>
      <w:r w:rsidRPr="00295F92">
        <w:rPr>
          <w:rFonts w:cs="Arial"/>
          <w:bCs/>
          <w:i/>
          <w:iCs/>
          <w:sz w:val="20"/>
        </w:rPr>
        <w:t xml:space="preserve">A player who has missed six (6) or more consecutive games through injury will, provided medical documentation is forwarded to AFL Queensland, be permitted to play in the finals in the competition in which the player was playing at the time of the injury, despite not having qualified for that grade of competition.  All applications for use of this agreement must be directed through the </w:t>
      </w:r>
      <w:r w:rsidR="00465D89">
        <w:rPr>
          <w:rFonts w:cs="Arial"/>
          <w:bCs/>
          <w:i/>
          <w:iCs/>
          <w:sz w:val="20"/>
        </w:rPr>
        <w:t xml:space="preserve">Competition </w:t>
      </w:r>
      <w:r w:rsidR="00465D89">
        <w:rPr>
          <w:rFonts w:cs="Arial"/>
          <w:bCs/>
          <w:i/>
          <w:iCs/>
          <w:sz w:val="20"/>
        </w:rPr>
        <w:lastRenderedPageBreak/>
        <w:t>manager</w:t>
      </w:r>
      <w:r w:rsidRPr="00295F92">
        <w:rPr>
          <w:rFonts w:cs="Arial"/>
          <w:bCs/>
          <w:i/>
          <w:iCs/>
          <w:sz w:val="20"/>
        </w:rPr>
        <w:t xml:space="preserve">.  There is no provision for players who miss consecutive matches due to suspension and/or unavailability.  </w:t>
      </w:r>
    </w:p>
    <w:p w:rsidR="00BD7B7D" w:rsidRPr="00295F92" w:rsidRDefault="00BD7B7D" w:rsidP="00931BC9">
      <w:pPr>
        <w:spacing w:line="360" w:lineRule="auto"/>
        <w:rPr>
          <w:rFonts w:cs="Arial"/>
          <w:bCs/>
          <w:i/>
          <w:iCs/>
          <w:sz w:val="20"/>
        </w:rPr>
      </w:pPr>
    </w:p>
    <w:p w:rsidR="00BD7B7D" w:rsidRPr="00295F92" w:rsidRDefault="00BD7B7D" w:rsidP="00931BC9">
      <w:pPr>
        <w:spacing w:before="4" w:line="360" w:lineRule="auto"/>
        <w:ind w:right="74"/>
        <w:rPr>
          <w:rFonts w:cs="Arial"/>
          <w:iCs/>
          <w:sz w:val="20"/>
          <w:lang w:val="en-US"/>
        </w:rPr>
      </w:pPr>
      <w:r w:rsidRPr="00295F92">
        <w:rPr>
          <w:rFonts w:cs="Arial"/>
          <w:iCs/>
          <w:sz w:val="20"/>
          <w:lang w:val="en-US"/>
        </w:rPr>
        <w:t>Consideration will be given to a player with long term injuries only when a medical certificate is supplied. Clubs must apply in writing for AFL Queensland approval.</w:t>
      </w:r>
    </w:p>
    <w:p w:rsidR="00BD7B7D" w:rsidRPr="00295F92" w:rsidRDefault="00BD7B7D" w:rsidP="00931BC9">
      <w:pPr>
        <w:spacing w:line="360" w:lineRule="auto"/>
        <w:rPr>
          <w:rFonts w:ascii="Times New Roman" w:hAnsi="Times New Roman"/>
          <w:szCs w:val="22"/>
        </w:rPr>
      </w:pPr>
    </w:p>
    <w:p w:rsidR="00BD7B7D" w:rsidRPr="000124C7" w:rsidRDefault="00943D4E" w:rsidP="00931BC9">
      <w:pPr>
        <w:numPr>
          <w:ilvl w:val="0"/>
          <w:numId w:val="15"/>
        </w:numPr>
        <w:spacing w:line="360" w:lineRule="auto"/>
        <w:ind w:right="71" w:hanging="720"/>
        <w:rPr>
          <w:rFonts w:cs="Arial"/>
          <w:color w:val="FF0000"/>
          <w:sz w:val="20"/>
          <w:lang w:val="en-GB"/>
        </w:rPr>
      </w:pPr>
      <w:r>
        <w:rPr>
          <w:rFonts w:cs="Arial"/>
          <w:color w:val="FF0000"/>
          <w:sz w:val="20"/>
          <w:lang w:val="en-GB"/>
        </w:rPr>
        <w:t>Colts</w:t>
      </w:r>
      <w:r w:rsidR="00BD7B7D" w:rsidRPr="000124C7">
        <w:rPr>
          <w:rFonts w:cs="Arial"/>
          <w:color w:val="FF0000"/>
          <w:sz w:val="20"/>
          <w:lang w:val="en-GB"/>
        </w:rPr>
        <w:t xml:space="preserve"> </w:t>
      </w:r>
    </w:p>
    <w:p w:rsidR="00BD7B7D" w:rsidRPr="00295F92" w:rsidRDefault="00BD7B7D" w:rsidP="00931BC9">
      <w:pPr>
        <w:spacing w:before="4" w:line="360" w:lineRule="auto"/>
        <w:ind w:right="74"/>
        <w:rPr>
          <w:rFonts w:cs="Arial"/>
          <w:bCs/>
          <w:sz w:val="20"/>
        </w:rPr>
      </w:pPr>
    </w:p>
    <w:p w:rsidR="00BD7B7D" w:rsidRPr="00295F92" w:rsidRDefault="00BD7B7D" w:rsidP="00931BC9">
      <w:pPr>
        <w:spacing w:before="4" w:line="360" w:lineRule="auto"/>
        <w:ind w:right="74"/>
        <w:rPr>
          <w:rFonts w:cs="Arial"/>
          <w:sz w:val="20"/>
        </w:rPr>
      </w:pPr>
      <w:r w:rsidRPr="00295F92">
        <w:rPr>
          <w:rFonts w:cs="Arial"/>
          <w:sz w:val="20"/>
        </w:rPr>
        <w:t xml:space="preserve">In the interests of affording the player who plays in </w:t>
      </w:r>
      <w:r w:rsidR="0020063A" w:rsidRPr="00295F92">
        <w:rPr>
          <w:rFonts w:cs="Arial"/>
          <w:sz w:val="20"/>
        </w:rPr>
        <w:t>a</w:t>
      </w:r>
      <w:r w:rsidRPr="00295F92">
        <w:rPr>
          <w:rFonts w:cs="Arial"/>
          <w:sz w:val="20"/>
        </w:rPr>
        <w:t xml:space="preserve"> </w:t>
      </w:r>
      <w:r w:rsidR="00943D4E">
        <w:rPr>
          <w:rFonts w:cs="Arial"/>
          <w:color w:val="FF0000"/>
          <w:sz w:val="20"/>
        </w:rPr>
        <w:t>Colts</w:t>
      </w:r>
      <w:r w:rsidRPr="00295F92">
        <w:rPr>
          <w:rFonts w:cs="Arial"/>
          <w:sz w:val="20"/>
        </w:rPr>
        <w:t xml:space="preserve"> team all season the opportunity to play in the finals, the strategy of playing senior quality </w:t>
      </w:r>
      <w:r w:rsidR="00943D4E">
        <w:rPr>
          <w:rFonts w:cs="Arial"/>
          <w:color w:val="FF0000"/>
          <w:sz w:val="20"/>
        </w:rPr>
        <w:t>Colts</w:t>
      </w:r>
      <w:r w:rsidRPr="00295F92">
        <w:rPr>
          <w:rFonts w:cs="Arial"/>
          <w:sz w:val="20"/>
        </w:rPr>
        <w:t xml:space="preserve"> players on the interchange to make them eligible for finals is strongly discouraged.</w:t>
      </w:r>
    </w:p>
    <w:p w:rsidR="00BD7B7D" w:rsidRPr="00295F92" w:rsidRDefault="00BD7B7D" w:rsidP="00931BC9">
      <w:pPr>
        <w:spacing w:before="4" w:line="360" w:lineRule="auto"/>
        <w:ind w:right="74"/>
        <w:rPr>
          <w:rFonts w:cs="Arial"/>
          <w:iCs/>
          <w:sz w:val="20"/>
          <w:lang w:val="en-US"/>
        </w:rPr>
      </w:pPr>
    </w:p>
    <w:p w:rsidR="00BD7B7D" w:rsidRPr="00295F92" w:rsidRDefault="00BD7B7D" w:rsidP="00931BC9">
      <w:pPr>
        <w:spacing w:before="4" w:line="360" w:lineRule="auto"/>
        <w:ind w:right="74"/>
        <w:rPr>
          <w:rFonts w:cs="Arial"/>
          <w:iCs/>
          <w:sz w:val="20"/>
          <w:lang w:val="en-US"/>
        </w:rPr>
      </w:pPr>
      <w:r w:rsidRPr="00295F92">
        <w:rPr>
          <w:rFonts w:cs="Arial"/>
          <w:bCs/>
          <w:iCs/>
          <w:sz w:val="20"/>
          <w:lang w:val="en-US"/>
        </w:rPr>
        <w:t xml:space="preserve">A player must meet all of the following requirements to be eligible to play in </w:t>
      </w:r>
      <w:r w:rsidR="00943D4E">
        <w:rPr>
          <w:rFonts w:cs="Arial"/>
          <w:bCs/>
          <w:iCs/>
          <w:color w:val="FF0000"/>
          <w:sz w:val="20"/>
          <w:lang w:val="en-US"/>
        </w:rPr>
        <w:t>Colts</w:t>
      </w:r>
      <w:r w:rsidRPr="00295F92">
        <w:rPr>
          <w:rFonts w:cs="Arial"/>
          <w:bCs/>
          <w:iCs/>
          <w:sz w:val="20"/>
          <w:lang w:val="en-US"/>
        </w:rPr>
        <w:t xml:space="preserve"> finals.</w:t>
      </w:r>
      <w:r w:rsidRPr="00295F92">
        <w:rPr>
          <w:rFonts w:cs="Arial"/>
          <w:iCs/>
          <w:sz w:val="20"/>
          <w:lang w:val="en-US"/>
        </w:rPr>
        <w:t> </w:t>
      </w:r>
    </w:p>
    <w:p w:rsidR="00BD7B7D" w:rsidRPr="00295F92" w:rsidRDefault="00BD7B7D" w:rsidP="00931BC9">
      <w:pPr>
        <w:spacing w:before="4" w:line="360" w:lineRule="auto"/>
        <w:ind w:right="74"/>
        <w:rPr>
          <w:rFonts w:cs="Arial"/>
          <w:iCs/>
          <w:sz w:val="20"/>
          <w:lang w:val="en-US"/>
        </w:rPr>
      </w:pPr>
    </w:p>
    <w:p w:rsidR="00BD7B7D" w:rsidRPr="00295F92" w:rsidRDefault="00BD7B7D" w:rsidP="00931BC9">
      <w:pPr>
        <w:tabs>
          <w:tab w:val="left" w:pos="851"/>
        </w:tabs>
        <w:spacing w:before="4" w:line="360" w:lineRule="auto"/>
        <w:ind w:left="851" w:right="74" w:hanging="425"/>
        <w:rPr>
          <w:rFonts w:cs="Arial"/>
          <w:iCs/>
          <w:sz w:val="20"/>
          <w:lang w:val="en-US"/>
        </w:rPr>
      </w:pPr>
      <w:r w:rsidRPr="00295F92">
        <w:rPr>
          <w:rFonts w:cs="Arial"/>
          <w:iCs/>
          <w:sz w:val="20"/>
          <w:lang w:val="en-US"/>
        </w:rPr>
        <w:t>(i)</w:t>
      </w:r>
      <w:r w:rsidRPr="00295F92">
        <w:rPr>
          <w:rFonts w:cs="Arial"/>
          <w:iCs/>
          <w:sz w:val="20"/>
          <w:lang w:val="en-US"/>
        </w:rPr>
        <w:tab/>
        <w:t xml:space="preserve">A player must play at least three (3) </w:t>
      </w:r>
      <w:r w:rsidR="00943D4E">
        <w:rPr>
          <w:rFonts w:cs="Arial"/>
          <w:iCs/>
          <w:color w:val="FF0000"/>
          <w:sz w:val="20"/>
          <w:lang w:val="en-US"/>
        </w:rPr>
        <w:t>Colts</w:t>
      </w:r>
      <w:r w:rsidRPr="00295F92">
        <w:rPr>
          <w:rFonts w:cs="Arial"/>
          <w:iCs/>
          <w:sz w:val="20"/>
          <w:lang w:val="en-US"/>
        </w:rPr>
        <w:t xml:space="preserve"> home and away games with his club to qualify for the final series. However, a player who has played three (3) or more games in senior or reserve grade must play five (5) or more games in the </w:t>
      </w:r>
      <w:r w:rsidR="00943D4E">
        <w:rPr>
          <w:rFonts w:cs="Arial"/>
          <w:iCs/>
          <w:color w:val="FF0000"/>
          <w:sz w:val="20"/>
          <w:lang w:val="en-US"/>
        </w:rPr>
        <w:t>Colts</w:t>
      </w:r>
      <w:r w:rsidRPr="00295F92">
        <w:rPr>
          <w:rFonts w:cs="Arial"/>
          <w:iCs/>
          <w:sz w:val="20"/>
          <w:lang w:val="en-US"/>
        </w:rPr>
        <w:t xml:space="preserve"> competition to qualify for </w:t>
      </w:r>
      <w:r w:rsidR="00943D4E">
        <w:rPr>
          <w:rFonts w:cs="Arial"/>
          <w:iCs/>
          <w:color w:val="FF0000"/>
          <w:sz w:val="20"/>
          <w:lang w:val="en-US"/>
        </w:rPr>
        <w:t>Colts</w:t>
      </w:r>
      <w:r>
        <w:rPr>
          <w:rFonts w:cs="Arial"/>
          <w:iCs/>
          <w:sz w:val="20"/>
          <w:lang w:val="en-US"/>
        </w:rPr>
        <w:t xml:space="preserve"> </w:t>
      </w:r>
      <w:r w:rsidRPr="00295F92">
        <w:rPr>
          <w:rFonts w:cs="Arial"/>
          <w:iCs/>
          <w:sz w:val="20"/>
          <w:lang w:val="en-US"/>
        </w:rPr>
        <w:t>finals (3:5 rule).</w:t>
      </w:r>
    </w:p>
    <w:p w:rsidR="00BD7B7D" w:rsidRPr="00295F92" w:rsidRDefault="00BD7B7D" w:rsidP="00931BC9">
      <w:pPr>
        <w:tabs>
          <w:tab w:val="left" w:pos="851"/>
        </w:tabs>
        <w:spacing w:before="4" w:line="360" w:lineRule="auto"/>
        <w:ind w:left="851" w:right="74" w:hanging="425"/>
        <w:rPr>
          <w:rFonts w:cs="Arial"/>
          <w:iCs/>
          <w:sz w:val="20"/>
          <w:lang w:val="en-US"/>
        </w:rPr>
      </w:pPr>
    </w:p>
    <w:p w:rsidR="00BD7B7D" w:rsidRPr="000124C7" w:rsidRDefault="00BD7B7D" w:rsidP="00931BC9">
      <w:pPr>
        <w:tabs>
          <w:tab w:val="num" w:pos="2520"/>
        </w:tabs>
        <w:spacing w:before="4" w:line="360" w:lineRule="auto"/>
        <w:ind w:left="851" w:right="74"/>
        <w:rPr>
          <w:rFonts w:cs="Arial"/>
          <w:i/>
          <w:iCs/>
          <w:sz w:val="20"/>
          <w:u w:val="single"/>
          <w:lang w:val="en-US"/>
        </w:rPr>
      </w:pPr>
      <w:r w:rsidRPr="000124C7">
        <w:rPr>
          <w:rFonts w:cs="Arial"/>
          <w:i/>
          <w:iCs/>
          <w:sz w:val="20"/>
          <w:u w:val="single"/>
          <w:lang w:val="en-US"/>
        </w:rPr>
        <w:t xml:space="preserve">AFL Reserves Top Up </w:t>
      </w:r>
      <w:r w:rsidR="00943D4E">
        <w:rPr>
          <w:rFonts w:cs="Arial"/>
          <w:i/>
          <w:iCs/>
          <w:sz w:val="20"/>
          <w:u w:val="single"/>
          <w:lang w:val="en-US"/>
        </w:rPr>
        <w:t>Colts</w:t>
      </w:r>
      <w:r w:rsidRPr="000124C7">
        <w:rPr>
          <w:rFonts w:cs="Arial"/>
          <w:i/>
          <w:iCs/>
          <w:sz w:val="20"/>
          <w:u w:val="single"/>
          <w:lang w:val="en-US"/>
        </w:rPr>
        <w:t xml:space="preserve"> Players</w:t>
      </w:r>
    </w:p>
    <w:p w:rsidR="00BD7B7D" w:rsidRPr="00295F92" w:rsidRDefault="00BD7B7D" w:rsidP="00931BC9">
      <w:pPr>
        <w:tabs>
          <w:tab w:val="num" w:pos="2520"/>
        </w:tabs>
        <w:spacing w:before="4" w:line="360" w:lineRule="auto"/>
        <w:ind w:left="851" w:right="74"/>
        <w:rPr>
          <w:rFonts w:cs="Arial"/>
          <w:iCs/>
          <w:sz w:val="20"/>
          <w:highlight w:val="yellow"/>
          <w:lang w:val="en-US"/>
        </w:rPr>
      </w:pPr>
    </w:p>
    <w:p w:rsidR="00BD7B7D" w:rsidRPr="00295F92" w:rsidRDefault="00943D4E" w:rsidP="00931BC9">
      <w:pPr>
        <w:tabs>
          <w:tab w:val="num" w:pos="2520"/>
        </w:tabs>
        <w:spacing w:before="4" w:line="360" w:lineRule="auto"/>
        <w:ind w:left="851" w:right="74"/>
        <w:rPr>
          <w:rFonts w:cs="Arial"/>
          <w:iCs/>
          <w:sz w:val="20"/>
          <w:lang w:val="en-US"/>
        </w:rPr>
      </w:pPr>
      <w:r>
        <w:rPr>
          <w:rFonts w:cs="Arial"/>
          <w:iCs/>
          <w:color w:val="FF0000"/>
          <w:sz w:val="20"/>
          <w:lang w:val="en-US"/>
        </w:rPr>
        <w:t>Colts</w:t>
      </w:r>
      <w:r w:rsidR="00BD7B7D" w:rsidRPr="00295F92">
        <w:rPr>
          <w:rFonts w:cs="Arial"/>
          <w:iCs/>
          <w:sz w:val="20"/>
          <w:lang w:val="en-US"/>
        </w:rPr>
        <w:t xml:space="preserve"> players who are used as “top up players” for an AFL Reserves team may play </w:t>
      </w:r>
      <w:r w:rsidR="0041505A">
        <w:rPr>
          <w:rFonts w:cs="Arial"/>
          <w:iCs/>
          <w:color w:val="FF0000"/>
          <w:sz w:val="20"/>
          <w:lang w:val="en-US"/>
        </w:rPr>
        <w:t>seven</w:t>
      </w:r>
      <w:r w:rsidR="00BD7B7D" w:rsidRPr="00295F92">
        <w:rPr>
          <w:rFonts w:cs="Arial"/>
          <w:iCs/>
          <w:sz w:val="20"/>
          <w:lang w:val="en-US"/>
        </w:rPr>
        <w:t xml:space="preserve"> (7) games with the AFL Reserves team before they must have played f</w:t>
      </w:r>
      <w:r w:rsidR="00BD7B7D">
        <w:rPr>
          <w:rFonts w:cs="Arial"/>
          <w:iCs/>
          <w:sz w:val="20"/>
          <w:lang w:val="en-US"/>
        </w:rPr>
        <w:t>ive</w:t>
      </w:r>
      <w:r w:rsidR="00BD7B7D" w:rsidRPr="00295F92">
        <w:rPr>
          <w:rFonts w:cs="Arial"/>
          <w:iCs/>
          <w:sz w:val="20"/>
          <w:lang w:val="en-US"/>
        </w:rPr>
        <w:t xml:space="preserve"> (5) </w:t>
      </w:r>
      <w:r w:rsidR="005131A8" w:rsidRPr="005131A8">
        <w:rPr>
          <w:rFonts w:cs="Arial"/>
          <w:iCs/>
          <w:color w:val="FF0000"/>
          <w:sz w:val="20"/>
          <w:lang w:val="en-US"/>
        </w:rPr>
        <w:t>Colts</w:t>
      </w:r>
      <w:r w:rsidR="00BD7B7D" w:rsidRPr="005131A8">
        <w:rPr>
          <w:rFonts w:cs="Arial"/>
          <w:iCs/>
          <w:color w:val="FF0000"/>
          <w:sz w:val="20"/>
          <w:lang w:val="en-US"/>
        </w:rPr>
        <w:t xml:space="preserve"> </w:t>
      </w:r>
      <w:r w:rsidR="00BD7B7D" w:rsidRPr="00295F92">
        <w:rPr>
          <w:rFonts w:cs="Arial"/>
          <w:iCs/>
          <w:sz w:val="20"/>
          <w:lang w:val="en-US"/>
        </w:rPr>
        <w:t>games to qualify for finals (7:5 Rule).</w:t>
      </w:r>
    </w:p>
    <w:p w:rsidR="00BD7B7D" w:rsidRPr="00295F92" w:rsidRDefault="00BD7B7D" w:rsidP="00931BC9">
      <w:pPr>
        <w:tabs>
          <w:tab w:val="num" w:pos="2160"/>
          <w:tab w:val="num" w:pos="2520"/>
        </w:tabs>
        <w:spacing w:before="4" w:line="360" w:lineRule="auto"/>
        <w:ind w:right="74"/>
        <w:rPr>
          <w:rFonts w:cs="Arial"/>
          <w:iCs/>
          <w:sz w:val="20"/>
          <w:lang w:val="en-US"/>
        </w:rPr>
      </w:pPr>
    </w:p>
    <w:p w:rsidR="00BD7B7D" w:rsidRDefault="00BD7B7D" w:rsidP="00931BC9">
      <w:pPr>
        <w:tabs>
          <w:tab w:val="left" w:pos="851"/>
        </w:tabs>
        <w:spacing w:before="4" w:line="360" w:lineRule="auto"/>
        <w:ind w:left="851" w:right="74" w:hanging="425"/>
        <w:rPr>
          <w:rFonts w:cs="Arial"/>
          <w:iCs/>
          <w:sz w:val="20"/>
          <w:lang w:val="en-US"/>
        </w:rPr>
      </w:pPr>
      <w:r w:rsidRPr="00295F92">
        <w:rPr>
          <w:rFonts w:cs="Arial"/>
          <w:iCs/>
          <w:sz w:val="20"/>
          <w:lang w:val="en-US"/>
        </w:rPr>
        <w:t>(ii)</w:t>
      </w:r>
      <w:r w:rsidRPr="00295F92">
        <w:rPr>
          <w:rFonts w:cs="Arial"/>
          <w:iCs/>
          <w:sz w:val="20"/>
          <w:lang w:val="en-US"/>
        </w:rPr>
        <w:tab/>
        <w:t>A player may only “double up” on</w:t>
      </w:r>
      <w:r w:rsidR="00E06DCB">
        <w:rPr>
          <w:rFonts w:cs="Arial"/>
          <w:iCs/>
          <w:sz w:val="20"/>
          <w:lang w:val="en-US"/>
        </w:rPr>
        <w:t xml:space="preserve"> </w:t>
      </w:r>
      <w:r w:rsidR="002D2FB4">
        <w:rPr>
          <w:rFonts w:cs="Arial"/>
          <w:iCs/>
          <w:sz w:val="20"/>
          <w:lang w:val="en-US"/>
        </w:rPr>
        <w:t xml:space="preserve">eight (8) </w:t>
      </w:r>
      <w:r w:rsidRPr="00295F92">
        <w:rPr>
          <w:rFonts w:cs="Arial"/>
          <w:iCs/>
          <w:sz w:val="20"/>
          <w:lang w:val="en-US"/>
        </w:rPr>
        <w:t xml:space="preserve">occasions (i.e. play both </w:t>
      </w:r>
      <w:r w:rsidR="005131A8">
        <w:rPr>
          <w:rFonts w:cs="Arial"/>
          <w:iCs/>
          <w:color w:val="FF0000"/>
          <w:sz w:val="20"/>
          <w:lang w:val="en-US"/>
        </w:rPr>
        <w:t>Colts</w:t>
      </w:r>
      <w:r w:rsidRPr="00295F92">
        <w:rPr>
          <w:rFonts w:cs="Arial"/>
          <w:iCs/>
          <w:sz w:val="20"/>
          <w:lang w:val="en-US"/>
        </w:rPr>
        <w:t xml:space="preserve"> and senior/reserve grade football on the same weekend) before he is ineligible to play in </w:t>
      </w:r>
      <w:r w:rsidR="00222CB0">
        <w:rPr>
          <w:rFonts w:cs="Arial"/>
          <w:iCs/>
          <w:color w:val="FF0000"/>
          <w:sz w:val="20"/>
          <w:lang w:val="en-US"/>
        </w:rPr>
        <w:t>Colts</w:t>
      </w:r>
      <w:r w:rsidR="00222CB0">
        <w:rPr>
          <w:rFonts w:cs="Arial"/>
          <w:iCs/>
          <w:sz w:val="20"/>
          <w:lang w:val="en-US"/>
        </w:rPr>
        <w:t xml:space="preserve"> finals</w:t>
      </w:r>
      <w:r w:rsidRPr="00295F92">
        <w:rPr>
          <w:rFonts w:cs="Arial"/>
          <w:iCs/>
          <w:sz w:val="20"/>
          <w:lang w:val="en-US"/>
        </w:rPr>
        <w:t xml:space="preserve"> (</w:t>
      </w:r>
      <w:r w:rsidR="00ED44AA">
        <w:rPr>
          <w:rFonts w:cs="Arial"/>
          <w:iCs/>
          <w:sz w:val="20"/>
          <w:lang w:val="en-US"/>
        </w:rPr>
        <w:t>i</w:t>
      </w:r>
      <w:r w:rsidR="0020063A" w:rsidRPr="00295F92">
        <w:rPr>
          <w:rFonts w:cs="Arial"/>
          <w:iCs/>
          <w:sz w:val="20"/>
          <w:lang w:val="en-US"/>
        </w:rPr>
        <w:t>.e</w:t>
      </w:r>
      <w:r w:rsidRPr="00295F92">
        <w:rPr>
          <w:rFonts w:cs="Arial"/>
          <w:iCs/>
          <w:sz w:val="20"/>
          <w:lang w:val="en-US"/>
        </w:rPr>
        <w:t>. on the</w:t>
      </w:r>
      <w:r w:rsidR="00E06DCB">
        <w:rPr>
          <w:rFonts w:cs="Arial"/>
          <w:iCs/>
          <w:sz w:val="20"/>
          <w:lang w:val="en-US"/>
        </w:rPr>
        <w:t xml:space="preserve"> </w:t>
      </w:r>
      <w:r w:rsidR="00E06DCB" w:rsidRPr="00222CB0">
        <w:rPr>
          <w:rFonts w:cs="Arial"/>
          <w:iCs/>
          <w:color w:val="FF0000"/>
          <w:sz w:val="20"/>
          <w:lang w:val="en-US"/>
        </w:rPr>
        <w:t>sixth</w:t>
      </w:r>
      <w:r w:rsidRPr="00295F92">
        <w:rPr>
          <w:rFonts w:cs="Arial"/>
          <w:iCs/>
          <w:sz w:val="20"/>
          <w:lang w:val="en-US"/>
        </w:rPr>
        <w:t xml:space="preserve"> occasion he is ineligible for </w:t>
      </w:r>
      <w:r w:rsidR="00222CB0">
        <w:rPr>
          <w:rFonts w:cs="Arial"/>
          <w:iCs/>
          <w:color w:val="FF0000"/>
          <w:sz w:val="20"/>
          <w:lang w:val="en-US"/>
        </w:rPr>
        <w:t>Colts</w:t>
      </w:r>
      <w:r w:rsidRPr="00295F92">
        <w:rPr>
          <w:rFonts w:cs="Arial"/>
          <w:iCs/>
          <w:sz w:val="20"/>
          <w:lang w:val="en-US"/>
        </w:rPr>
        <w:t xml:space="preserve"> finals).</w:t>
      </w:r>
      <w:r w:rsidR="00D842A7">
        <w:rPr>
          <w:rFonts w:cs="Arial"/>
          <w:iCs/>
          <w:sz w:val="20"/>
          <w:lang w:val="en-US"/>
        </w:rPr>
        <w:t xml:space="preserve"> </w:t>
      </w:r>
    </w:p>
    <w:p w:rsidR="002D2FB4" w:rsidRPr="00295F92" w:rsidRDefault="002D2FB4" w:rsidP="00931BC9">
      <w:pPr>
        <w:tabs>
          <w:tab w:val="left" w:pos="851"/>
        </w:tabs>
        <w:spacing w:before="4" w:line="360" w:lineRule="auto"/>
        <w:ind w:left="851" w:right="74" w:hanging="425"/>
        <w:rPr>
          <w:rFonts w:cs="Arial"/>
          <w:iCs/>
          <w:sz w:val="20"/>
          <w:lang w:val="en-US"/>
        </w:rPr>
      </w:pPr>
    </w:p>
    <w:p w:rsidR="00BD7B7D" w:rsidRPr="00295F92" w:rsidRDefault="00BD7B7D" w:rsidP="00931BC9">
      <w:pPr>
        <w:tabs>
          <w:tab w:val="left" w:pos="851"/>
        </w:tabs>
        <w:spacing w:before="4" w:line="360" w:lineRule="auto"/>
        <w:ind w:left="851" w:right="74" w:hanging="425"/>
        <w:rPr>
          <w:rFonts w:cs="Arial"/>
          <w:iCs/>
          <w:sz w:val="20"/>
          <w:lang w:val="en-US"/>
        </w:rPr>
      </w:pPr>
      <w:r w:rsidRPr="00295F92">
        <w:rPr>
          <w:rFonts w:cs="Arial"/>
          <w:iCs/>
          <w:sz w:val="20"/>
          <w:lang w:val="en-US"/>
        </w:rPr>
        <w:t>(iii)</w:t>
      </w:r>
      <w:r>
        <w:rPr>
          <w:rFonts w:cs="Arial"/>
          <w:iCs/>
          <w:sz w:val="20"/>
          <w:lang w:val="en-US"/>
        </w:rPr>
        <w:t xml:space="preserve"> </w:t>
      </w:r>
      <w:r w:rsidRPr="00295F92">
        <w:rPr>
          <w:rFonts w:cs="Arial"/>
          <w:iCs/>
          <w:sz w:val="20"/>
          <w:lang w:val="en-US"/>
        </w:rPr>
        <w:t>Players participating in the State under 18 Scorpions program will have State games counted as</w:t>
      </w:r>
      <w:r w:rsidR="00222CB0">
        <w:rPr>
          <w:rFonts w:cs="Arial"/>
          <w:iCs/>
          <w:color w:val="FF0000"/>
          <w:sz w:val="20"/>
          <w:lang w:val="en-US"/>
        </w:rPr>
        <w:t xml:space="preserve"> games for the grade (Colts, Reserves or Seniors), in which the player last played prior to the under 18 State game</w:t>
      </w:r>
      <w:r w:rsidRPr="00295F92">
        <w:rPr>
          <w:rFonts w:cs="Arial"/>
          <w:iCs/>
          <w:sz w:val="20"/>
          <w:lang w:val="en-US"/>
        </w:rPr>
        <w:t xml:space="preserve">. State under 16 games will count as a </w:t>
      </w:r>
      <w:r w:rsidR="00222CB0">
        <w:rPr>
          <w:rFonts w:cs="Arial"/>
          <w:iCs/>
          <w:color w:val="FF0000"/>
          <w:sz w:val="20"/>
          <w:lang w:val="en-US"/>
        </w:rPr>
        <w:t>Colts</w:t>
      </w:r>
      <w:r w:rsidRPr="00295F92">
        <w:rPr>
          <w:rFonts w:cs="Arial"/>
          <w:iCs/>
          <w:sz w:val="20"/>
          <w:lang w:val="en-US"/>
        </w:rPr>
        <w:t xml:space="preserve"> or U16 match but not both.</w:t>
      </w:r>
    </w:p>
    <w:p w:rsidR="00BD7B7D" w:rsidRPr="00295F92" w:rsidRDefault="00BD7B7D" w:rsidP="00931BC9">
      <w:pPr>
        <w:tabs>
          <w:tab w:val="left" w:pos="851"/>
        </w:tabs>
        <w:spacing w:before="4" w:line="360" w:lineRule="auto"/>
        <w:ind w:left="851" w:right="74" w:hanging="425"/>
        <w:rPr>
          <w:rFonts w:cs="Arial"/>
          <w:iCs/>
          <w:sz w:val="20"/>
          <w:lang w:val="en-US"/>
        </w:rPr>
      </w:pPr>
    </w:p>
    <w:p w:rsidR="00BD7B7D" w:rsidRDefault="00BD7B7D" w:rsidP="00931BC9">
      <w:pPr>
        <w:tabs>
          <w:tab w:val="left" w:pos="851"/>
        </w:tabs>
        <w:spacing w:before="4" w:line="360" w:lineRule="auto"/>
        <w:ind w:left="851" w:right="74" w:hanging="425"/>
        <w:rPr>
          <w:rFonts w:cs="Arial"/>
          <w:iCs/>
          <w:sz w:val="20"/>
          <w:lang w:val="en-US"/>
        </w:rPr>
      </w:pPr>
      <w:r w:rsidRPr="00295F92">
        <w:rPr>
          <w:rFonts w:cs="Arial"/>
          <w:iCs/>
          <w:sz w:val="20"/>
          <w:lang w:val="en-US"/>
        </w:rPr>
        <w:t xml:space="preserve">(iv)  In cases where a club is fielding teams in the senior, reserve and </w:t>
      </w:r>
      <w:r w:rsidR="00222CB0">
        <w:rPr>
          <w:rFonts w:cs="Arial"/>
          <w:iCs/>
          <w:color w:val="FF0000"/>
          <w:sz w:val="20"/>
          <w:lang w:val="en-US"/>
        </w:rPr>
        <w:t>Colts</w:t>
      </w:r>
      <w:r w:rsidRPr="00295F92">
        <w:rPr>
          <w:rFonts w:cs="Arial"/>
          <w:iCs/>
          <w:sz w:val="20"/>
          <w:lang w:val="en-US"/>
        </w:rPr>
        <w:t xml:space="preserve"> grades over the same weekend in finals round matches, the club shall have the right to select a player to play in the </w:t>
      </w:r>
      <w:r w:rsidR="00960373">
        <w:rPr>
          <w:rFonts w:cs="Arial"/>
          <w:iCs/>
          <w:color w:val="FF0000"/>
          <w:sz w:val="20"/>
          <w:lang w:val="en-US"/>
        </w:rPr>
        <w:t>Colts</w:t>
      </w:r>
      <w:r w:rsidRPr="00295F92">
        <w:rPr>
          <w:rFonts w:cs="Arial"/>
          <w:iCs/>
          <w:sz w:val="20"/>
          <w:lang w:val="en-US"/>
        </w:rPr>
        <w:t xml:space="preserve"> team provided the player has qualified to play finals</w:t>
      </w:r>
      <w:r>
        <w:rPr>
          <w:rFonts w:cs="Arial"/>
          <w:iCs/>
          <w:sz w:val="20"/>
          <w:lang w:val="en-US"/>
        </w:rPr>
        <w:t xml:space="preserve"> </w:t>
      </w:r>
      <w:r w:rsidRPr="009C2B00">
        <w:rPr>
          <w:rFonts w:cs="Arial"/>
          <w:iCs/>
          <w:color w:val="FF0000"/>
          <w:sz w:val="20"/>
          <w:lang w:val="en-US"/>
        </w:rPr>
        <w:t>[</w:t>
      </w:r>
      <w:r>
        <w:rPr>
          <w:rFonts w:cs="Arial"/>
          <w:iCs/>
          <w:color w:val="FF0000"/>
          <w:sz w:val="20"/>
          <w:lang w:val="en-US"/>
        </w:rPr>
        <w:t>see 6.1(a) above]</w:t>
      </w:r>
      <w:r w:rsidRPr="00295F92">
        <w:rPr>
          <w:rFonts w:cs="Arial"/>
          <w:iCs/>
          <w:sz w:val="20"/>
          <w:lang w:val="en-US"/>
        </w:rPr>
        <w:t>.</w:t>
      </w:r>
    </w:p>
    <w:p w:rsidR="00BD7B7D" w:rsidRDefault="00BD7B7D" w:rsidP="00931BC9">
      <w:pPr>
        <w:tabs>
          <w:tab w:val="left" w:pos="851"/>
        </w:tabs>
        <w:spacing w:before="4" w:line="360" w:lineRule="auto"/>
        <w:ind w:left="851" w:right="74" w:hanging="425"/>
        <w:rPr>
          <w:rFonts w:cs="Arial"/>
          <w:iCs/>
          <w:sz w:val="20"/>
          <w:lang w:val="en-US"/>
        </w:rPr>
      </w:pPr>
    </w:p>
    <w:p w:rsidR="007E1C91" w:rsidRDefault="007E1C91" w:rsidP="00931BC9">
      <w:pPr>
        <w:tabs>
          <w:tab w:val="left" w:pos="851"/>
        </w:tabs>
        <w:spacing w:before="4" w:line="360" w:lineRule="auto"/>
        <w:ind w:left="851" w:right="74" w:hanging="425"/>
        <w:rPr>
          <w:rFonts w:cs="Arial"/>
          <w:iCs/>
          <w:sz w:val="20"/>
          <w:lang w:val="en-US"/>
        </w:rPr>
      </w:pPr>
    </w:p>
    <w:p w:rsidR="007E1C91" w:rsidRDefault="007E1C91" w:rsidP="00931BC9">
      <w:pPr>
        <w:tabs>
          <w:tab w:val="left" w:pos="851"/>
        </w:tabs>
        <w:spacing w:before="4" w:line="360" w:lineRule="auto"/>
        <w:ind w:left="851" w:right="74" w:hanging="425"/>
        <w:rPr>
          <w:rFonts w:cs="Arial"/>
          <w:iCs/>
          <w:sz w:val="20"/>
          <w:lang w:val="en-US"/>
        </w:rPr>
      </w:pPr>
    </w:p>
    <w:p w:rsidR="007E1C91" w:rsidRPr="00295F92" w:rsidRDefault="007E1C91" w:rsidP="00931BC9">
      <w:pPr>
        <w:tabs>
          <w:tab w:val="left" w:pos="851"/>
        </w:tabs>
        <w:spacing w:before="4" w:line="360" w:lineRule="auto"/>
        <w:ind w:left="851" w:right="74" w:hanging="425"/>
        <w:rPr>
          <w:rFonts w:cs="Arial"/>
          <w:iCs/>
          <w:sz w:val="20"/>
          <w:lang w:val="en-US"/>
        </w:rPr>
      </w:pPr>
    </w:p>
    <w:p w:rsidR="00BD7B7D" w:rsidRPr="00295F92" w:rsidRDefault="00BD7B7D" w:rsidP="00931BC9">
      <w:pPr>
        <w:numPr>
          <w:ilvl w:val="0"/>
          <w:numId w:val="15"/>
        </w:numPr>
        <w:spacing w:line="360" w:lineRule="auto"/>
        <w:ind w:right="71" w:hanging="720"/>
        <w:rPr>
          <w:rFonts w:cs="Arial"/>
          <w:sz w:val="20"/>
          <w:lang w:val="en-GB"/>
        </w:rPr>
      </w:pPr>
      <w:r w:rsidRPr="00295F92">
        <w:rPr>
          <w:rFonts w:cs="Arial"/>
          <w:sz w:val="20"/>
          <w:lang w:val="en-GB"/>
        </w:rPr>
        <w:lastRenderedPageBreak/>
        <w:t>Women’s League</w:t>
      </w:r>
    </w:p>
    <w:p w:rsidR="00BD7B7D" w:rsidRPr="00295F92" w:rsidRDefault="00BD7B7D" w:rsidP="00931BC9">
      <w:pPr>
        <w:spacing w:before="4" w:line="360" w:lineRule="auto"/>
        <w:ind w:right="74"/>
        <w:rPr>
          <w:rFonts w:cs="Arial"/>
          <w:bCs/>
          <w:sz w:val="20"/>
        </w:rPr>
      </w:pPr>
    </w:p>
    <w:p w:rsidR="00BD7B7D" w:rsidRDefault="00BD7B7D" w:rsidP="00931BC9">
      <w:pPr>
        <w:spacing w:before="4" w:line="360" w:lineRule="auto"/>
        <w:ind w:right="74"/>
        <w:rPr>
          <w:rFonts w:cs="Arial"/>
          <w:bCs/>
          <w:sz w:val="20"/>
        </w:rPr>
      </w:pPr>
      <w:r w:rsidRPr="00295F92">
        <w:rPr>
          <w:rFonts w:cs="Arial"/>
          <w:bCs/>
          <w:sz w:val="20"/>
        </w:rPr>
        <w:t>A player must play three (3) home and away games to qualify for Women’s League finals.  Consideration will only be given to a player with long term injuries [more than five (5) consecutive games] where a medical certificate is supplied. Clubs must apply in writing for AFL Queensland approval.</w:t>
      </w:r>
    </w:p>
    <w:p w:rsidR="00BD7B7D" w:rsidRDefault="00BD7B7D" w:rsidP="00931BC9">
      <w:pPr>
        <w:spacing w:before="4" w:line="360" w:lineRule="auto"/>
        <w:ind w:right="74"/>
        <w:rPr>
          <w:rFonts w:cs="Arial"/>
          <w:bCs/>
          <w:sz w:val="20"/>
        </w:rPr>
      </w:pPr>
    </w:p>
    <w:p w:rsidR="00BD7B7D" w:rsidRPr="00960373" w:rsidRDefault="00BD7B7D" w:rsidP="00931BC9">
      <w:pPr>
        <w:spacing w:before="4" w:line="360" w:lineRule="auto"/>
        <w:ind w:right="74"/>
        <w:rPr>
          <w:rFonts w:cs="Arial"/>
          <w:bCs/>
          <w:sz w:val="20"/>
        </w:rPr>
      </w:pPr>
      <w:r w:rsidRPr="00960373">
        <w:rPr>
          <w:rFonts w:cs="Arial"/>
          <w:bCs/>
          <w:sz w:val="20"/>
        </w:rPr>
        <w:t>While AFL Queensland will monitor player finals eligibility</w:t>
      </w:r>
      <w:r w:rsidR="003E0F4C" w:rsidRPr="00960373">
        <w:rPr>
          <w:rFonts w:cs="Arial"/>
          <w:bCs/>
          <w:sz w:val="20"/>
        </w:rPr>
        <w:t>,</w:t>
      </w:r>
      <w:r w:rsidRPr="00960373">
        <w:rPr>
          <w:rFonts w:cs="Arial"/>
          <w:bCs/>
          <w:sz w:val="20"/>
        </w:rPr>
        <w:t xml:space="preserve"> it is also the club’s responsibility to check that players are eligible to play in finals matches.</w:t>
      </w:r>
    </w:p>
    <w:p w:rsidR="00BD7B7D" w:rsidRPr="00295F92" w:rsidRDefault="00BD7B7D" w:rsidP="00931BC9">
      <w:pPr>
        <w:spacing w:line="360" w:lineRule="auto"/>
        <w:rPr>
          <w:rFonts w:ascii="Times New Roman" w:hAnsi="Times New Roman"/>
          <w:szCs w:val="22"/>
        </w:rPr>
      </w:pPr>
    </w:p>
    <w:p w:rsidR="00BD7B7D" w:rsidRPr="00295F92" w:rsidRDefault="00B85CCB" w:rsidP="00931BC9">
      <w:pPr>
        <w:spacing w:line="360" w:lineRule="auto"/>
        <w:rPr>
          <w:rFonts w:cs="Arial"/>
          <w:b/>
          <w:bCs/>
          <w:sz w:val="20"/>
          <w:lang w:val="en-GB"/>
        </w:rPr>
      </w:pPr>
      <w:r>
        <w:rPr>
          <w:rFonts w:cs="Arial"/>
          <w:b/>
          <w:bCs/>
          <w:sz w:val="20"/>
          <w:lang w:val="en-GB"/>
        </w:rPr>
        <w:t xml:space="preserve">6.2 </w:t>
      </w:r>
      <w:r>
        <w:rPr>
          <w:rFonts w:cs="Arial"/>
          <w:b/>
          <w:bCs/>
          <w:sz w:val="20"/>
          <w:lang w:val="en-GB"/>
        </w:rPr>
        <w:tab/>
      </w:r>
      <w:r w:rsidR="00BD7B7D" w:rsidRPr="00295F92">
        <w:rPr>
          <w:rFonts w:cs="Arial"/>
          <w:b/>
          <w:bCs/>
          <w:sz w:val="20"/>
          <w:lang w:val="en-GB"/>
        </w:rPr>
        <w:t>Drawn Matches – Finals</w:t>
      </w:r>
      <w:r w:rsidR="00E06DCB">
        <w:rPr>
          <w:rFonts w:cs="Arial"/>
          <w:b/>
          <w:bCs/>
          <w:sz w:val="20"/>
          <w:lang w:val="en-GB"/>
        </w:rPr>
        <w:t xml:space="preserve"> </w:t>
      </w:r>
      <w:r w:rsidR="00960373" w:rsidRPr="00960373">
        <w:rPr>
          <w:rFonts w:cs="Arial"/>
          <w:b/>
          <w:bCs/>
          <w:color w:val="FF0000"/>
          <w:sz w:val="20"/>
          <w:lang w:val="en-GB"/>
        </w:rPr>
        <w:t>(including Grand Finals)</w:t>
      </w:r>
    </w:p>
    <w:p w:rsidR="00BD7B7D" w:rsidRPr="00295F92" w:rsidRDefault="00BD7B7D" w:rsidP="00931BC9">
      <w:pPr>
        <w:spacing w:line="360" w:lineRule="auto"/>
        <w:ind w:right="72"/>
        <w:rPr>
          <w:rFonts w:cs="Arial"/>
          <w:bCs/>
          <w:sz w:val="20"/>
        </w:rPr>
      </w:pPr>
    </w:p>
    <w:p w:rsidR="00BD7B7D" w:rsidRPr="00295F92" w:rsidRDefault="00BD7B7D" w:rsidP="00931BC9">
      <w:pPr>
        <w:spacing w:line="360" w:lineRule="auto"/>
        <w:ind w:right="72"/>
        <w:rPr>
          <w:rFonts w:cs="Arial"/>
          <w:bCs/>
          <w:sz w:val="20"/>
        </w:rPr>
      </w:pPr>
      <w:r w:rsidRPr="00295F92">
        <w:rPr>
          <w:rFonts w:cs="Arial"/>
          <w:bCs/>
          <w:sz w:val="20"/>
        </w:rPr>
        <w:t>In the event of a tied game in any finals match a further ten (10) minutes plus time</w:t>
      </w:r>
      <w:r w:rsidRPr="00295F92">
        <w:rPr>
          <w:rFonts w:cs="Arial"/>
          <w:bCs/>
          <w:sz w:val="20"/>
        </w:rPr>
        <w:noBreakHyphen/>
        <w:t xml:space="preserve">-on shall be played in 2 x 5 minute halves (teams change ends for the start of each half). Coaches may only address players, as a group, between the end of full time and the start of the 2 x 5 minute (plus time on) ‘extra time’ period.  Teams change straight over after the first five minutes have elapsed. If after the ‘extra time’ the match is still drawn, the Golden Point Rule will apply.  </w:t>
      </w:r>
    </w:p>
    <w:p w:rsidR="00BD7B7D" w:rsidRPr="00295F92" w:rsidRDefault="00BD7B7D" w:rsidP="00931BC9">
      <w:pPr>
        <w:spacing w:line="360" w:lineRule="auto"/>
        <w:ind w:right="72"/>
        <w:rPr>
          <w:rFonts w:cs="Arial"/>
          <w:bCs/>
          <w:sz w:val="20"/>
          <w:u w:val="single"/>
        </w:rPr>
      </w:pPr>
    </w:p>
    <w:p w:rsidR="00BD7B7D" w:rsidRPr="00295F92" w:rsidRDefault="00BD7B7D" w:rsidP="00931BC9">
      <w:pPr>
        <w:spacing w:line="360" w:lineRule="auto"/>
        <w:ind w:right="72"/>
        <w:rPr>
          <w:rFonts w:cs="Arial"/>
          <w:bCs/>
          <w:sz w:val="20"/>
        </w:rPr>
      </w:pPr>
      <w:r w:rsidRPr="00295F92">
        <w:rPr>
          <w:rFonts w:cs="Arial"/>
          <w:bCs/>
          <w:sz w:val="20"/>
          <w:u w:val="single"/>
        </w:rPr>
        <w:t>The Golden Point Rule</w:t>
      </w:r>
      <w:r w:rsidRPr="00295F92">
        <w:rPr>
          <w:rFonts w:cs="Arial"/>
          <w:bCs/>
          <w:sz w:val="20"/>
        </w:rPr>
        <w:t xml:space="preserve">  </w:t>
      </w:r>
    </w:p>
    <w:p w:rsidR="00BD7B7D" w:rsidRPr="00295F92" w:rsidRDefault="00BD7B7D" w:rsidP="00931BC9">
      <w:pPr>
        <w:spacing w:line="360" w:lineRule="auto"/>
        <w:rPr>
          <w:rFonts w:cs="Arial"/>
          <w:bCs/>
          <w:sz w:val="20"/>
        </w:rPr>
      </w:pPr>
      <w:r w:rsidRPr="00295F92">
        <w:rPr>
          <w:rFonts w:cs="Arial"/>
          <w:bCs/>
          <w:sz w:val="20"/>
        </w:rPr>
        <w:t>After the goal umpires have consulted, both teams remain in the positions they were in after the last period finished.  The time keepers will allow play to continue until the next score when they will sound the siren. The team that scores first is the winner.</w:t>
      </w:r>
    </w:p>
    <w:p w:rsidR="00BD7B7D" w:rsidRPr="00295F92" w:rsidRDefault="00BD7B7D" w:rsidP="00931BC9">
      <w:pPr>
        <w:ind w:right="72"/>
        <w:rPr>
          <w:rFonts w:cs="Arial"/>
          <w:bCs/>
          <w:i/>
          <w:sz w:val="20"/>
        </w:rPr>
      </w:pPr>
    </w:p>
    <w:p w:rsidR="00BD7B7D" w:rsidRPr="00295F92" w:rsidRDefault="00F65FCC" w:rsidP="00931BC9">
      <w:pPr>
        <w:spacing w:line="360" w:lineRule="auto"/>
        <w:rPr>
          <w:rFonts w:cs="Arial"/>
          <w:bCs/>
          <w:sz w:val="20"/>
        </w:rPr>
      </w:pPr>
      <w:r>
        <w:rPr>
          <w:rFonts w:ascii="Times New Roman" w:hAnsi="Times New Roman"/>
          <w:noProof/>
          <w:szCs w:val="22"/>
          <w:lang w:eastAsia="en-AU"/>
        </w:rPr>
        <mc:AlternateContent>
          <mc:Choice Requires="wps">
            <w:drawing>
              <wp:anchor distT="0" distB="0" distL="114300" distR="114300" simplePos="0" relativeHeight="251659264" behindDoc="0" locked="0" layoutInCell="1" allowOverlap="1" wp14:anchorId="66CBCBDD" wp14:editId="3358BCAC">
                <wp:simplePos x="0" y="0"/>
                <wp:positionH relativeFrom="column">
                  <wp:posOffset>-114300</wp:posOffset>
                </wp:positionH>
                <wp:positionV relativeFrom="paragraph">
                  <wp:posOffset>14605</wp:posOffset>
                </wp:positionV>
                <wp:extent cx="5162550" cy="831850"/>
                <wp:effectExtent l="9525" t="13970" r="9525" b="1143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831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1.15pt;width:406.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" filled="f"/>
            </w:pict>
          </mc:Fallback>
        </mc:AlternateContent>
      </w:r>
      <w:r>
        <w:rPr>
          <w:rFonts w:ascii="Times New Roman" w:hAnsi="Times New Roman"/>
          <w:noProof/>
          <w:szCs w:val="22"/>
          <w:lang w:eastAsia="en-AU"/>
        </w:rPr>
        <mc:AlternateContent>
          <mc:Choice Requires="wps">
            <w:drawing>
              <wp:anchor distT="0" distB="0" distL="114300" distR="114300" simplePos="0" relativeHeight="251661312" behindDoc="0" locked="0" layoutInCell="1" allowOverlap="1" wp14:anchorId="6E4ACEB9" wp14:editId="46E990E8">
                <wp:simplePos x="0" y="0"/>
                <wp:positionH relativeFrom="column">
                  <wp:posOffset>1423035</wp:posOffset>
                </wp:positionH>
                <wp:positionV relativeFrom="paragraph">
                  <wp:posOffset>503555</wp:posOffset>
                </wp:positionV>
                <wp:extent cx="800100" cy="228600"/>
                <wp:effectExtent l="13335" t="7620" r="5715" b="1143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8A3576" w:rsidRPr="00334A6F" w:rsidRDefault="008A3576" w:rsidP="00BD7B7D">
                            <w:pPr>
                              <w:rPr>
                                <w:rFonts w:cs="Arial"/>
                                <w:i/>
                                <w:sz w:val="20"/>
                              </w:rPr>
                            </w:pPr>
                            <w:r w:rsidRPr="00334A6F">
                              <w:rPr>
                                <w:rFonts w:cs="Arial"/>
                                <w:i/>
                                <w:sz w:val="20"/>
                              </w:rPr>
                              <w:t>2. 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2.05pt;margin-top:39.65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MJgIAAFA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">
                <v:textbox>
                  <w:txbxContent>
                    <w:p w:rsidR="002323A6" w:rsidRPr="00334A6F" w:rsidRDefault="002323A6" w:rsidP="00BD7B7D">
                      <w:pPr>
                        <w:rPr>
                          <w:rFonts w:cs="Arial"/>
                          <w:i/>
                          <w:sz w:val="20"/>
                        </w:rPr>
                      </w:pPr>
                      <w:r w:rsidRPr="00334A6F">
                        <w:rPr>
                          <w:rFonts w:cs="Arial"/>
                          <w:i/>
                          <w:sz w:val="20"/>
                        </w:rPr>
                        <w:t>2. DRAW</w:t>
                      </w:r>
                    </w:p>
                  </w:txbxContent>
                </v:textbox>
              </v:shape>
            </w:pict>
          </mc:Fallback>
        </mc:AlternateContent>
      </w:r>
      <w:r>
        <w:rPr>
          <w:rFonts w:ascii="Times New Roman" w:hAnsi="Times New Roman"/>
          <w:noProof/>
          <w:szCs w:val="22"/>
          <w:lang w:eastAsia="en-AU"/>
        </w:rPr>
        <mc:AlternateContent>
          <mc:Choice Requires="wps">
            <w:drawing>
              <wp:anchor distT="0" distB="0" distL="114300" distR="114300" simplePos="0" relativeHeight="251660288" behindDoc="0" locked="0" layoutInCell="1" allowOverlap="1" wp14:anchorId="0968FE4F" wp14:editId="1BF0D100">
                <wp:simplePos x="0" y="0"/>
                <wp:positionH relativeFrom="column">
                  <wp:posOffset>51435</wp:posOffset>
                </wp:positionH>
                <wp:positionV relativeFrom="paragraph">
                  <wp:posOffset>503555</wp:posOffset>
                </wp:positionV>
                <wp:extent cx="800100" cy="228600"/>
                <wp:effectExtent l="13335" t="7620" r="5715" b="1143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8A3576" w:rsidRPr="00334A6F" w:rsidRDefault="008A3576" w:rsidP="00BD7B7D">
                            <w:pPr>
                              <w:rPr>
                                <w:rFonts w:cs="Arial"/>
                                <w:i/>
                                <w:sz w:val="20"/>
                              </w:rPr>
                            </w:pPr>
                            <w:r w:rsidRPr="00334A6F">
                              <w:rPr>
                                <w:rFonts w:cs="Arial"/>
                                <w:i/>
                                <w:sz w:val="20"/>
                              </w:rPr>
                              <w:t>1. 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05pt;margin-top:39.65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kEKQIAAFc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">
                <v:textbox>
                  <w:txbxContent>
                    <w:p w:rsidR="002323A6" w:rsidRPr="00334A6F" w:rsidRDefault="002323A6" w:rsidP="00BD7B7D">
                      <w:pPr>
                        <w:rPr>
                          <w:rFonts w:cs="Arial"/>
                          <w:i/>
                          <w:sz w:val="20"/>
                        </w:rPr>
                      </w:pPr>
                      <w:r w:rsidRPr="00334A6F">
                        <w:rPr>
                          <w:rFonts w:cs="Arial"/>
                          <w:i/>
                          <w:sz w:val="20"/>
                        </w:rPr>
                        <w:t>1. DRAW</w:t>
                      </w:r>
                    </w:p>
                  </w:txbxContent>
                </v:textbox>
              </v:shape>
            </w:pict>
          </mc:Fallback>
        </mc:AlternateContent>
      </w:r>
    </w:p>
    <w:p w:rsidR="00BD7B7D" w:rsidRPr="00295F92" w:rsidRDefault="00BD7B7D" w:rsidP="00931BC9">
      <w:pPr>
        <w:ind w:right="72"/>
        <w:rPr>
          <w:rFonts w:cs="Arial"/>
          <w:bCs/>
          <w:i/>
          <w:sz w:val="20"/>
        </w:rPr>
      </w:pPr>
      <w:r w:rsidRPr="00295F92">
        <w:rPr>
          <w:rFonts w:cs="Arial"/>
          <w:bCs/>
          <w:i/>
          <w:sz w:val="20"/>
        </w:rPr>
        <w:t>End of game</w:t>
      </w:r>
      <w:r w:rsidRPr="00295F92">
        <w:rPr>
          <w:rFonts w:cs="Arial"/>
          <w:bCs/>
          <w:i/>
          <w:sz w:val="20"/>
        </w:rPr>
        <w:tab/>
      </w:r>
      <w:r w:rsidRPr="00295F92">
        <w:rPr>
          <w:rFonts w:cs="Arial"/>
          <w:bCs/>
          <w:i/>
          <w:sz w:val="20"/>
        </w:rPr>
        <w:tab/>
        <w:t>Extra time</w:t>
      </w:r>
      <w:r w:rsidRPr="00295F92">
        <w:rPr>
          <w:rFonts w:cs="Arial"/>
          <w:bCs/>
          <w:i/>
          <w:sz w:val="20"/>
        </w:rPr>
        <w:tab/>
      </w:r>
      <w:r w:rsidRPr="00295F92">
        <w:rPr>
          <w:rFonts w:cs="Arial"/>
          <w:bCs/>
          <w:i/>
          <w:sz w:val="20"/>
        </w:rPr>
        <w:tab/>
      </w:r>
      <w:r w:rsidRPr="00295F92">
        <w:rPr>
          <w:rFonts w:cs="Arial"/>
          <w:bCs/>
          <w:i/>
          <w:sz w:val="20"/>
        </w:rPr>
        <w:tab/>
      </w:r>
    </w:p>
    <w:p w:rsidR="00BD7B7D" w:rsidRPr="00295F92" w:rsidRDefault="00F65FCC" w:rsidP="00931BC9">
      <w:pPr>
        <w:spacing w:line="360" w:lineRule="auto"/>
        <w:rPr>
          <w:rFonts w:cs="Arial"/>
          <w:bCs/>
          <w:sz w:val="20"/>
        </w:rPr>
      </w:pPr>
      <w:r>
        <w:rPr>
          <w:rFonts w:ascii="Times New Roman" w:hAnsi="Times New Roman"/>
          <w:noProof/>
          <w:szCs w:val="22"/>
          <w:lang w:eastAsia="en-AU"/>
        </w:rPr>
        <mc:AlternateContent>
          <mc:Choice Requires="wps">
            <w:drawing>
              <wp:anchor distT="0" distB="0" distL="114300" distR="114300" simplePos="0" relativeHeight="251662336" behindDoc="0" locked="0" layoutInCell="1" allowOverlap="1" wp14:anchorId="008EBE9A" wp14:editId="7F32C600">
                <wp:simplePos x="0" y="0"/>
                <wp:positionH relativeFrom="column">
                  <wp:posOffset>2784475</wp:posOffset>
                </wp:positionH>
                <wp:positionV relativeFrom="paragraph">
                  <wp:posOffset>139065</wp:posOffset>
                </wp:positionV>
                <wp:extent cx="1682750" cy="228600"/>
                <wp:effectExtent l="12700" t="6985" r="9525" b="1206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28600"/>
                        </a:xfrm>
                        <a:prstGeom prst="rect">
                          <a:avLst/>
                        </a:prstGeom>
                        <a:solidFill>
                          <a:srgbClr val="FFFFFF"/>
                        </a:solidFill>
                        <a:ln w="9525">
                          <a:solidFill>
                            <a:srgbClr val="000000"/>
                          </a:solidFill>
                          <a:miter lim="800000"/>
                          <a:headEnd/>
                          <a:tailEnd/>
                        </a:ln>
                      </wps:spPr>
                      <wps:txbx>
                        <w:txbxContent>
                          <w:p w:rsidR="008A3576" w:rsidRPr="00334A6F" w:rsidRDefault="008A3576" w:rsidP="00BD7B7D">
                            <w:pPr>
                              <w:rPr>
                                <w:rFonts w:cs="Arial"/>
                                <w:i/>
                                <w:sz w:val="20"/>
                              </w:rPr>
                            </w:pPr>
                            <w:r w:rsidRPr="00334A6F">
                              <w:rPr>
                                <w:rFonts w:cs="Arial"/>
                                <w:i/>
                                <w:sz w:val="20"/>
                              </w:rPr>
                              <w:t>3. GOLDEN POINT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9.25pt;margin-top:10.95pt;width:13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4/LQIAAFgEAAAOAAAAZHJzL2Uyb0RvYy54bWysVNtu2zAMfR+wfxD0vtjxkjQ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">
                <v:textbox>
                  <w:txbxContent>
                    <w:p w:rsidR="002323A6" w:rsidRPr="00334A6F" w:rsidRDefault="002323A6" w:rsidP="00BD7B7D">
                      <w:pPr>
                        <w:rPr>
                          <w:rFonts w:cs="Arial"/>
                          <w:i/>
                          <w:sz w:val="20"/>
                        </w:rPr>
                      </w:pPr>
                      <w:r w:rsidRPr="00334A6F">
                        <w:rPr>
                          <w:rFonts w:cs="Arial"/>
                          <w:i/>
                          <w:sz w:val="20"/>
                        </w:rPr>
                        <w:t>3. GOLDEN POINT RULE</w:t>
                      </w:r>
                    </w:p>
                  </w:txbxContent>
                </v:textbox>
              </v:shape>
            </w:pict>
          </mc:Fallback>
        </mc:AlternateContent>
      </w:r>
    </w:p>
    <w:p w:rsidR="00BD7B7D" w:rsidRPr="00295F92" w:rsidRDefault="00F65FCC" w:rsidP="00931BC9">
      <w:pPr>
        <w:spacing w:line="360" w:lineRule="auto"/>
        <w:rPr>
          <w:rFonts w:cs="Arial"/>
          <w:bCs/>
          <w:sz w:val="20"/>
        </w:rPr>
      </w:pPr>
      <w:r>
        <w:rPr>
          <w:rFonts w:cs="Arial"/>
          <w:bCs/>
          <w:noProof/>
          <w:sz w:val="20"/>
          <w:lang w:eastAsia="en-AU"/>
        </w:rPr>
        <mc:AlternateContent>
          <mc:Choice Requires="wps">
            <w:drawing>
              <wp:anchor distT="0" distB="0" distL="114300" distR="114300" simplePos="0" relativeHeight="251664384" behindDoc="0" locked="0" layoutInCell="1" allowOverlap="1" wp14:anchorId="59E2E6B6" wp14:editId="70B9AB1B">
                <wp:simplePos x="0" y="0"/>
                <wp:positionH relativeFrom="column">
                  <wp:posOffset>2212975</wp:posOffset>
                </wp:positionH>
                <wp:positionV relativeFrom="paragraph">
                  <wp:posOffset>38735</wp:posOffset>
                </wp:positionV>
                <wp:extent cx="571500" cy="0"/>
                <wp:effectExtent l="12700" t="58420" r="15875" b="55880"/>
                <wp:wrapNone/>
                <wp:docPr id="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3.05pt" to="219.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u5KAIAAEo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">
                <v:stroke endarrow="block"/>
              </v:line>
            </w:pict>
          </mc:Fallback>
        </mc:AlternateContent>
      </w:r>
      <w:r>
        <w:rPr>
          <w:rFonts w:cs="Arial"/>
          <w:bCs/>
          <w:noProof/>
          <w:sz w:val="20"/>
          <w:lang w:eastAsia="en-AU"/>
        </w:rPr>
        <mc:AlternateContent>
          <mc:Choice Requires="wps">
            <w:drawing>
              <wp:anchor distT="0" distB="0" distL="114300" distR="114300" simplePos="0" relativeHeight="251663360" behindDoc="0" locked="0" layoutInCell="1" allowOverlap="1" wp14:anchorId="1DE62698" wp14:editId="21634B65">
                <wp:simplePos x="0" y="0"/>
                <wp:positionH relativeFrom="column">
                  <wp:posOffset>841375</wp:posOffset>
                </wp:positionH>
                <wp:positionV relativeFrom="paragraph">
                  <wp:posOffset>38735</wp:posOffset>
                </wp:positionV>
                <wp:extent cx="571500" cy="0"/>
                <wp:effectExtent l="12700" t="58420" r="15875" b="5588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3.05pt" to="111.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CWKAIAAEo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">
                <v:stroke endarrow="block"/>
              </v:line>
            </w:pict>
          </mc:Fallback>
        </mc:AlternateContent>
      </w:r>
    </w:p>
    <w:p w:rsidR="00BD7B7D" w:rsidRPr="00295F92" w:rsidRDefault="00BD7B7D" w:rsidP="00931BC9">
      <w:pPr>
        <w:spacing w:line="360" w:lineRule="auto"/>
        <w:rPr>
          <w:rFonts w:cs="Arial"/>
          <w:bCs/>
          <w:sz w:val="20"/>
        </w:rPr>
      </w:pPr>
    </w:p>
    <w:p w:rsidR="00A00FC9" w:rsidRDefault="00A00FC9" w:rsidP="00A00FC9">
      <w:pPr>
        <w:spacing w:line="360" w:lineRule="auto"/>
        <w:rPr>
          <w:rFonts w:cs="Arial"/>
          <w:bCs/>
          <w:sz w:val="20"/>
        </w:rPr>
      </w:pPr>
    </w:p>
    <w:p w:rsidR="00BD7B7D" w:rsidRPr="00A00FC9" w:rsidRDefault="00BD7B7D" w:rsidP="00A00FC9">
      <w:pPr>
        <w:pStyle w:val="ListParagraph"/>
        <w:numPr>
          <w:ilvl w:val="1"/>
          <w:numId w:val="42"/>
        </w:numPr>
        <w:spacing w:line="360" w:lineRule="auto"/>
        <w:rPr>
          <w:rFonts w:cs="Arial"/>
          <w:b/>
          <w:bCs/>
          <w:sz w:val="20"/>
          <w:lang w:val="en-GB"/>
        </w:rPr>
      </w:pPr>
      <w:r w:rsidRPr="00A00FC9">
        <w:rPr>
          <w:rFonts w:cs="Arial"/>
          <w:b/>
          <w:bCs/>
          <w:sz w:val="20"/>
          <w:lang w:val="en-GB"/>
        </w:rPr>
        <w:t>Arrangement of Grounds for Finals Series Matches</w:t>
      </w:r>
    </w:p>
    <w:p w:rsidR="00BD7B7D" w:rsidRPr="00295F92" w:rsidRDefault="00BD7B7D" w:rsidP="00931BC9">
      <w:pPr>
        <w:spacing w:line="360" w:lineRule="auto"/>
        <w:rPr>
          <w:rFonts w:cs="Arial"/>
          <w:b/>
          <w:bCs/>
          <w:iCs/>
          <w:sz w:val="20"/>
        </w:rPr>
      </w:pPr>
    </w:p>
    <w:p w:rsidR="00BD7B7D" w:rsidRPr="00295F92" w:rsidRDefault="00BD7B7D" w:rsidP="00931BC9">
      <w:pPr>
        <w:spacing w:line="360" w:lineRule="auto"/>
        <w:ind w:right="74"/>
        <w:rPr>
          <w:rFonts w:cs="Arial"/>
          <w:bCs/>
          <w:sz w:val="20"/>
        </w:rPr>
      </w:pPr>
      <w:r w:rsidRPr="00295F92">
        <w:rPr>
          <w:rFonts w:cs="Arial"/>
          <w:bCs/>
          <w:sz w:val="20"/>
        </w:rPr>
        <w:t>The finals series matches shall be played upon such ground or grounds as shall be determined by AFL Queensland or its affiliated League.</w:t>
      </w:r>
    </w:p>
    <w:p w:rsidR="00BD7B7D" w:rsidRPr="00295F92" w:rsidRDefault="00BD7B7D" w:rsidP="00931BC9">
      <w:pPr>
        <w:spacing w:line="360" w:lineRule="auto"/>
        <w:ind w:right="74"/>
        <w:rPr>
          <w:rFonts w:cs="Arial"/>
          <w:bCs/>
          <w:sz w:val="20"/>
        </w:rPr>
      </w:pPr>
    </w:p>
    <w:p w:rsidR="00BD7B7D" w:rsidRPr="00295F92" w:rsidRDefault="00BD7B7D" w:rsidP="00A00FC9">
      <w:pPr>
        <w:numPr>
          <w:ilvl w:val="1"/>
          <w:numId w:val="42"/>
        </w:numPr>
        <w:spacing w:line="360" w:lineRule="auto"/>
        <w:rPr>
          <w:rFonts w:cs="Arial"/>
          <w:b/>
          <w:bCs/>
          <w:sz w:val="20"/>
          <w:lang w:val="en-GB"/>
        </w:rPr>
      </w:pPr>
      <w:r w:rsidRPr="00295F92">
        <w:rPr>
          <w:rFonts w:cs="Arial"/>
          <w:b/>
          <w:bCs/>
          <w:sz w:val="20"/>
          <w:lang w:val="en-GB"/>
        </w:rPr>
        <w:t xml:space="preserve">Hosting of Finals – </w:t>
      </w:r>
      <w:r>
        <w:rPr>
          <w:rFonts w:cs="Arial"/>
          <w:b/>
          <w:sz w:val="20"/>
          <w:lang w:val="en-GB"/>
        </w:rPr>
        <w:t>South East Queensland AFL</w:t>
      </w:r>
      <w:r w:rsidR="003E0F4C">
        <w:rPr>
          <w:rFonts w:cs="Arial"/>
          <w:b/>
          <w:sz w:val="20"/>
          <w:lang w:val="en-GB"/>
        </w:rPr>
        <w:t xml:space="preserve"> -</w:t>
      </w:r>
      <w:r w:rsidRPr="00295F92">
        <w:rPr>
          <w:rFonts w:cs="Arial"/>
          <w:b/>
          <w:sz w:val="20"/>
          <w:lang w:val="en-GB"/>
        </w:rPr>
        <w:t xml:space="preserve"> All Divisions</w:t>
      </w:r>
    </w:p>
    <w:p w:rsidR="00BD7B7D" w:rsidRPr="00295F92" w:rsidRDefault="00BD7B7D" w:rsidP="00931BC9">
      <w:pPr>
        <w:spacing w:line="360" w:lineRule="auto"/>
        <w:ind w:right="74"/>
        <w:rPr>
          <w:rFonts w:cs="Arial"/>
          <w:bCs/>
          <w:sz w:val="20"/>
        </w:rPr>
      </w:pPr>
    </w:p>
    <w:p w:rsidR="00BD7B7D" w:rsidRPr="00295F92" w:rsidRDefault="00BD7B7D" w:rsidP="00931BC9">
      <w:pPr>
        <w:spacing w:line="360" w:lineRule="auto"/>
        <w:ind w:right="74"/>
        <w:rPr>
          <w:rFonts w:cs="Arial"/>
          <w:bCs/>
          <w:sz w:val="20"/>
        </w:rPr>
      </w:pPr>
      <w:r w:rsidRPr="00295F92">
        <w:rPr>
          <w:rFonts w:cs="Arial"/>
          <w:bCs/>
          <w:sz w:val="20"/>
        </w:rPr>
        <w:t xml:space="preserve">The highest ranked teams at the end of the home and away season may, at the discretion of the </w:t>
      </w:r>
      <w:r w:rsidR="00465D89">
        <w:rPr>
          <w:rFonts w:cs="Arial"/>
          <w:bCs/>
          <w:sz w:val="20"/>
        </w:rPr>
        <w:t>Competition manager</w:t>
      </w:r>
      <w:r w:rsidRPr="00295F92">
        <w:rPr>
          <w:rFonts w:cs="Arial"/>
          <w:bCs/>
          <w:sz w:val="20"/>
        </w:rPr>
        <w:t>, host finals, during the preliminary weeks of the finals series at their home venue, subject to fulfilling AFL Queensland ‘hosting rights’ criteria. However AFL Queensland reserves the right to nominate venues for finals matches at its absolute discretion.</w:t>
      </w:r>
    </w:p>
    <w:p w:rsidR="00BD7B7D" w:rsidRPr="00295F92" w:rsidRDefault="00BD7B7D" w:rsidP="00931BC9">
      <w:pPr>
        <w:spacing w:line="360" w:lineRule="auto"/>
        <w:ind w:right="74"/>
        <w:rPr>
          <w:rFonts w:cs="Arial"/>
          <w:bCs/>
          <w:sz w:val="20"/>
        </w:rPr>
      </w:pPr>
    </w:p>
    <w:p w:rsidR="00BD7B7D" w:rsidRPr="00295F92" w:rsidRDefault="00BD7B7D" w:rsidP="00931BC9">
      <w:pPr>
        <w:spacing w:line="360" w:lineRule="auto"/>
        <w:ind w:right="74"/>
        <w:rPr>
          <w:rFonts w:cs="Arial"/>
          <w:bCs/>
          <w:sz w:val="20"/>
        </w:rPr>
      </w:pPr>
      <w:r w:rsidRPr="00295F92">
        <w:rPr>
          <w:rFonts w:cs="Arial"/>
          <w:bCs/>
          <w:sz w:val="20"/>
        </w:rPr>
        <w:t xml:space="preserve">Un-financial clubs will not be considered for hosting finals. In the event that an un-financial club </w:t>
      </w:r>
      <w:r w:rsidRPr="00295F92">
        <w:rPr>
          <w:rFonts w:cs="Arial"/>
          <w:bCs/>
          <w:sz w:val="20"/>
        </w:rPr>
        <w:lastRenderedPageBreak/>
        <w:t>forfeits its right to host a final, AFL Queensland reserves the right to play the game at a neutral venue or at a club venue from within the League provided the venue fulfils AFL Queensland finals ‘hosting rights’ criteria.</w:t>
      </w:r>
    </w:p>
    <w:p w:rsidR="00BD7B7D" w:rsidRPr="00295F92" w:rsidRDefault="00BD7B7D" w:rsidP="00931BC9">
      <w:pPr>
        <w:spacing w:line="360" w:lineRule="auto"/>
        <w:ind w:left="720"/>
        <w:rPr>
          <w:rFonts w:cs="Arial"/>
          <w:b/>
          <w:bCs/>
          <w:sz w:val="20"/>
          <w:lang w:val="en-GB"/>
        </w:rPr>
      </w:pPr>
    </w:p>
    <w:p w:rsidR="00BD7B7D" w:rsidRPr="00295F92" w:rsidRDefault="00BD7B7D" w:rsidP="00A00FC9">
      <w:pPr>
        <w:numPr>
          <w:ilvl w:val="1"/>
          <w:numId w:val="42"/>
        </w:numPr>
        <w:spacing w:line="360" w:lineRule="auto"/>
        <w:rPr>
          <w:rFonts w:cs="Arial"/>
          <w:b/>
          <w:bCs/>
          <w:sz w:val="20"/>
          <w:lang w:val="en-GB"/>
        </w:rPr>
      </w:pPr>
      <w:r w:rsidRPr="00295F92">
        <w:rPr>
          <w:rFonts w:cs="Arial"/>
          <w:b/>
          <w:bCs/>
          <w:sz w:val="20"/>
          <w:lang w:val="en-GB"/>
        </w:rPr>
        <w:t>Dressing Room Allocation</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The higher placed team (at the end of the home &amp; away season) is allocated the home club’s dressing room and the lower placed team the visitor’s dressing room during the finals series.  If a club has both seniors and reserves playing on the same day the teams will share the rooms that would be allocated to the seniors.</w:t>
      </w:r>
    </w:p>
    <w:p w:rsidR="00BD7B7D" w:rsidRPr="00295F92" w:rsidRDefault="00BD7B7D" w:rsidP="00931BC9">
      <w:pPr>
        <w:spacing w:line="360" w:lineRule="auto"/>
        <w:ind w:right="74"/>
        <w:rPr>
          <w:rFonts w:cs="Arial"/>
          <w:sz w:val="20"/>
          <w:lang w:val="en-GB"/>
        </w:rPr>
      </w:pPr>
    </w:p>
    <w:p w:rsidR="00BD7B7D" w:rsidRPr="00295F92" w:rsidRDefault="00BD7B7D" w:rsidP="00A00FC9">
      <w:pPr>
        <w:numPr>
          <w:ilvl w:val="1"/>
          <w:numId w:val="42"/>
        </w:numPr>
        <w:spacing w:line="360" w:lineRule="auto"/>
        <w:rPr>
          <w:rFonts w:cs="Arial"/>
          <w:b/>
          <w:bCs/>
          <w:sz w:val="20"/>
          <w:lang w:val="en-GB"/>
        </w:rPr>
      </w:pPr>
      <w:r w:rsidRPr="00295F92">
        <w:rPr>
          <w:rFonts w:cs="Arial"/>
          <w:b/>
          <w:bCs/>
          <w:sz w:val="20"/>
          <w:lang w:val="en-GB"/>
        </w:rPr>
        <w:t>Team Uniforms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AFL Queensland or its affiliated League shall allocate short colours for all finals matches.</w:t>
      </w:r>
      <w:r w:rsidRPr="00295F92" w:rsidDel="00E31B4F">
        <w:rPr>
          <w:rFonts w:cs="Arial"/>
          <w:sz w:val="20"/>
          <w:lang w:val="en-GB"/>
        </w:rPr>
        <w:t xml:space="preserve"> </w:t>
      </w:r>
    </w:p>
    <w:p w:rsidR="00BD7B7D" w:rsidRPr="00295F92" w:rsidRDefault="00BD7B7D" w:rsidP="00931BC9">
      <w:pPr>
        <w:spacing w:line="360" w:lineRule="auto"/>
        <w:ind w:right="74"/>
        <w:rPr>
          <w:rFonts w:cs="Arial"/>
          <w:sz w:val="20"/>
          <w:lang w:val="en-GB"/>
        </w:rPr>
      </w:pPr>
    </w:p>
    <w:p w:rsidR="00BD7B7D" w:rsidRPr="00295F92" w:rsidRDefault="00BD7B7D" w:rsidP="00A00FC9">
      <w:pPr>
        <w:numPr>
          <w:ilvl w:val="1"/>
          <w:numId w:val="42"/>
        </w:numPr>
        <w:spacing w:line="360" w:lineRule="auto"/>
        <w:rPr>
          <w:rFonts w:cs="Arial"/>
          <w:b/>
          <w:bCs/>
          <w:sz w:val="20"/>
          <w:lang w:val="en-GB"/>
        </w:rPr>
      </w:pPr>
      <w:r w:rsidRPr="00295F92">
        <w:rPr>
          <w:rFonts w:cs="Arial"/>
          <w:b/>
          <w:bCs/>
          <w:sz w:val="20"/>
          <w:lang w:val="en-GB"/>
        </w:rPr>
        <w:t>Umpires</w:t>
      </w:r>
    </w:p>
    <w:p w:rsidR="00BD7B7D" w:rsidRPr="00295F92" w:rsidRDefault="00BD7B7D" w:rsidP="00931BC9">
      <w:pPr>
        <w:spacing w:line="360" w:lineRule="auto"/>
        <w:ind w:right="72"/>
        <w:rPr>
          <w:rFonts w:cs="Arial"/>
          <w:b/>
          <w:iCs/>
          <w:sz w:val="20"/>
        </w:rPr>
      </w:pPr>
    </w:p>
    <w:p w:rsidR="00BD7B7D" w:rsidRPr="00295F92" w:rsidRDefault="00BD7B7D" w:rsidP="00931BC9">
      <w:pPr>
        <w:spacing w:line="360" w:lineRule="auto"/>
        <w:rPr>
          <w:rFonts w:cs="Arial"/>
          <w:bCs/>
          <w:sz w:val="20"/>
        </w:rPr>
      </w:pPr>
      <w:r w:rsidRPr="00295F92">
        <w:rPr>
          <w:rFonts w:cs="Arial"/>
          <w:sz w:val="20"/>
          <w:lang w:val="en-GB"/>
        </w:rPr>
        <w:t xml:space="preserve">Emergency field umpires appointed to finals matches shall have the authority to report players, </w:t>
      </w:r>
      <w:r w:rsidR="0020063A" w:rsidRPr="00295F92">
        <w:rPr>
          <w:rFonts w:cs="Arial"/>
          <w:sz w:val="20"/>
          <w:lang w:val="en-GB"/>
        </w:rPr>
        <w:t>send-off</w:t>
      </w:r>
      <w:r w:rsidRPr="00295F92">
        <w:rPr>
          <w:rFonts w:cs="Arial"/>
          <w:sz w:val="20"/>
          <w:lang w:val="en-GB"/>
        </w:rPr>
        <w:t xml:space="preserve"> players and pay free kicks against players for major infringements.</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B3B3B3"/>
        <w:spacing w:line="360" w:lineRule="auto"/>
        <w:ind w:right="99"/>
        <w:rPr>
          <w:rFonts w:cs="Arial"/>
          <w:b/>
          <w:bCs/>
          <w:sz w:val="20"/>
          <w:lang w:val="en-GB"/>
        </w:rPr>
      </w:pPr>
      <w:r w:rsidRPr="00295F92">
        <w:rPr>
          <w:rFonts w:cs="Arial"/>
          <w:b/>
          <w:bCs/>
          <w:sz w:val="20"/>
          <w:lang w:val="en-GB"/>
        </w:rPr>
        <w:lastRenderedPageBreak/>
        <w:t>7.0</w:t>
      </w:r>
      <w:r w:rsidRPr="00295F92">
        <w:rPr>
          <w:rFonts w:cs="Arial"/>
          <w:b/>
          <w:bCs/>
          <w:sz w:val="20"/>
          <w:lang w:val="en-GB"/>
        </w:rPr>
        <w:tab/>
        <w:t>REPRESENTATIVE FOOTBALL</w:t>
      </w:r>
    </w:p>
    <w:p w:rsidR="00BD7B7D" w:rsidRPr="00295F92" w:rsidRDefault="00BD7B7D" w:rsidP="00931BC9">
      <w:pPr>
        <w:spacing w:line="360" w:lineRule="auto"/>
        <w:rPr>
          <w:rFonts w:ascii="Times New Roman" w:hAnsi="Times New Roman"/>
          <w:szCs w:val="22"/>
        </w:rPr>
      </w:pPr>
    </w:p>
    <w:p w:rsidR="00BD7B7D" w:rsidRPr="00295F92" w:rsidRDefault="00BD7B7D" w:rsidP="00931BC9">
      <w:pPr>
        <w:numPr>
          <w:ilvl w:val="1"/>
          <w:numId w:val="29"/>
        </w:numPr>
        <w:spacing w:line="360" w:lineRule="auto"/>
        <w:rPr>
          <w:rFonts w:cs="Arial"/>
          <w:b/>
          <w:bCs/>
          <w:sz w:val="20"/>
          <w:lang w:val="en-GB"/>
        </w:rPr>
      </w:pPr>
      <w:r w:rsidRPr="00295F92">
        <w:rPr>
          <w:rFonts w:cs="Arial"/>
          <w:b/>
          <w:bCs/>
          <w:sz w:val="20"/>
          <w:lang w:val="en-GB"/>
        </w:rPr>
        <w:t>NEAFL/</w:t>
      </w:r>
      <w:r w:rsidRPr="00295F92">
        <w:rPr>
          <w:rFonts w:cs="Arial"/>
          <w:sz w:val="20"/>
          <w:lang w:val="en-GB"/>
        </w:rPr>
        <w:t xml:space="preserve"> </w:t>
      </w:r>
      <w:r w:rsidRPr="009B0D0C">
        <w:rPr>
          <w:rFonts w:cs="Arial"/>
          <w:b/>
          <w:sz w:val="20"/>
          <w:lang w:val="en-GB"/>
        </w:rPr>
        <w:t xml:space="preserve">‘SEQ’ QAFL &amp; QFA </w:t>
      </w:r>
      <w:r w:rsidRPr="009B0D0C">
        <w:rPr>
          <w:rFonts w:cs="Arial"/>
          <w:b/>
          <w:bCs/>
          <w:sz w:val="20"/>
          <w:lang w:val="en-GB"/>
        </w:rPr>
        <w:t>/</w:t>
      </w:r>
      <w:r w:rsidRPr="00295F92">
        <w:rPr>
          <w:rFonts w:cs="Arial"/>
          <w:b/>
          <w:bCs/>
          <w:sz w:val="20"/>
          <w:lang w:val="en-GB"/>
        </w:rPr>
        <w:t xml:space="preserve">  Queensland Under 18 Scorpions / Women’s League</w:t>
      </w:r>
    </w:p>
    <w:p w:rsidR="00BD7B7D" w:rsidRPr="00295F92" w:rsidRDefault="00BD7B7D" w:rsidP="00931BC9">
      <w:pPr>
        <w:spacing w:line="360" w:lineRule="auto"/>
        <w:rPr>
          <w:rFonts w:cs="Arial"/>
          <w:b/>
          <w:bCs/>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AFL Queensland shall have first call on the services of players for its matches. In the event of any selected player not being able to play, he/she shall not be permitted to play with his/her club in that particular round.  AFL Queensland will make every endeavour to ensure representative football has minimal impact on season fixturing.  </w:t>
      </w:r>
    </w:p>
    <w:p w:rsidR="00BD7B7D" w:rsidRPr="00295F92" w:rsidRDefault="00BD7B7D" w:rsidP="00931BC9">
      <w:pPr>
        <w:spacing w:line="360" w:lineRule="auto"/>
        <w:rPr>
          <w:rFonts w:cs="Arial"/>
          <w:sz w:val="20"/>
          <w:lang w:val="en-GB"/>
        </w:rPr>
      </w:pPr>
    </w:p>
    <w:p w:rsidR="00BD7B7D" w:rsidRPr="00295F92" w:rsidRDefault="00BD7B7D" w:rsidP="00931BC9">
      <w:pPr>
        <w:widowControl/>
        <w:spacing w:line="360" w:lineRule="auto"/>
        <w:rPr>
          <w:rFonts w:cs="Arial"/>
          <w:sz w:val="20"/>
          <w:lang w:val="en-GB" w:eastAsia="en-AU"/>
        </w:rPr>
      </w:pPr>
      <w:r w:rsidRPr="00295F92">
        <w:rPr>
          <w:rFonts w:cs="Arial"/>
          <w:sz w:val="20"/>
          <w:lang w:val="en-GB" w:eastAsia="en-AU"/>
        </w:rPr>
        <w:t>In the event of an NEAFL fixture and a State representative game being played on the same weekend, AFL Queensland will negotiate with the clubs, fixtured to play, for the right to include selected players in the State representative team.</w:t>
      </w:r>
    </w:p>
    <w:p w:rsidR="00BD7B7D" w:rsidRPr="00295F92" w:rsidRDefault="00BD7B7D" w:rsidP="00931BC9">
      <w:pPr>
        <w:widowControl/>
        <w:spacing w:line="360" w:lineRule="auto"/>
        <w:rPr>
          <w:rFonts w:cs="Arial"/>
          <w:sz w:val="20"/>
          <w:lang w:val="en-GB" w:eastAsia="en-AU"/>
        </w:rPr>
      </w:pPr>
    </w:p>
    <w:p w:rsidR="00BD7B7D" w:rsidRPr="00295F92" w:rsidRDefault="00BD7B7D" w:rsidP="00931BC9">
      <w:pPr>
        <w:widowControl/>
        <w:shd w:val="clear" w:color="auto" w:fill="FFFFFF"/>
        <w:spacing w:line="360" w:lineRule="auto"/>
        <w:rPr>
          <w:rFonts w:cs="Arial"/>
          <w:sz w:val="20"/>
          <w:lang w:eastAsia="en-AU"/>
        </w:rPr>
      </w:pPr>
      <w:r w:rsidRPr="00295F92">
        <w:rPr>
          <w:rFonts w:cs="Arial"/>
          <w:sz w:val="20"/>
          <w:lang w:eastAsia="en-AU"/>
        </w:rPr>
        <w:t>If a State representative game is played on the same weekend as a player's club fixtured game then the player's participation in the representative team game counts as a game towards finals eligibility. Where the representative commitment may involve more than one game over a single weekend then only one game is counted toward club finals eligibility.</w:t>
      </w:r>
    </w:p>
    <w:p w:rsidR="00BD7B7D" w:rsidRPr="00295F92" w:rsidRDefault="00BD7B7D" w:rsidP="00931BC9">
      <w:pPr>
        <w:widowControl/>
        <w:shd w:val="clear" w:color="auto" w:fill="FFFFFF"/>
        <w:rPr>
          <w:rFonts w:cs="Arial"/>
          <w:sz w:val="24"/>
          <w:szCs w:val="24"/>
          <w:lang w:eastAsia="en-AU"/>
        </w:rPr>
      </w:pPr>
      <w:r w:rsidRPr="00295F92">
        <w:rPr>
          <w:rFonts w:cs="Arial"/>
          <w:sz w:val="24"/>
          <w:szCs w:val="24"/>
          <w:lang w:eastAsia="en-AU"/>
        </w:rPr>
        <w:t> </w:t>
      </w:r>
    </w:p>
    <w:p w:rsidR="00BD7B7D" w:rsidRPr="00295F92" w:rsidRDefault="00BD7B7D" w:rsidP="00931BC9">
      <w:pPr>
        <w:numPr>
          <w:ilvl w:val="1"/>
          <w:numId w:val="29"/>
        </w:numPr>
        <w:spacing w:line="360" w:lineRule="auto"/>
        <w:rPr>
          <w:rFonts w:cs="Arial"/>
          <w:b/>
          <w:bCs/>
          <w:sz w:val="20"/>
          <w:lang w:val="en-GB"/>
        </w:rPr>
      </w:pPr>
      <w:r w:rsidRPr="00295F92">
        <w:rPr>
          <w:rFonts w:cs="Arial"/>
          <w:b/>
          <w:bCs/>
          <w:sz w:val="20"/>
          <w:lang w:val="en-GB"/>
        </w:rPr>
        <w:t>Code of Conduct</w:t>
      </w:r>
    </w:p>
    <w:p w:rsidR="00BD7B7D" w:rsidRPr="00295F92" w:rsidRDefault="00BD7B7D" w:rsidP="00931BC9">
      <w:pPr>
        <w:spacing w:line="360" w:lineRule="auto"/>
        <w:rPr>
          <w:rFonts w:cs="Arial"/>
          <w:b/>
          <w:bCs/>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 xml:space="preserve">All representative players and officials participating in AFL Queensland sanctioned representative fixtures will be required to adhere to a code of conduct.  Any breach of </w:t>
      </w:r>
      <w:r w:rsidR="00A220DA">
        <w:rPr>
          <w:rFonts w:cs="Arial"/>
          <w:sz w:val="20"/>
          <w:lang w:val="en-GB"/>
        </w:rPr>
        <w:t>this code of conduct (appendix H</w:t>
      </w:r>
      <w:r w:rsidRPr="00295F92">
        <w:rPr>
          <w:rFonts w:cs="Arial"/>
          <w:sz w:val="20"/>
          <w:lang w:val="en-GB"/>
        </w:rPr>
        <w:t>), or any other codes of conduct specific to the level of representative football and as modified from time to time, may result in disciplinary action.</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B3B3B3"/>
        <w:spacing w:line="360" w:lineRule="auto"/>
        <w:ind w:right="99"/>
        <w:rPr>
          <w:rFonts w:cs="Arial"/>
          <w:b/>
          <w:bCs/>
          <w:sz w:val="20"/>
          <w:lang w:val="en-GB"/>
        </w:rPr>
      </w:pPr>
      <w:r w:rsidRPr="00295F92">
        <w:rPr>
          <w:rFonts w:cs="Arial"/>
          <w:b/>
          <w:bCs/>
          <w:sz w:val="20"/>
          <w:lang w:val="en-GB"/>
        </w:rPr>
        <w:lastRenderedPageBreak/>
        <w:t>8.0</w:t>
      </w:r>
      <w:r w:rsidRPr="00295F92">
        <w:rPr>
          <w:rFonts w:cs="Arial"/>
          <w:b/>
          <w:bCs/>
          <w:sz w:val="20"/>
          <w:lang w:val="en-GB"/>
        </w:rPr>
        <w:tab/>
        <w:t>AWARDS</w:t>
      </w:r>
    </w:p>
    <w:p w:rsidR="00BD7B7D" w:rsidRPr="00295F92" w:rsidRDefault="00BD7B7D" w:rsidP="00931BC9">
      <w:pPr>
        <w:spacing w:line="360" w:lineRule="auto"/>
        <w:rPr>
          <w:rFonts w:ascii="Times New Roman" w:hAnsi="Times New Roman"/>
          <w:szCs w:val="22"/>
        </w:rPr>
      </w:pPr>
    </w:p>
    <w:p w:rsidR="00BD7B7D" w:rsidRPr="00295F92" w:rsidRDefault="00BD7B7D" w:rsidP="00931BC9">
      <w:pPr>
        <w:numPr>
          <w:ilvl w:val="1"/>
          <w:numId w:val="30"/>
        </w:numPr>
        <w:spacing w:line="360" w:lineRule="auto"/>
        <w:rPr>
          <w:rFonts w:cs="Arial"/>
          <w:b/>
          <w:bCs/>
          <w:sz w:val="20"/>
          <w:lang w:val="en-GB"/>
        </w:rPr>
      </w:pPr>
      <w:r w:rsidRPr="00295F92">
        <w:rPr>
          <w:rFonts w:cs="Arial"/>
          <w:b/>
          <w:bCs/>
          <w:sz w:val="20"/>
          <w:lang w:val="en-GB"/>
        </w:rPr>
        <w:t>AFL Merit Awards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sz w:val="20"/>
          <w:lang w:val="en-GB"/>
        </w:rPr>
        <w:t>An AFL merit award certificate may be awarded on the recommendation of affiliated bodies to persons who have rendered outstanding service in the interest and development of Australian Football.  Nominations should be sent to AFL Queensland’s CEO by 30 June of any football season.</w:t>
      </w:r>
    </w:p>
    <w:p w:rsidR="00BD7B7D" w:rsidRPr="00295F92" w:rsidRDefault="00BD7B7D" w:rsidP="00931BC9">
      <w:pPr>
        <w:spacing w:line="360" w:lineRule="auto"/>
        <w:rPr>
          <w:rFonts w:cs="Arial"/>
          <w:sz w:val="20"/>
          <w:lang w:val="en-GB"/>
        </w:rPr>
      </w:pPr>
    </w:p>
    <w:p w:rsidR="00BD7B7D" w:rsidRPr="00295F92" w:rsidRDefault="00BD7B7D" w:rsidP="00931BC9">
      <w:pPr>
        <w:numPr>
          <w:ilvl w:val="1"/>
          <w:numId w:val="30"/>
        </w:numPr>
        <w:spacing w:line="360" w:lineRule="auto"/>
        <w:rPr>
          <w:rFonts w:cs="Arial"/>
          <w:b/>
          <w:bCs/>
          <w:sz w:val="20"/>
          <w:lang w:val="en-GB"/>
        </w:rPr>
      </w:pPr>
      <w:r w:rsidRPr="00295F92">
        <w:rPr>
          <w:rFonts w:cs="Arial"/>
          <w:b/>
          <w:bCs/>
          <w:sz w:val="20"/>
          <w:lang w:val="en-GB"/>
        </w:rPr>
        <w:t>Life Membership</w:t>
      </w:r>
    </w:p>
    <w:p w:rsidR="00BD7B7D" w:rsidRPr="00295F92" w:rsidRDefault="00BD7B7D" w:rsidP="00931BC9"/>
    <w:p w:rsidR="00BD7B7D" w:rsidRPr="00295F92" w:rsidRDefault="00540FE8" w:rsidP="00931BC9">
      <w:pPr>
        <w:spacing w:line="360" w:lineRule="auto"/>
        <w:rPr>
          <w:rFonts w:cs="Arial"/>
          <w:sz w:val="20"/>
          <w:lang w:val="en-GB"/>
        </w:rPr>
      </w:pPr>
      <w:r>
        <w:rPr>
          <w:rFonts w:cs="Arial"/>
          <w:sz w:val="20"/>
          <w:lang w:val="en-GB"/>
        </w:rPr>
        <w:t>Life membership granted as</w:t>
      </w:r>
      <w:r w:rsidR="00BD7B7D" w:rsidRPr="00295F92">
        <w:rPr>
          <w:rFonts w:cs="Arial"/>
          <w:sz w:val="20"/>
          <w:lang w:val="en-GB"/>
        </w:rPr>
        <w:t xml:space="preserve"> per the constitution</w:t>
      </w:r>
      <w:r w:rsidR="007E1C91">
        <w:rPr>
          <w:rFonts w:cs="Arial"/>
          <w:sz w:val="20"/>
          <w:lang w:val="en-GB"/>
        </w:rPr>
        <w:t>s</w:t>
      </w:r>
      <w:r w:rsidR="00BD7B7D" w:rsidRPr="00295F92">
        <w:rPr>
          <w:rFonts w:cs="Arial"/>
          <w:sz w:val="20"/>
          <w:lang w:val="en-GB"/>
        </w:rPr>
        <w:t xml:space="preserve"> of AFL Queensland and </w:t>
      </w:r>
      <w:r w:rsidR="007E1C91">
        <w:rPr>
          <w:rFonts w:cs="Arial"/>
          <w:sz w:val="20"/>
          <w:lang w:val="en-GB"/>
        </w:rPr>
        <w:t xml:space="preserve">the </w:t>
      </w:r>
      <w:r w:rsidR="00BD7B7D" w:rsidRPr="00295F92">
        <w:rPr>
          <w:rFonts w:cs="Arial"/>
          <w:sz w:val="20"/>
          <w:lang w:val="en-GB"/>
        </w:rPr>
        <w:t>affiliated League</w:t>
      </w:r>
      <w:r w:rsidR="007E1C91">
        <w:rPr>
          <w:rFonts w:cs="Arial"/>
          <w:sz w:val="20"/>
          <w:lang w:val="en-GB"/>
        </w:rPr>
        <w:t>s.</w:t>
      </w:r>
      <w:r w:rsidR="00BD7B7D" w:rsidRPr="00295F92">
        <w:rPr>
          <w:rFonts w:cs="Arial"/>
          <w:sz w:val="20"/>
          <w:lang w:val="en-GB"/>
        </w:rPr>
        <w:t xml:space="preserve">  </w:t>
      </w:r>
    </w:p>
    <w:p w:rsidR="00BD7B7D" w:rsidRPr="00295F92" w:rsidRDefault="00BD7B7D" w:rsidP="00931BC9">
      <w:pPr>
        <w:spacing w:line="360" w:lineRule="auto"/>
        <w:rPr>
          <w:rFonts w:cs="Arial"/>
          <w:b/>
          <w:bCs/>
          <w:sz w:val="20"/>
          <w:u w:val="single"/>
          <w:lang w:val="en-GB"/>
        </w:rPr>
      </w:pPr>
    </w:p>
    <w:p w:rsidR="00BD7B7D" w:rsidRPr="00295F92" w:rsidRDefault="00BD7B7D" w:rsidP="00931BC9">
      <w:pPr>
        <w:numPr>
          <w:ilvl w:val="1"/>
          <w:numId w:val="30"/>
        </w:numPr>
        <w:spacing w:line="360" w:lineRule="auto"/>
        <w:rPr>
          <w:rFonts w:cs="Arial"/>
          <w:b/>
          <w:bCs/>
          <w:sz w:val="20"/>
          <w:lang w:val="en-GB"/>
        </w:rPr>
      </w:pPr>
      <w:r w:rsidRPr="00295F92">
        <w:rPr>
          <w:rFonts w:cs="Arial"/>
          <w:b/>
          <w:bCs/>
          <w:sz w:val="20"/>
          <w:lang w:val="en-GB"/>
        </w:rPr>
        <w:t>Grogan Medal and Other Best and Fairest Awards</w:t>
      </w:r>
    </w:p>
    <w:p w:rsidR="00BD7B7D" w:rsidRPr="00295F92" w:rsidRDefault="00BD7B7D" w:rsidP="00931BC9">
      <w:pPr>
        <w:spacing w:line="360" w:lineRule="auto"/>
        <w:ind w:right="71"/>
        <w:rPr>
          <w:rFonts w:cs="Arial"/>
          <w:sz w:val="20"/>
          <w:lang w:val="en-GB"/>
        </w:rPr>
      </w:pPr>
    </w:p>
    <w:p w:rsidR="00BD7B7D" w:rsidRPr="00960373" w:rsidRDefault="00BD7B7D" w:rsidP="00931BC9">
      <w:pPr>
        <w:spacing w:line="360" w:lineRule="auto"/>
        <w:ind w:right="71"/>
        <w:rPr>
          <w:rFonts w:cs="Arial"/>
          <w:color w:val="FF0000"/>
          <w:sz w:val="20"/>
          <w:lang w:val="en-GB"/>
        </w:rPr>
      </w:pPr>
      <w:r w:rsidRPr="002D2FB4">
        <w:rPr>
          <w:rFonts w:cs="Arial"/>
          <w:sz w:val="20"/>
          <w:lang w:val="en-GB"/>
        </w:rPr>
        <w:t>In any football season, a player found guilty and suspended (including ‘time served’ suspensions) of a reportable offence under the Laws of Australian Football shall be ineligible</w:t>
      </w:r>
      <w:r w:rsidR="00960373" w:rsidRPr="002D2FB4">
        <w:rPr>
          <w:rFonts w:cs="Arial"/>
          <w:sz w:val="20"/>
          <w:lang w:val="en-GB"/>
        </w:rPr>
        <w:t xml:space="preserve">, </w:t>
      </w:r>
      <w:r w:rsidR="00960373" w:rsidRPr="002D2FB4">
        <w:rPr>
          <w:rFonts w:cs="Arial"/>
          <w:color w:val="FF0000"/>
          <w:sz w:val="20"/>
          <w:lang w:val="en-GB"/>
        </w:rPr>
        <w:t>in that season</w:t>
      </w:r>
      <w:r w:rsidR="00960373" w:rsidRPr="002D2FB4">
        <w:rPr>
          <w:rFonts w:cs="Arial"/>
          <w:sz w:val="20"/>
          <w:lang w:val="en-GB"/>
        </w:rPr>
        <w:t>,</w:t>
      </w:r>
      <w:r w:rsidRPr="002D2FB4">
        <w:rPr>
          <w:rFonts w:cs="Arial"/>
          <w:sz w:val="20"/>
          <w:lang w:val="en-GB"/>
        </w:rPr>
        <w:t xml:space="preserve"> to win the best </w:t>
      </w:r>
      <w:r w:rsidR="00E06DCB" w:rsidRPr="002D2FB4">
        <w:rPr>
          <w:rFonts w:cs="Arial"/>
          <w:sz w:val="20"/>
          <w:lang w:val="en-GB"/>
        </w:rPr>
        <w:t xml:space="preserve">and fairest award for any </w:t>
      </w:r>
      <w:r w:rsidR="00960373" w:rsidRPr="002D2FB4">
        <w:rPr>
          <w:rFonts w:cs="Arial"/>
          <w:color w:val="FF0000"/>
          <w:sz w:val="20"/>
          <w:lang w:val="en-GB"/>
        </w:rPr>
        <w:t>competition.</w:t>
      </w:r>
      <w:r w:rsidR="00D842A7" w:rsidRPr="002D2FB4">
        <w:rPr>
          <w:rFonts w:cs="Arial"/>
          <w:color w:val="FF0000"/>
          <w:sz w:val="20"/>
          <w:lang w:val="en-GB"/>
        </w:rPr>
        <w:t xml:space="preserve">  </w:t>
      </w:r>
    </w:p>
    <w:p w:rsidR="00BD7B7D" w:rsidRDefault="00BD7B7D" w:rsidP="00931BC9">
      <w:pPr>
        <w:spacing w:line="360" w:lineRule="auto"/>
        <w:ind w:right="71"/>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A player found guilty and later determined not-guilty on appeal shall be eligible for best and fairest awards.</w:t>
      </w:r>
    </w:p>
    <w:p w:rsidR="00BD7B7D" w:rsidRPr="00295F92" w:rsidRDefault="00BD7B7D" w:rsidP="00931BC9">
      <w:pPr>
        <w:spacing w:line="360" w:lineRule="auto"/>
        <w:ind w:right="74"/>
        <w:rPr>
          <w:rFonts w:cs="Arial"/>
          <w:sz w:val="20"/>
          <w:lang w:val="en-GB"/>
        </w:rPr>
      </w:pPr>
    </w:p>
    <w:p w:rsidR="00BD7B7D" w:rsidRPr="00295F92" w:rsidRDefault="00BD7B7D" w:rsidP="00931BC9">
      <w:pPr>
        <w:spacing w:line="360" w:lineRule="auto"/>
        <w:ind w:right="74"/>
        <w:rPr>
          <w:rFonts w:cs="Arial"/>
          <w:sz w:val="20"/>
          <w:lang w:val="en-GB"/>
        </w:rPr>
      </w:pPr>
      <w:r w:rsidRPr="00295F92">
        <w:rPr>
          <w:rFonts w:cs="Arial"/>
          <w:sz w:val="20"/>
          <w:lang w:val="en-GB"/>
        </w:rPr>
        <w:t>Best and fairest votes, in all grades, are based on home and away matches and should a player be reported and found guilty in subsequent matches (including finals) of the same season they shall not be deprived of their award but shall be ruled ineligible for any such awards for the following season.</w:t>
      </w:r>
    </w:p>
    <w:p w:rsidR="00BD7B7D" w:rsidRPr="00295F92" w:rsidRDefault="00BD7B7D" w:rsidP="00931BC9">
      <w:pPr>
        <w:spacing w:line="360" w:lineRule="auto"/>
        <w:ind w:right="143"/>
        <w:rPr>
          <w:rFonts w:cs="Arial"/>
          <w:sz w:val="20"/>
          <w:lang w:val="en-GB"/>
        </w:rPr>
      </w:pPr>
      <w:r w:rsidRPr="00295F92">
        <w:rPr>
          <w:rFonts w:cs="Arial"/>
          <w:sz w:val="20"/>
          <w:lang w:val="en-GB"/>
        </w:rPr>
        <w:t>The AFL Queensland best &amp; fairest medal awards are not to be determined on a count-back in the case of tied voting. Medals will be presented to all eligible winners.</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295F92">
        <w:rPr>
          <w:rFonts w:cs="Arial"/>
          <w:b/>
          <w:szCs w:val="22"/>
        </w:rPr>
        <w:lastRenderedPageBreak/>
        <w:t>9.0</w:t>
      </w:r>
      <w:r w:rsidRPr="00295F92">
        <w:rPr>
          <w:rFonts w:cs="Arial"/>
          <w:b/>
          <w:szCs w:val="22"/>
        </w:rPr>
        <w:tab/>
      </w:r>
      <w:r w:rsidR="004A27D0">
        <w:rPr>
          <w:rFonts w:cs="Arial"/>
          <w:b/>
          <w:szCs w:val="22"/>
        </w:rPr>
        <w:t>SPORTINGPULSE</w:t>
      </w:r>
    </w:p>
    <w:p w:rsidR="00BD7B7D" w:rsidRPr="00295F92" w:rsidRDefault="00BD7B7D" w:rsidP="00931BC9">
      <w:pPr>
        <w:spacing w:line="360" w:lineRule="auto"/>
        <w:rPr>
          <w:rFonts w:ascii="Times New Roman" w:hAnsi="Times New Roman"/>
          <w:szCs w:val="22"/>
        </w:rPr>
      </w:pPr>
    </w:p>
    <w:p w:rsidR="00BD7B7D" w:rsidRPr="00295F92" w:rsidRDefault="004A27D0" w:rsidP="00931BC9">
      <w:pPr>
        <w:spacing w:line="360" w:lineRule="auto"/>
        <w:rPr>
          <w:rFonts w:cs="Arial"/>
          <w:sz w:val="20"/>
        </w:rPr>
      </w:pPr>
      <w:r>
        <w:rPr>
          <w:rFonts w:cs="Arial"/>
          <w:sz w:val="20"/>
        </w:rPr>
        <w:t>Sportingpulse</w:t>
      </w:r>
      <w:r w:rsidR="00BD7B7D" w:rsidRPr="00295F92">
        <w:rPr>
          <w:rFonts w:cs="Arial"/>
          <w:sz w:val="20"/>
        </w:rPr>
        <w:t xml:space="preserve"> is an AFL managed </w:t>
      </w:r>
      <w:r>
        <w:rPr>
          <w:rFonts w:cs="Arial"/>
          <w:sz w:val="20"/>
        </w:rPr>
        <w:t>Sportingpulse</w:t>
      </w:r>
      <w:r w:rsidR="00BD7B7D" w:rsidRPr="00295F92">
        <w:rPr>
          <w:rFonts w:cs="Arial"/>
          <w:sz w:val="20"/>
        </w:rPr>
        <w:t xml:space="preserve"> internet site and includes a match day management IT system that is used in the AFL Queensland and affiliate competitions.</w:t>
      </w:r>
    </w:p>
    <w:p w:rsidR="00BD7B7D" w:rsidRPr="00295F92" w:rsidRDefault="00BD7B7D" w:rsidP="00931BC9">
      <w:pPr>
        <w:spacing w:line="360" w:lineRule="auto"/>
        <w:rPr>
          <w:rFonts w:cs="Arial"/>
          <w:sz w:val="20"/>
        </w:rPr>
      </w:pPr>
      <w:r w:rsidRPr="00295F92">
        <w:rPr>
          <w:rFonts w:cs="Arial"/>
          <w:sz w:val="20"/>
        </w:rPr>
        <w:t xml:space="preserve">The major functions of </w:t>
      </w:r>
      <w:r w:rsidR="004A27D0">
        <w:rPr>
          <w:rFonts w:cs="Arial"/>
          <w:sz w:val="20"/>
        </w:rPr>
        <w:t>Sportingpulse</w:t>
      </w:r>
      <w:r w:rsidRPr="00295F92">
        <w:rPr>
          <w:rFonts w:cs="Arial"/>
          <w:sz w:val="20"/>
        </w:rPr>
        <w:t xml:space="preserve"> are to:</w:t>
      </w:r>
    </w:p>
    <w:p w:rsidR="00BD7B7D" w:rsidRPr="00295F92" w:rsidRDefault="00BD7B7D" w:rsidP="00931BC9">
      <w:pPr>
        <w:spacing w:line="360" w:lineRule="auto"/>
        <w:rPr>
          <w:rFonts w:cs="Arial"/>
          <w:sz w:val="20"/>
        </w:rPr>
      </w:pPr>
    </w:p>
    <w:p w:rsidR="00BD7B7D" w:rsidRPr="00295F92" w:rsidRDefault="00BD7B7D" w:rsidP="00931BC9">
      <w:pPr>
        <w:widowControl/>
        <w:numPr>
          <w:ilvl w:val="0"/>
          <w:numId w:val="16"/>
        </w:numPr>
        <w:tabs>
          <w:tab w:val="clear" w:pos="1440"/>
          <w:tab w:val="num" w:pos="993"/>
        </w:tabs>
        <w:spacing w:line="360" w:lineRule="auto"/>
        <w:ind w:left="1134" w:hanging="567"/>
        <w:rPr>
          <w:rFonts w:cs="Arial"/>
          <w:sz w:val="20"/>
        </w:rPr>
      </w:pPr>
      <w:r w:rsidRPr="00295F92">
        <w:rPr>
          <w:rFonts w:cs="Arial"/>
          <w:sz w:val="20"/>
        </w:rPr>
        <w:t>Enable clubs to register and transfer players on-line, and</w:t>
      </w:r>
    </w:p>
    <w:p w:rsidR="00BD7B7D" w:rsidRPr="00295F92" w:rsidRDefault="00BD7B7D" w:rsidP="00931BC9">
      <w:pPr>
        <w:widowControl/>
        <w:spacing w:line="360" w:lineRule="auto"/>
        <w:ind w:left="567"/>
        <w:rPr>
          <w:rFonts w:cs="Arial"/>
          <w:sz w:val="20"/>
        </w:rPr>
      </w:pPr>
    </w:p>
    <w:p w:rsidR="00BD7B7D" w:rsidRPr="00295F92" w:rsidRDefault="00BD7B7D" w:rsidP="00931BC9">
      <w:pPr>
        <w:widowControl/>
        <w:numPr>
          <w:ilvl w:val="0"/>
          <w:numId w:val="16"/>
        </w:numPr>
        <w:tabs>
          <w:tab w:val="clear" w:pos="1440"/>
          <w:tab w:val="num" w:pos="993"/>
        </w:tabs>
        <w:spacing w:line="360" w:lineRule="auto"/>
        <w:ind w:left="1134" w:hanging="567"/>
        <w:rPr>
          <w:rFonts w:cs="Arial"/>
          <w:sz w:val="20"/>
        </w:rPr>
      </w:pPr>
      <w:r w:rsidRPr="00295F92">
        <w:rPr>
          <w:rFonts w:cs="Arial"/>
          <w:sz w:val="20"/>
        </w:rPr>
        <w:t>Enable clubs to record and disseminate match results and associated information on-line.</w:t>
      </w:r>
    </w:p>
    <w:p w:rsidR="00BD7B7D" w:rsidRPr="00295F92" w:rsidRDefault="00BD7B7D" w:rsidP="00931BC9">
      <w:pPr>
        <w:spacing w:line="360" w:lineRule="auto"/>
        <w:rPr>
          <w:rFonts w:cs="Arial"/>
          <w:sz w:val="20"/>
        </w:rPr>
      </w:pPr>
    </w:p>
    <w:p w:rsidR="00BD7B7D" w:rsidRPr="00F67062" w:rsidRDefault="00BD7B7D" w:rsidP="00931BC9">
      <w:pPr>
        <w:spacing w:line="360" w:lineRule="auto"/>
        <w:rPr>
          <w:rFonts w:cs="Arial"/>
          <w:sz w:val="20"/>
        </w:rPr>
      </w:pPr>
      <w:r w:rsidRPr="00F67062">
        <w:rPr>
          <w:rFonts w:cs="Arial"/>
          <w:sz w:val="20"/>
        </w:rPr>
        <w:t>It is the re</w:t>
      </w:r>
      <w:r w:rsidR="00A66481">
        <w:rPr>
          <w:rFonts w:cs="Arial"/>
          <w:sz w:val="20"/>
        </w:rPr>
        <w:t xml:space="preserve">sponsibility of clubs to </w:t>
      </w:r>
      <w:r w:rsidR="00A66481">
        <w:rPr>
          <w:rFonts w:cs="Arial"/>
          <w:color w:val="FF0000"/>
          <w:sz w:val="20"/>
        </w:rPr>
        <w:t>manage</w:t>
      </w:r>
      <w:r w:rsidR="00A66481">
        <w:rPr>
          <w:rFonts w:cs="Arial"/>
          <w:sz w:val="20"/>
        </w:rPr>
        <w:t xml:space="preserve"> all</w:t>
      </w:r>
      <w:r w:rsidRPr="00F67062">
        <w:rPr>
          <w:rFonts w:cs="Arial"/>
          <w:sz w:val="20"/>
        </w:rPr>
        <w:t xml:space="preserve"> lodgement </w:t>
      </w:r>
      <w:r w:rsidR="00A66481">
        <w:rPr>
          <w:rFonts w:cs="Arial"/>
          <w:sz w:val="20"/>
        </w:rPr>
        <w:t xml:space="preserve">of clearances and registrations on </w:t>
      </w:r>
      <w:r w:rsidR="004A27D0">
        <w:rPr>
          <w:rFonts w:cs="Arial"/>
          <w:color w:val="FF0000"/>
          <w:sz w:val="20"/>
        </w:rPr>
        <w:t>Sportingpulse</w:t>
      </w:r>
      <w:r w:rsidRPr="00F67062">
        <w:rPr>
          <w:rFonts w:cs="Arial"/>
          <w:sz w:val="20"/>
        </w:rPr>
        <w:t>.</w:t>
      </w:r>
    </w:p>
    <w:p w:rsidR="00BD7B7D" w:rsidRPr="00E06DCB" w:rsidRDefault="00BD7B7D" w:rsidP="00931BC9">
      <w:pPr>
        <w:spacing w:line="360" w:lineRule="auto"/>
        <w:rPr>
          <w:rFonts w:cs="Arial"/>
          <w:sz w:val="20"/>
          <w:highlight w:val="red"/>
        </w:rPr>
      </w:pPr>
    </w:p>
    <w:p w:rsidR="00A66481" w:rsidRPr="00A66481" w:rsidRDefault="00F67062" w:rsidP="00F67062">
      <w:pPr>
        <w:spacing w:line="360" w:lineRule="auto"/>
        <w:rPr>
          <w:rFonts w:cs="Arial"/>
          <w:color w:val="FF0000"/>
          <w:sz w:val="20"/>
        </w:rPr>
      </w:pPr>
      <w:r w:rsidRPr="00A66481">
        <w:rPr>
          <w:rFonts w:cs="Arial"/>
          <w:color w:val="FF0000"/>
          <w:sz w:val="20"/>
        </w:rPr>
        <w:t xml:space="preserve">It is the responsibility of each club to enter their own results on </w:t>
      </w:r>
      <w:r w:rsidR="004A27D0">
        <w:rPr>
          <w:rFonts w:cs="Arial"/>
          <w:color w:val="FF0000"/>
          <w:sz w:val="20"/>
        </w:rPr>
        <w:t>Sportingpulse</w:t>
      </w:r>
      <w:r w:rsidR="00960373" w:rsidRPr="00A66481">
        <w:rPr>
          <w:rFonts w:cs="Arial"/>
          <w:color w:val="FF0000"/>
          <w:sz w:val="20"/>
        </w:rPr>
        <w:t>, including best players and goal scorers</w:t>
      </w:r>
      <w:r w:rsidR="00A66481">
        <w:rPr>
          <w:rFonts w:cs="Arial"/>
          <w:color w:val="FF0000"/>
          <w:sz w:val="20"/>
        </w:rPr>
        <w:t xml:space="preserve"> and to ensure team-sheets</w:t>
      </w:r>
      <w:r w:rsidR="00960373" w:rsidRPr="00A66481">
        <w:rPr>
          <w:rFonts w:cs="Arial"/>
          <w:color w:val="FF0000"/>
          <w:sz w:val="20"/>
        </w:rPr>
        <w:t xml:space="preserve"> are entered correctly</w:t>
      </w:r>
      <w:r w:rsidR="001131AB">
        <w:rPr>
          <w:rFonts w:cs="Arial"/>
          <w:color w:val="FF0000"/>
          <w:sz w:val="20"/>
        </w:rPr>
        <w:t>.</w:t>
      </w:r>
      <w:r w:rsidRPr="00A66481">
        <w:rPr>
          <w:rFonts w:cs="Arial"/>
          <w:color w:val="FF0000"/>
          <w:sz w:val="20"/>
        </w:rPr>
        <w:t xml:space="preserve"> </w:t>
      </w:r>
    </w:p>
    <w:p w:rsidR="00A66481" w:rsidRPr="00A66481" w:rsidRDefault="00A66481" w:rsidP="00F67062">
      <w:pPr>
        <w:spacing w:line="360" w:lineRule="auto"/>
        <w:rPr>
          <w:rFonts w:cs="Arial"/>
          <w:color w:val="FF0000"/>
          <w:sz w:val="20"/>
        </w:rPr>
      </w:pPr>
    </w:p>
    <w:p w:rsidR="00A66481" w:rsidRDefault="00F67062" w:rsidP="00F67062">
      <w:pPr>
        <w:spacing w:line="360" w:lineRule="auto"/>
        <w:rPr>
          <w:rFonts w:cs="Arial"/>
          <w:color w:val="FF0000"/>
          <w:sz w:val="20"/>
        </w:rPr>
      </w:pPr>
      <w:r w:rsidRPr="00A66481">
        <w:rPr>
          <w:rFonts w:cs="Arial"/>
          <w:color w:val="FF0000"/>
          <w:sz w:val="20"/>
        </w:rPr>
        <w:t xml:space="preserve">It is the responsibility of the </w:t>
      </w:r>
      <w:r w:rsidRPr="00A66481">
        <w:rPr>
          <w:rFonts w:cs="Arial"/>
          <w:color w:val="FF0000"/>
          <w:sz w:val="20"/>
          <w:u w:val="single"/>
        </w:rPr>
        <w:t>home team</w:t>
      </w:r>
      <w:r w:rsidRPr="00A66481">
        <w:rPr>
          <w:rFonts w:cs="Arial"/>
          <w:color w:val="FF0000"/>
          <w:sz w:val="20"/>
        </w:rPr>
        <w:t xml:space="preserve"> to ensure the final score for the game is entered correctly.</w:t>
      </w:r>
      <w:r w:rsidR="00A66481" w:rsidRPr="00A66481">
        <w:rPr>
          <w:rFonts w:cs="Arial"/>
          <w:color w:val="FF0000"/>
          <w:sz w:val="20"/>
        </w:rPr>
        <w:t xml:space="preserve">  </w:t>
      </w:r>
    </w:p>
    <w:p w:rsidR="00A66481" w:rsidRDefault="00A66481" w:rsidP="00F67062">
      <w:pPr>
        <w:spacing w:line="360" w:lineRule="auto"/>
        <w:rPr>
          <w:rFonts w:cs="Arial"/>
          <w:color w:val="FF0000"/>
          <w:sz w:val="20"/>
        </w:rPr>
      </w:pPr>
    </w:p>
    <w:p w:rsidR="00F67062" w:rsidRPr="00A66481" w:rsidRDefault="004A27D0" w:rsidP="00F67062">
      <w:pPr>
        <w:spacing w:line="360" w:lineRule="auto"/>
        <w:rPr>
          <w:rFonts w:cs="Arial"/>
          <w:b/>
          <w:color w:val="FF0000"/>
          <w:sz w:val="20"/>
        </w:rPr>
      </w:pPr>
      <w:r>
        <w:rPr>
          <w:rFonts w:cs="Arial"/>
          <w:color w:val="FF0000"/>
          <w:sz w:val="20"/>
        </w:rPr>
        <w:t>Sportingpulse</w:t>
      </w:r>
      <w:r w:rsidR="00A66481" w:rsidRPr="00A66481">
        <w:rPr>
          <w:rFonts w:cs="Arial"/>
          <w:color w:val="FF0000"/>
          <w:sz w:val="20"/>
        </w:rPr>
        <w:t xml:space="preserve"> entry tasks need</w:t>
      </w:r>
      <w:r w:rsidR="00F67062" w:rsidRPr="00A66481">
        <w:rPr>
          <w:rFonts w:cs="Arial"/>
          <w:color w:val="FF0000"/>
          <w:sz w:val="20"/>
        </w:rPr>
        <w:t xml:space="preserve"> t</w:t>
      </w:r>
      <w:r w:rsidR="00A66481" w:rsidRPr="00A66481">
        <w:rPr>
          <w:rFonts w:cs="Arial"/>
          <w:color w:val="FF0000"/>
          <w:sz w:val="20"/>
        </w:rPr>
        <w:t>o be completed by both teams on</w:t>
      </w:r>
      <w:r w:rsidR="00F67062" w:rsidRPr="00A66481">
        <w:rPr>
          <w:rFonts w:cs="Arial"/>
          <w:color w:val="FF0000"/>
          <w:sz w:val="20"/>
        </w:rPr>
        <w:t xml:space="preserve"> by no later than 7.00 pm on the day of the game or 1 hour after the finish time if game finishes after 6.00pm. </w:t>
      </w:r>
      <w:r w:rsidR="00F67062" w:rsidRPr="00A66481">
        <w:rPr>
          <w:rFonts w:cs="Arial"/>
          <w:b/>
          <w:color w:val="FF0000"/>
          <w:sz w:val="20"/>
        </w:rPr>
        <w:t>(Penalty: 20 units)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Match Day Team Sheets, Results Sheets and Player Game Counts can all be generated using the </w:t>
      </w:r>
      <w:r w:rsidR="004A27D0">
        <w:rPr>
          <w:rFonts w:cs="Arial"/>
          <w:sz w:val="20"/>
        </w:rPr>
        <w:t>Sportingpulse</w:t>
      </w:r>
      <w:r w:rsidRPr="00295F92">
        <w:rPr>
          <w:rFonts w:cs="Arial"/>
          <w:sz w:val="20"/>
        </w:rPr>
        <w:t xml:space="preserve"> system.</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Clubs are provided with codes and passwords and the system can be found at </w:t>
      </w:r>
      <w:hyperlink r:id="rId20" w:history="1">
        <w:r w:rsidRPr="00295F92">
          <w:rPr>
            <w:rStyle w:val="Hyperlink"/>
            <w:rFonts w:cs="Arial"/>
            <w:b/>
            <w:sz w:val="20"/>
          </w:rPr>
          <w:t>https://reg.</w:t>
        </w:r>
        <w:r w:rsidR="004A27D0">
          <w:rPr>
            <w:rStyle w:val="Hyperlink"/>
            <w:rFonts w:cs="Arial"/>
            <w:b/>
            <w:sz w:val="20"/>
          </w:rPr>
          <w:t>Sportingpulse</w:t>
        </w:r>
        <w:r w:rsidRPr="00295F92">
          <w:rPr>
            <w:rStyle w:val="Hyperlink"/>
            <w:rFonts w:cs="Arial"/>
            <w:b/>
            <w:sz w:val="20"/>
          </w:rPr>
          <w:t>.com</w:t>
        </w:r>
      </w:hyperlink>
      <w:r w:rsidRPr="00295F92">
        <w:rPr>
          <w:rFonts w:cs="Arial"/>
          <w:sz w:val="20"/>
        </w:rPr>
        <w:t>.</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i/>
          <w:sz w:val="20"/>
        </w:rPr>
      </w:pPr>
      <w:r w:rsidRPr="00295F92">
        <w:rPr>
          <w:rFonts w:cs="Arial"/>
          <w:sz w:val="20"/>
        </w:rPr>
        <w:t xml:space="preserve">Clubs/Leagues needing assistance and/or experiencing problems with </w:t>
      </w:r>
      <w:r w:rsidR="004A27D0">
        <w:rPr>
          <w:rFonts w:cs="Arial"/>
          <w:sz w:val="20"/>
        </w:rPr>
        <w:t>Sportingpulse</w:t>
      </w:r>
      <w:r w:rsidRPr="00295F92">
        <w:rPr>
          <w:rFonts w:cs="Arial"/>
          <w:sz w:val="20"/>
        </w:rPr>
        <w:t xml:space="preserve"> should contact </w:t>
      </w:r>
      <w:r w:rsidR="00F67062" w:rsidRPr="001E3398">
        <w:rPr>
          <w:rFonts w:cs="Arial"/>
          <w:color w:val="FF0000"/>
          <w:sz w:val="20"/>
        </w:rPr>
        <w:t>their competition manager or</w:t>
      </w:r>
      <w:r w:rsidR="00F67062" w:rsidRPr="001E3398">
        <w:rPr>
          <w:noProof/>
          <w:color w:val="FF0000"/>
          <w:lang w:eastAsia="en-AU"/>
        </w:rPr>
        <mc:AlternateContent>
          <mc:Choice Requires="wps">
            <w:drawing>
              <wp:anchor distT="0" distB="0" distL="114300" distR="114300" simplePos="0" relativeHeight="251687936" behindDoc="0" locked="0" layoutInCell="1" allowOverlap="1" wp14:anchorId="795021AD" wp14:editId="1228EEB3">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A3576" w:rsidRPr="00EC6A9A" w:rsidRDefault="008A3576" w:rsidP="00856D97">
                            <w:pPr>
                              <w:spacing w:line="360" w:lineRule="auto"/>
                              <w:rPr>
                                <w:rFonts w:cs="Arial"/>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9" type="#_x0000_t202" style="position:absolute;left:0;text-align:left;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EyP54JwIAAFwEAAAOAAAAAAAAAAAAAAAAAC4CAABkcnMvZTJvRG9jLnhtbFBL&#10;AQItABQABgAIAAAAIQBLiSbN1gAAAAUBAAAPAAAAAAAAAAAAAAAAAIEEAABkcnMvZG93bnJldi54&#10;bWxQSwUGAAAAAAQABADzAAAAhAUAAAAA&#10;" filled="f" stroked="f">
                <v:textbox style="mso-fit-shape-to-text:t">
                  <w:txbxContent>
                    <w:p w:rsidR="002323A6" w:rsidRPr="00EC6A9A" w:rsidRDefault="002323A6" w:rsidP="00856D97">
                      <w:pPr>
                        <w:spacing w:line="360" w:lineRule="auto"/>
                        <w:rPr>
                          <w:rFonts w:cs="Arial"/>
                          <w:sz w:val="20"/>
                        </w:rPr>
                      </w:pPr>
                    </w:p>
                  </w:txbxContent>
                </v:textbox>
              </v:shape>
            </w:pict>
          </mc:Fallback>
        </mc:AlternateContent>
      </w:r>
      <w:r w:rsidR="00F67062" w:rsidRPr="001E3398">
        <w:rPr>
          <w:rFonts w:cs="Arial"/>
          <w:color w:val="FF0000"/>
          <w:sz w:val="20"/>
        </w:rPr>
        <w:t xml:space="preserve"> </w:t>
      </w:r>
      <w:r w:rsidR="00D82276">
        <w:rPr>
          <w:rFonts w:cs="Arial"/>
          <w:color w:val="FF0000"/>
          <w:sz w:val="20"/>
        </w:rPr>
        <w:t>Jack Barry</w:t>
      </w:r>
      <w:r w:rsidRPr="001E3398">
        <w:rPr>
          <w:rFonts w:cs="Arial"/>
          <w:b/>
          <w:sz w:val="20"/>
        </w:rPr>
        <w:t xml:space="preserve"> at AFL Queensland </w:t>
      </w:r>
      <w:r w:rsidRPr="001E3398">
        <w:rPr>
          <w:rFonts w:cs="Arial"/>
          <w:sz w:val="20"/>
        </w:rPr>
        <w:t xml:space="preserve">on </w:t>
      </w:r>
      <w:r w:rsidR="009D793E">
        <w:rPr>
          <w:rFonts w:cs="Arial"/>
          <w:color w:val="FF0000"/>
          <w:sz w:val="20"/>
        </w:rPr>
        <w:t>(07) 3033 5440 or 0414 752 995</w:t>
      </w:r>
      <w:r w:rsidRPr="001E3398">
        <w:rPr>
          <w:rFonts w:cs="Arial"/>
          <w:i/>
          <w:sz w:val="20"/>
        </w:rPr>
        <w:t xml:space="preserve"> </w:t>
      </w:r>
      <w:r w:rsidRPr="00295F92">
        <w:rPr>
          <w:rFonts w:cs="Arial"/>
          <w:b/>
          <w:sz w:val="20"/>
        </w:rPr>
        <w:t xml:space="preserve">or Tony Saunders at AFL Queensland </w:t>
      </w:r>
      <w:r w:rsidRPr="00295F92">
        <w:rPr>
          <w:rFonts w:cs="Arial"/>
          <w:sz w:val="20"/>
        </w:rPr>
        <w:t xml:space="preserve">on </w:t>
      </w:r>
      <w:r w:rsidRPr="00295F92">
        <w:rPr>
          <w:rFonts w:cs="Arial"/>
          <w:i/>
          <w:sz w:val="20"/>
        </w:rPr>
        <w:t>07 3033 5414 or 0400 006 859.</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295F92">
        <w:rPr>
          <w:rFonts w:cs="Arial"/>
          <w:b/>
          <w:szCs w:val="22"/>
        </w:rPr>
        <w:lastRenderedPageBreak/>
        <w:t>10.0</w:t>
      </w:r>
      <w:r w:rsidRPr="00295F92">
        <w:rPr>
          <w:rFonts w:cs="Arial"/>
          <w:b/>
          <w:szCs w:val="22"/>
        </w:rPr>
        <w:tab/>
        <w:t>SPECIAL REQUIRMENTS</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cs="Arial"/>
          <w:b/>
          <w:sz w:val="20"/>
        </w:rPr>
      </w:pPr>
      <w:r w:rsidRPr="00295F92">
        <w:rPr>
          <w:rFonts w:cs="Arial"/>
          <w:b/>
          <w:sz w:val="20"/>
        </w:rPr>
        <w:t>10.1</w:t>
      </w:r>
      <w:r w:rsidRPr="00295F92">
        <w:rPr>
          <w:rFonts w:cs="Arial"/>
          <w:b/>
          <w:sz w:val="20"/>
        </w:rPr>
        <w:tab/>
      </w:r>
      <w:r w:rsidR="00943D4E">
        <w:rPr>
          <w:rFonts w:cs="Arial"/>
          <w:b/>
          <w:color w:val="FF0000"/>
          <w:sz w:val="20"/>
        </w:rPr>
        <w:t>Colts</w:t>
      </w:r>
    </w:p>
    <w:p w:rsidR="00BD7B7D" w:rsidRPr="00295F92" w:rsidRDefault="00BD7B7D" w:rsidP="00931BC9">
      <w:pPr>
        <w:spacing w:before="300" w:line="360" w:lineRule="auto"/>
        <w:rPr>
          <w:rFonts w:cs="Arial"/>
          <w:b/>
          <w:bCs/>
          <w:iCs/>
          <w:sz w:val="20"/>
          <w:lang w:val="en-US"/>
        </w:rPr>
      </w:pPr>
      <w:r w:rsidRPr="00295F92">
        <w:rPr>
          <w:rFonts w:cs="Arial"/>
          <w:b/>
          <w:bCs/>
          <w:iCs/>
          <w:sz w:val="20"/>
          <w:lang w:val="en-US"/>
        </w:rPr>
        <w:t>10.1.1</w:t>
      </w:r>
      <w:r w:rsidRPr="00295F92">
        <w:rPr>
          <w:rFonts w:cs="Arial"/>
          <w:b/>
          <w:bCs/>
          <w:iCs/>
          <w:sz w:val="20"/>
          <w:lang w:val="en-US"/>
        </w:rPr>
        <w:tab/>
        <w:t>Competition philosophy</w:t>
      </w:r>
    </w:p>
    <w:p w:rsidR="00BD7B7D" w:rsidRPr="00295F92" w:rsidRDefault="00BD7B7D" w:rsidP="00931BC9">
      <w:pPr>
        <w:spacing w:line="360" w:lineRule="auto"/>
        <w:rPr>
          <w:rFonts w:cs="Arial"/>
          <w:sz w:val="20"/>
          <w:lang w:val="en-US"/>
        </w:rPr>
      </w:pPr>
    </w:p>
    <w:p w:rsidR="00BD7B7D" w:rsidRPr="00295F92" w:rsidRDefault="00BD7B7D" w:rsidP="00931BC9">
      <w:pPr>
        <w:spacing w:line="360" w:lineRule="auto"/>
        <w:rPr>
          <w:rFonts w:cs="Arial"/>
          <w:sz w:val="20"/>
          <w:lang w:val="en-US"/>
        </w:rPr>
      </w:pPr>
      <w:r w:rsidRPr="00295F92">
        <w:rPr>
          <w:rFonts w:cs="Arial"/>
          <w:sz w:val="20"/>
          <w:lang w:val="en-US"/>
        </w:rPr>
        <w:t xml:space="preserve">The purpose of this program is to provide a quality Australian Football experience for </w:t>
      </w:r>
      <w:r w:rsidRPr="00112569">
        <w:rPr>
          <w:rFonts w:cs="Arial"/>
          <w:color w:val="FF0000"/>
          <w:sz w:val="20"/>
          <w:lang w:val="en-US"/>
        </w:rPr>
        <w:t>under</w:t>
      </w:r>
      <w:r w:rsidR="00112569" w:rsidRPr="00112569">
        <w:rPr>
          <w:rFonts w:cs="Arial"/>
          <w:color w:val="FF0000"/>
          <w:sz w:val="20"/>
          <w:lang w:val="en-US"/>
        </w:rPr>
        <w:t>19</w:t>
      </w:r>
      <w:r w:rsidRPr="00112569">
        <w:rPr>
          <w:rFonts w:cs="Arial"/>
          <w:color w:val="FF0000"/>
          <w:sz w:val="20"/>
          <w:lang w:val="en-US"/>
        </w:rPr>
        <w:t xml:space="preserve"> </w:t>
      </w:r>
      <w:r w:rsidRPr="00295F92">
        <w:rPr>
          <w:rFonts w:cs="Arial"/>
          <w:sz w:val="20"/>
          <w:lang w:val="en-US"/>
        </w:rPr>
        <w:t xml:space="preserve">participants in South East Queensland. Whilst talented players have been adequately catered for in the past, it has been identified that club-based football in this age group requires more of a focus. The program will endeavour to provide a bridge between junior and senior football for all players. It should be acknowledged that participants deserve the opportunity to enjoy the game no matter what their level of skill and development. Some players develop at different rates than others. It is the goal of this program to give all </w:t>
      </w:r>
      <w:r w:rsidRPr="00112569">
        <w:rPr>
          <w:rFonts w:cs="Arial"/>
          <w:color w:val="FF0000"/>
          <w:sz w:val="20"/>
          <w:lang w:val="en-US"/>
        </w:rPr>
        <w:t>under</w:t>
      </w:r>
      <w:r w:rsidR="00112569" w:rsidRPr="00112569">
        <w:rPr>
          <w:rFonts w:cs="Arial"/>
          <w:color w:val="FF0000"/>
          <w:sz w:val="20"/>
          <w:lang w:val="en-US"/>
        </w:rPr>
        <w:t>19</w:t>
      </w:r>
      <w:r w:rsidRPr="00112569">
        <w:rPr>
          <w:rFonts w:cs="Arial"/>
          <w:color w:val="FF0000"/>
          <w:sz w:val="20"/>
          <w:lang w:val="en-US"/>
        </w:rPr>
        <w:t xml:space="preserve"> </w:t>
      </w:r>
      <w:r w:rsidRPr="00295F92">
        <w:rPr>
          <w:rFonts w:cs="Arial"/>
          <w:sz w:val="20"/>
          <w:lang w:val="en-US"/>
        </w:rPr>
        <w:t>players the opportunity to reach their full potential.</w:t>
      </w:r>
    </w:p>
    <w:p w:rsidR="00BD7B7D" w:rsidRPr="00295F92" w:rsidRDefault="00BD7B7D" w:rsidP="00931BC9">
      <w:pPr>
        <w:spacing w:line="360" w:lineRule="auto"/>
        <w:rPr>
          <w:rFonts w:cs="Arial"/>
          <w:sz w:val="20"/>
          <w:lang w:val="en-US"/>
        </w:rPr>
      </w:pPr>
    </w:p>
    <w:p w:rsidR="00BD7B7D" w:rsidRPr="00295F92" w:rsidRDefault="00BD7B7D" w:rsidP="00931BC9">
      <w:pPr>
        <w:spacing w:line="360" w:lineRule="auto"/>
        <w:rPr>
          <w:rFonts w:cs="Arial"/>
          <w:sz w:val="20"/>
          <w:lang w:val="en-US"/>
        </w:rPr>
      </w:pPr>
      <w:r w:rsidRPr="00295F92">
        <w:rPr>
          <w:rFonts w:cs="Arial"/>
          <w:sz w:val="20"/>
          <w:lang w:val="en-US"/>
        </w:rPr>
        <w:t>The program also forms part of AFL Queensland’s talent program. It is envisaged that a large percentage of State under16 players will participate in the competition.</w:t>
      </w:r>
    </w:p>
    <w:p w:rsidR="00BD7B7D" w:rsidRPr="00295F92" w:rsidRDefault="00BD7B7D" w:rsidP="00931BC9">
      <w:pPr>
        <w:spacing w:line="360" w:lineRule="auto"/>
        <w:rPr>
          <w:rFonts w:cs="Arial"/>
          <w:b/>
          <w:bCs/>
          <w:sz w:val="20"/>
        </w:rPr>
      </w:pPr>
    </w:p>
    <w:p w:rsidR="00BD7B7D" w:rsidRPr="00295F92" w:rsidRDefault="00BD7B7D" w:rsidP="00931BC9">
      <w:pPr>
        <w:spacing w:line="360" w:lineRule="auto"/>
        <w:rPr>
          <w:rFonts w:cs="Arial"/>
          <w:b/>
          <w:bCs/>
          <w:sz w:val="20"/>
        </w:rPr>
      </w:pPr>
      <w:r w:rsidRPr="00295F92">
        <w:rPr>
          <w:rFonts w:cs="Arial"/>
          <w:b/>
          <w:bCs/>
          <w:sz w:val="20"/>
        </w:rPr>
        <w:t>10.1.2</w:t>
      </w:r>
      <w:r w:rsidRPr="00295F92">
        <w:rPr>
          <w:rFonts w:cs="Arial"/>
          <w:b/>
          <w:bCs/>
          <w:sz w:val="20"/>
        </w:rPr>
        <w:tab/>
        <w:t>Special arrangements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bCs/>
          <w:iCs/>
          <w:sz w:val="20"/>
        </w:rPr>
        <w:t>(a)</w:t>
      </w:r>
      <w:r w:rsidRPr="00295F92">
        <w:rPr>
          <w:rFonts w:cs="Arial"/>
          <w:bCs/>
          <w:iCs/>
          <w:sz w:val="20"/>
        </w:rPr>
        <w:tab/>
        <w:t>Melee rule</w:t>
      </w:r>
    </w:p>
    <w:p w:rsidR="00BD7B7D" w:rsidRPr="00295F92" w:rsidRDefault="00BD7B7D" w:rsidP="00931BC9">
      <w:pPr>
        <w:spacing w:line="360" w:lineRule="auto"/>
        <w:rPr>
          <w:rFonts w:cs="Arial"/>
          <w:bCs/>
          <w:iCs/>
          <w:sz w:val="20"/>
        </w:rPr>
      </w:pPr>
    </w:p>
    <w:p w:rsidR="00BD7B7D" w:rsidRPr="00112569" w:rsidRDefault="00BD7B7D" w:rsidP="00931BC9">
      <w:pPr>
        <w:spacing w:line="360" w:lineRule="auto"/>
        <w:rPr>
          <w:rFonts w:cs="Arial"/>
          <w:sz w:val="20"/>
        </w:rPr>
      </w:pPr>
      <w:r w:rsidRPr="00112569">
        <w:rPr>
          <w:rFonts w:cs="Arial"/>
          <w:bCs/>
          <w:iCs/>
          <w:sz w:val="20"/>
        </w:rPr>
        <w:t>A melee is an incident involving three (3) or more players from each team</w:t>
      </w:r>
      <w:r w:rsidR="00A263A6" w:rsidRPr="00112569">
        <w:rPr>
          <w:rFonts w:cs="Arial"/>
          <w:bCs/>
          <w:iCs/>
          <w:sz w:val="20"/>
        </w:rPr>
        <w:t xml:space="preserve"> whom are involved in behaviour which is in breach of the Laws of Australian Football including verbally abusing, grabbing, pushing and/or wrestling opposition players. Players whom are attempting to remove teammates from a melee will not be counted as being involved in a melee.</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Teams that engage in a melee may be issued with a fine and/or one caution. A second offence may result in the loss of one (1) home and away point [i.e. three (3) points not four (4) points for a win; one (1) point not two (2) points for a draw; minus one (</w:t>
      </w:r>
      <w:r w:rsidR="00A263A6">
        <w:rPr>
          <w:rFonts w:cs="Arial"/>
          <w:sz w:val="20"/>
        </w:rPr>
        <w:t>-</w:t>
      </w:r>
      <w:r w:rsidRPr="00295F92">
        <w:rPr>
          <w:rFonts w:cs="Arial"/>
          <w:sz w:val="20"/>
        </w:rPr>
        <w:t xml:space="preserve">1) point not zero (0) points for a loss]. The decision as to what constitutes a melee will be the decision of the </w:t>
      </w:r>
      <w:r w:rsidR="00465D89">
        <w:rPr>
          <w:rFonts w:cs="Arial"/>
          <w:sz w:val="20"/>
        </w:rPr>
        <w:t xml:space="preserve">Competition </w:t>
      </w:r>
      <w:r w:rsidR="00112569">
        <w:rPr>
          <w:rFonts w:cs="Arial"/>
          <w:sz w:val="20"/>
        </w:rPr>
        <w:t>M</w:t>
      </w:r>
      <w:r w:rsidR="00465D89">
        <w:rPr>
          <w:rFonts w:cs="Arial"/>
          <w:sz w:val="20"/>
        </w:rPr>
        <w:t>anager</w:t>
      </w:r>
      <w:r w:rsidRPr="00295F92">
        <w:rPr>
          <w:rFonts w:cs="Arial"/>
          <w:sz w:val="20"/>
        </w:rPr>
        <w:t xml:space="preserve"> in consultation with the umpires and any appointed match manager.</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(b)</w:t>
      </w:r>
      <w:r w:rsidRPr="00295F92">
        <w:rPr>
          <w:rFonts w:cs="Arial"/>
          <w:sz w:val="20"/>
        </w:rPr>
        <w:tab/>
      </w:r>
      <w:r w:rsidRPr="00295F92">
        <w:rPr>
          <w:rFonts w:cs="Arial"/>
          <w:bCs/>
          <w:iCs/>
          <w:sz w:val="20"/>
        </w:rPr>
        <w:t>Player number equalisation</w:t>
      </w:r>
    </w:p>
    <w:p w:rsidR="00BD7B7D" w:rsidRPr="00295F92" w:rsidRDefault="00BD7B7D" w:rsidP="00931BC9">
      <w:pPr>
        <w:spacing w:line="360" w:lineRule="auto"/>
        <w:ind w:left="720"/>
        <w:rPr>
          <w:rFonts w:cs="Arial"/>
          <w:bCs/>
          <w:iCs/>
          <w:sz w:val="20"/>
        </w:rPr>
      </w:pPr>
    </w:p>
    <w:p w:rsidR="00BD7B7D" w:rsidRPr="00295F92" w:rsidRDefault="00BD7B7D" w:rsidP="00931BC9">
      <w:pPr>
        <w:spacing w:line="360" w:lineRule="auto"/>
        <w:rPr>
          <w:rFonts w:cs="Arial"/>
          <w:sz w:val="20"/>
        </w:rPr>
      </w:pPr>
      <w:r w:rsidRPr="00295F92">
        <w:rPr>
          <w:rFonts w:cs="Arial"/>
          <w:sz w:val="20"/>
        </w:rPr>
        <w:t>Should a team only be able to field sixteen (16) or less players (less than fourteen (14) players is a forfeit) the match will become ‘16-a-side’ (no wings). Similarly if one team has only seventeen (17) players the game will be ‘17 a-side’. To avoid playing games with less than ‘18 a-side’ clubs are directed to provision 2.6 ‘Permits’ which allows for the permitting of players on match day.</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iCs/>
          <w:sz w:val="20"/>
        </w:rPr>
      </w:pPr>
      <w:r w:rsidRPr="00295F92">
        <w:rPr>
          <w:rFonts w:cs="Arial"/>
          <w:iCs/>
          <w:sz w:val="20"/>
        </w:rPr>
        <w:t xml:space="preserve">If a team has only fourteen (14) or fifteen (15) players the opposition may field sixteen (16) players with an interchange of six (6). </w:t>
      </w:r>
    </w:p>
    <w:p w:rsidR="00BD7B7D" w:rsidRDefault="00BD7B7D" w:rsidP="00931BC9">
      <w:pPr>
        <w:spacing w:line="360" w:lineRule="auto"/>
        <w:rPr>
          <w:rFonts w:cs="Arial"/>
          <w:iCs/>
          <w:sz w:val="20"/>
        </w:rPr>
      </w:pPr>
      <w:r w:rsidRPr="00295F92">
        <w:rPr>
          <w:rFonts w:cs="Arial"/>
          <w:iCs/>
          <w:sz w:val="20"/>
        </w:rPr>
        <w:lastRenderedPageBreak/>
        <w:t>Should there be an injury to the team with the least number of players the opposition do not have to reduce playing numbers. Should playing numbers go below fourteen (14) through injuries, the game shall be forfeited, unless players are permitted across.</w:t>
      </w:r>
    </w:p>
    <w:p w:rsidR="00BD7B7D" w:rsidRDefault="00BD7B7D" w:rsidP="00931BC9">
      <w:pPr>
        <w:spacing w:line="360" w:lineRule="auto"/>
        <w:rPr>
          <w:rFonts w:cs="Arial"/>
          <w:iCs/>
          <w:sz w:val="20"/>
        </w:rPr>
      </w:pPr>
    </w:p>
    <w:p w:rsidR="00BD7B7D" w:rsidRPr="00112569" w:rsidRDefault="00BD7B7D" w:rsidP="00931BC9">
      <w:pPr>
        <w:spacing w:line="360" w:lineRule="auto"/>
        <w:rPr>
          <w:rFonts w:cs="Arial"/>
          <w:iCs/>
          <w:sz w:val="20"/>
        </w:rPr>
      </w:pPr>
      <w:r w:rsidRPr="00112569">
        <w:rPr>
          <w:rFonts w:cs="Arial"/>
          <w:iCs/>
          <w:sz w:val="20"/>
        </w:rPr>
        <w:t xml:space="preserve">Specific </w:t>
      </w:r>
      <w:r w:rsidR="00943D4E" w:rsidRPr="00112569">
        <w:rPr>
          <w:rFonts w:cs="Arial"/>
          <w:iCs/>
          <w:sz w:val="20"/>
        </w:rPr>
        <w:t>Colts</w:t>
      </w:r>
      <w:r w:rsidRPr="00112569">
        <w:rPr>
          <w:rFonts w:cs="Arial"/>
          <w:iCs/>
          <w:sz w:val="20"/>
        </w:rPr>
        <w:t xml:space="preserve"> rules and regulations are contained in the </w:t>
      </w:r>
      <w:r w:rsidR="00943D4E" w:rsidRPr="00112569">
        <w:rPr>
          <w:rFonts w:cs="Arial"/>
          <w:iCs/>
          <w:sz w:val="20"/>
        </w:rPr>
        <w:t>Colts</w:t>
      </w:r>
      <w:r w:rsidRPr="00112569">
        <w:rPr>
          <w:rFonts w:cs="Arial"/>
          <w:iCs/>
          <w:sz w:val="20"/>
        </w:rPr>
        <w:t xml:space="preserve"> Manual, posted on the AFL Queensland website under Policies, Rules and Regulations. On matters where the </w:t>
      </w:r>
      <w:r w:rsidR="00943D4E" w:rsidRPr="00112569">
        <w:rPr>
          <w:rFonts w:cs="Arial"/>
          <w:iCs/>
          <w:sz w:val="20"/>
        </w:rPr>
        <w:t>Colts</w:t>
      </w:r>
      <w:r w:rsidRPr="00112569">
        <w:rPr>
          <w:rFonts w:cs="Arial"/>
          <w:iCs/>
          <w:sz w:val="20"/>
        </w:rPr>
        <w:t xml:space="preserve"> Manual is silent the AFL Queensland Community Competitions Rules and Regulations apply. </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cs="Arial"/>
          <w:b/>
          <w:sz w:val="20"/>
        </w:rPr>
      </w:pPr>
      <w:r w:rsidRPr="00295F92">
        <w:rPr>
          <w:rFonts w:cs="Arial"/>
          <w:b/>
          <w:sz w:val="20"/>
        </w:rPr>
        <w:t>10.2</w:t>
      </w:r>
      <w:r w:rsidRPr="00295F92">
        <w:rPr>
          <w:rFonts w:cs="Arial"/>
          <w:b/>
          <w:sz w:val="20"/>
        </w:rPr>
        <w:tab/>
        <w:t>Women’s League</w:t>
      </w:r>
    </w:p>
    <w:p w:rsidR="00BD7B7D" w:rsidRPr="00295F92" w:rsidRDefault="00BD7B7D" w:rsidP="00931BC9">
      <w:pPr>
        <w:spacing w:line="360" w:lineRule="auto"/>
        <w:rPr>
          <w:rFonts w:cs="Arial"/>
          <w:b/>
          <w:sz w:val="20"/>
        </w:rPr>
      </w:pPr>
    </w:p>
    <w:p w:rsidR="00BD7B7D" w:rsidRDefault="0076508A" w:rsidP="00931BC9">
      <w:pPr>
        <w:spacing w:line="360" w:lineRule="auto"/>
        <w:rPr>
          <w:rFonts w:cs="Arial"/>
          <w:b/>
          <w:bCs/>
          <w:iCs/>
          <w:color w:val="FF0000"/>
          <w:sz w:val="20"/>
          <w:lang w:val="en-US"/>
        </w:rPr>
      </w:pPr>
      <w:r>
        <w:rPr>
          <w:rFonts w:cs="Arial"/>
          <w:b/>
          <w:bCs/>
          <w:iCs/>
          <w:sz w:val="20"/>
          <w:lang w:val="en-US"/>
        </w:rPr>
        <w:t>10.2.1</w:t>
      </w:r>
      <w:r>
        <w:rPr>
          <w:rFonts w:cs="Arial"/>
          <w:b/>
          <w:bCs/>
          <w:iCs/>
          <w:sz w:val="20"/>
          <w:lang w:val="en-US"/>
        </w:rPr>
        <w:tab/>
      </w:r>
      <w:r w:rsidRPr="0076508A">
        <w:rPr>
          <w:rFonts w:cs="Arial"/>
          <w:b/>
          <w:bCs/>
          <w:iCs/>
          <w:color w:val="FF0000"/>
          <w:sz w:val="20"/>
          <w:lang w:val="en-US"/>
        </w:rPr>
        <w:t>Competition Mission Statement</w:t>
      </w:r>
      <w:r w:rsidR="00D842A7">
        <w:rPr>
          <w:rFonts w:cs="Arial"/>
          <w:b/>
          <w:bCs/>
          <w:iCs/>
          <w:color w:val="FF0000"/>
          <w:sz w:val="20"/>
          <w:lang w:val="en-US"/>
        </w:rPr>
        <w:t xml:space="preserve"> </w:t>
      </w:r>
    </w:p>
    <w:p w:rsidR="002D2FB4" w:rsidRPr="00295F92" w:rsidRDefault="002D2FB4" w:rsidP="00931BC9">
      <w:pPr>
        <w:spacing w:line="360" w:lineRule="auto"/>
        <w:rPr>
          <w:rFonts w:cs="Arial"/>
          <w:b/>
          <w:bCs/>
          <w:sz w:val="20"/>
        </w:rPr>
      </w:pPr>
    </w:p>
    <w:p w:rsidR="00BD7B7D" w:rsidRPr="00295F92" w:rsidRDefault="00BD7B7D" w:rsidP="00931BC9">
      <w:pPr>
        <w:spacing w:line="360" w:lineRule="auto"/>
        <w:rPr>
          <w:sz w:val="20"/>
          <w:lang w:val="en-US"/>
        </w:rPr>
      </w:pPr>
      <w:r w:rsidRPr="00295F92">
        <w:rPr>
          <w:sz w:val="20"/>
          <w:lang w:val="en-US"/>
        </w:rPr>
        <w:t xml:space="preserve">The purpose of the </w:t>
      </w:r>
      <w:r w:rsidR="00187419" w:rsidRPr="00112569">
        <w:rPr>
          <w:sz w:val="20"/>
          <w:lang w:val="en-US"/>
        </w:rPr>
        <w:t>‘QWAFL/QWAFA’</w:t>
      </w:r>
      <w:r w:rsidRPr="00112569">
        <w:rPr>
          <w:sz w:val="20"/>
          <w:lang w:val="en-US"/>
        </w:rPr>
        <w:t xml:space="preserve"> </w:t>
      </w:r>
      <w:r w:rsidRPr="00295F92">
        <w:rPr>
          <w:sz w:val="20"/>
          <w:lang w:val="en-US"/>
        </w:rPr>
        <w:t xml:space="preserve">is to provide a quality Australian Football experience for female participants in South East Queensland. The program endeavors to provide an open age competition in which women can compete. It should be acknowledged that participants deserve to have the opportunity to enjoy the game no matter what their level of skill and development. </w:t>
      </w:r>
    </w:p>
    <w:p w:rsidR="00BD7B7D" w:rsidRDefault="00BD7B7D" w:rsidP="00931BC9">
      <w:pPr>
        <w:spacing w:line="360" w:lineRule="auto"/>
        <w:rPr>
          <w:rFonts w:cs="Arial"/>
          <w:bCs/>
          <w:color w:val="FF0000"/>
          <w:sz w:val="20"/>
        </w:rPr>
      </w:pPr>
    </w:p>
    <w:p w:rsidR="00BD7B7D" w:rsidRPr="00112569" w:rsidRDefault="00BD7B7D" w:rsidP="00931BC9">
      <w:pPr>
        <w:spacing w:line="360" w:lineRule="auto"/>
        <w:rPr>
          <w:rFonts w:cs="Arial"/>
          <w:bCs/>
          <w:sz w:val="20"/>
        </w:rPr>
      </w:pPr>
      <w:r w:rsidRPr="00112569">
        <w:rPr>
          <w:rFonts w:cs="Arial"/>
          <w:bCs/>
          <w:sz w:val="20"/>
        </w:rPr>
        <w:t>The purpose of the Premier (</w:t>
      </w:r>
      <w:r w:rsidR="00D71E88" w:rsidRPr="00112569">
        <w:rPr>
          <w:rFonts w:cs="Arial"/>
          <w:bCs/>
          <w:sz w:val="20"/>
        </w:rPr>
        <w:t>QWAFL</w:t>
      </w:r>
      <w:r w:rsidRPr="00112569">
        <w:rPr>
          <w:rFonts w:cs="Arial"/>
          <w:bCs/>
          <w:sz w:val="20"/>
        </w:rPr>
        <w:t>) women’s competition is to provide the highest level of competition for women in the State while concurrently fostering the most talented players for representative football.</w:t>
      </w:r>
    </w:p>
    <w:p w:rsidR="00BD7B7D" w:rsidRPr="00112569" w:rsidRDefault="00BD7B7D" w:rsidP="00931BC9">
      <w:pPr>
        <w:spacing w:line="360" w:lineRule="auto"/>
        <w:rPr>
          <w:rFonts w:cs="Arial"/>
          <w:bCs/>
          <w:sz w:val="20"/>
        </w:rPr>
      </w:pPr>
    </w:p>
    <w:p w:rsidR="00BD7B7D" w:rsidRPr="00112569" w:rsidRDefault="00BD7B7D" w:rsidP="00931BC9">
      <w:pPr>
        <w:spacing w:line="360" w:lineRule="auto"/>
        <w:rPr>
          <w:rFonts w:cs="Arial"/>
          <w:bCs/>
          <w:sz w:val="20"/>
        </w:rPr>
      </w:pPr>
      <w:r w:rsidRPr="00112569">
        <w:rPr>
          <w:rFonts w:cs="Arial"/>
          <w:bCs/>
          <w:sz w:val="20"/>
        </w:rPr>
        <w:t xml:space="preserve">The </w:t>
      </w:r>
      <w:r w:rsidR="007D149E" w:rsidRPr="00112569">
        <w:rPr>
          <w:rFonts w:cs="Arial"/>
          <w:bCs/>
          <w:sz w:val="20"/>
        </w:rPr>
        <w:t>E</w:t>
      </w:r>
      <w:r w:rsidRPr="00112569">
        <w:rPr>
          <w:rFonts w:cs="Arial"/>
          <w:bCs/>
          <w:sz w:val="20"/>
        </w:rPr>
        <w:t xml:space="preserve">merging women’s </w:t>
      </w:r>
      <w:r w:rsidR="00D71E88" w:rsidRPr="00112569">
        <w:rPr>
          <w:rFonts w:cs="Arial"/>
          <w:bCs/>
          <w:sz w:val="20"/>
        </w:rPr>
        <w:t>‘QWAFA’</w:t>
      </w:r>
      <w:r w:rsidRPr="00112569">
        <w:rPr>
          <w:rFonts w:cs="Arial"/>
          <w:bCs/>
          <w:sz w:val="20"/>
        </w:rPr>
        <w:t xml:space="preserve"> competition provides the opportunity for players to enjoy the game, no matter what their level of skill, while nurturing the development of both younger players and those new to the game.</w:t>
      </w:r>
    </w:p>
    <w:p w:rsidR="00BD7B7D" w:rsidRPr="00D56FC9" w:rsidRDefault="00BD7B7D" w:rsidP="00931BC9">
      <w:pPr>
        <w:spacing w:line="360" w:lineRule="auto"/>
        <w:rPr>
          <w:rFonts w:cs="Arial"/>
          <w:bCs/>
          <w:color w:val="FF0000"/>
          <w:sz w:val="20"/>
        </w:rPr>
      </w:pPr>
    </w:p>
    <w:p w:rsidR="00BD7B7D" w:rsidRPr="00295F92" w:rsidRDefault="00BD7B7D" w:rsidP="00931BC9">
      <w:pPr>
        <w:tabs>
          <w:tab w:val="num" w:pos="540"/>
        </w:tabs>
        <w:spacing w:line="360" w:lineRule="auto"/>
        <w:rPr>
          <w:rFonts w:cs="Arial"/>
          <w:b/>
          <w:bCs/>
          <w:sz w:val="20"/>
        </w:rPr>
      </w:pPr>
      <w:r w:rsidRPr="00295F92">
        <w:rPr>
          <w:rFonts w:cs="Arial"/>
          <w:b/>
          <w:bCs/>
          <w:sz w:val="20"/>
        </w:rPr>
        <w:t>10.2.2</w:t>
      </w:r>
      <w:r w:rsidRPr="00295F92">
        <w:rPr>
          <w:rFonts w:cs="Arial"/>
          <w:b/>
          <w:bCs/>
          <w:sz w:val="20"/>
        </w:rPr>
        <w:tab/>
        <w:t>Coaching requirements</w:t>
      </w:r>
    </w:p>
    <w:p w:rsidR="00BD7B7D" w:rsidRPr="00295F92" w:rsidRDefault="00BD7B7D" w:rsidP="00931BC9">
      <w:pPr>
        <w:spacing w:line="360" w:lineRule="auto"/>
        <w:rPr>
          <w:rFonts w:cs="Arial"/>
          <w:sz w:val="20"/>
        </w:rPr>
      </w:pPr>
    </w:p>
    <w:p w:rsidR="00BD7B7D" w:rsidRPr="00112569" w:rsidRDefault="00BD7B7D" w:rsidP="00931BC9">
      <w:pPr>
        <w:spacing w:line="360" w:lineRule="auto"/>
        <w:rPr>
          <w:rFonts w:cs="Arial"/>
          <w:bCs/>
          <w:sz w:val="20"/>
        </w:rPr>
      </w:pPr>
      <w:r w:rsidRPr="00295F92">
        <w:rPr>
          <w:rFonts w:cs="Arial"/>
          <w:sz w:val="20"/>
        </w:rPr>
        <w:t xml:space="preserve">Coaches require a minimum Level 1 senior accreditation.  </w:t>
      </w:r>
      <w:r w:rsidRPr="00112569">
        <w:rPr>
          <w:rFonts w:cs="Arial"/>
          <w:sz w:val="20"/>
        </w:rPr>
        <w:t>Each team shall have an accredited female coach and/or female assistant coach.</w:t>
      </w:r>
      <w:r w:rsidRPr="00112569">
        <w:rPr>
          <w:rFonts w:cs="Arial"/>
          <w:bCs/>
          <w:sz w:val="20"/>
        </w:rPr>
        <w:t xml:space="preserve"> </w:t>
      </w:r>
    </w:p>
    <w:p w:rsidR="00BD7B7D" w:rsidRDefault="00BD7B7D" w:rsidP="00931BC9">
      <w:pPr>
        <w:spacing w:line="360" w:lineRule="auto"/>
        <w:rPr>
          <w:rFonts w:cs="Arial"/>
          <w:bCs/>
          <w:color w:val="FF0000"/>
          <w:sz w:val="20"/>
        </w:rPr>
      </w:pPr>
    </w:p>
    <w:p w:rsidR="00BD7B7D" w:rsidRPr="00295F92" w:rsidRDefault="00BD7B7D" w:rsidP="00931BC9">
      <w:pPr>
        <w:tabs>
          <w:tab w:val="num" w:pos="720"/>
        </w:tabs>
        <w:spacing w:line="360" w:lineRule="auto"/>
        <w:rPr>
          <w:rFonts w:cs="Arial"/>
          <w:b/>
          <w:bCs/>
          <w:sz w:val="20"/>
        </w:rPr>
      </w:pPr>
      <w:r w:rsidRPr="00295F92">
        <w:rPr>
          <w:rFonts w:cs="Arial"/>
          <w:b/>
          <w:bCs/>
          <w:sz w:val="20"/>
        </w:rPr>
        <w:t>10.2.3</w:t>
      </w:r>
      <w:r w:rsidRPr="00295F92">
        <w:rPr>
          <w:rFonts w:cs="Arial"/>
          <w:b/>
          <w:bCs/>
          <w:sz w:val="20"/>
        </w:rPr>
        <w:tab/>
        <w:t>Rule modifications</w:t>
      </w:r>
    </w:p>
    <w:p w:rsidR="00BD7B7D" w:rsidRPr="00295F92" w:rsidRDefault="00BD7B7D" w:rsidP="00931BC9">
      <w:pPr>
        <w:spacing w:line="360" w:lineRule="auto"/>
        <w:ind w:left="720" w:hanging="720"/>
        <w:rPr>
          <w:sz w:val="20"/>
        </w:rPr>
      </w:pPr>
      <w:r w:rsidRPr="00295F92">
        <w:rPr>
          <w:sz w:val="20"/>
        </w:rPr>
        <w:t xml:space="preserve"> </w:t>
      </w:r>
    </w:p>
    <w:p w:rsidR="00BD7B7D" w:rsidRPr="00295F92" w:rsidRDefault="00BD7B7D" w:rsidP="00931BC9">
      <w:pPr>
        <w:spacing w:line="360" w:lineRule="auto"/>
        <w:ind w:left="720" w:hanging="720"/>
        <w:rPr>
          <w:sz w:val="20"/>
        </w:rPr>
      </w:pPr>
      <w:r w:rsidRPr="00295F92">
        <w:rPr>
          <w:sz w:val="20"/>
        </w:rPr>
        <w:t>(a)</w:t>
      </w:r>
      <w:r w:rsidRPr="00295F92">
        <w:rPr>
          <w:sz w:val="20"/>
        </w:rPr>
        <w:tab/>
        <w:t>A size 4.5 football is used</w:t>
      </w:r>
    </w:p>
    <w:p w:rsidR="00BD7B7D" w:rsidRPr="00295F92" w:rsidRDefault="00BD7B7D" w:rsidP="00931BC9">
      <w:pPr>
        <w:spacing w:line="360" w:lineRule="auto"/>
        <w:ind w:left="720" w:hanging="720"/>
        <w:rPr>
          <w:sz w:val="20"/>
        </w:rPr>
      </w:pPr>
      <w:r w:rsidRPr="00295F92">
        <w:rPr>
          <w:sz w:val="20"/>
        </w:rPr>
        <w:t>(b)</w:t>
      </w:r>
      <w:r w:rsidRPr="00295F92">
        <w:rPr>
          <w:sz w:val="20"/>
        </w:rPr>
        <w:tab/>
      </w:r>
      <w:r w:rsidR="009D29D1" w:rsidRPr="00112569">
        <w:rPr>
          <w:sz w:val="20"/>
        </w:rPr>
        <w:t>QWAFA</w:t>
      </w:r>
      <w:r w:rsidRPr="00112569">
        <w:rPr>
          <w:sz w:val="20"/>
        </w:rPr>
        <w:t xml:space="preserve"> (Emerging League) of the competition shall play with a min</w:t>
      </w:r>
      <w:r w:rsidR="007D149E" w:rsidRPr="00112569">
        <w:rPr>
          <w:sz w:val="20"/>
        </w:rPr>
        <w:t>i</w:t>
      </w:r>
      <w:r w:rsidR="009D29D1" w:rsidRPr="00112569">
        <w:rPr>
          <w:sz w:val="20"/>
        </w:rPr>
        <w:t>mum of 12</w:t>
      </w:r>
      <w:r w:rsidRPr="00112569">
        <w:rPr>
          <w:sz w:val="20"/>
        </w:rPr>
        <w:t xml:space="preserve"> a-side </w:t>
      </w:r>
    </w:p>
    <w:p w:rsidR="00BD7B7D" w:rsidRPr="00295F92" w:rsidRDefault="00BD7B7D" w:rsidP="00931BC9">
      <w:pPr>
        <w:spacing w:line="360" w:lineRule="auto"/>
        <w:ind w:left="720" w:hanging="720"/>
        <w:rPr>
          <w:sz w:val="20"/>
        </w:rPr>
      </w:pPr>
      <w:r w:rsidRPr="00295F92">
        <w:rPr>
          <w:sz w:val="20"/>
        </w:rPr>
        <w:t>(c)</w:t>
      </w:r>
      <w:r w:rsidRPr="00295F92">
        <w:rPr>
          <w:sz w:val="20"/>
        </w:rPr>
        <w:tab/>
        <w:t xml:space="preserve">Each team must supply a boundary and goal umpire for each game. The game cannot commence without boundary and goal umpires. </w:t>
      </w:r>
    </w:p>
    <w:p w:rsidR="00BD7B7D" w:rsidRDefault="00BD7B7D" w:rsidP="00931BC9">
      <w:pPr>
        <w:spacing w:line="360" w:lineRule="auto"/>
        <w:ind w:left="720" w:hanging="720"/>
        <w:rPr>
          <w:sz w:val="20"/>
        </w:rPr>
      </w:pPr>
      <w:r w:rsidRPr="00295F92">
        <w:rPr>
          <w:sz w:val="20"/>
        </w:rPr>
        <w:t>(d)</w:t>
      </w:r>
      <w:r w:rsidRPr="00295F92">
        <w:rPr>
          <w:sz w:val="20"/>
        </w:rPr>
        <w:tab/>
        <w:t xml:space="preserve">Gloves are not permitted to be worn. Umpires will check players’ nails prior to the commencement of the match.  Any long nails must be cut or taped. If the tape on a player’s fingernails becomes loose or falls off, the player will be sent from the ground until the tape is replaced securely.  That player must leave the ground using the interchange and may be replaced by another player through the interchange.  It is strongly recommended that players cut their nails rather than tape them. </w:t>
      </w:r>
    </w:p>
    <w:p w:rsidR="00BD7B7D" w:rsidRPr="00295F92" w:rsidRDefault="00BD7B7D" w:rsidP="00931BC9">
      <w:pPr>
        <w:spacing w:line="360" w:lineRule="auto"/>
        <w:ind w:left="720" w:hanging="720"/>
        <w:rPr>
          <w:sz w:val="20"/>
        </w:rPr>
      </w:pPr>
      <w:r w:rsidRPr="00295F92">
        <w:rPr>
          <w:b/>
          <w:sz w:val="20"/>
        </w:rPr>
        <w:lastRenderedPageBreak/>
        <w:t>10.2.4</w:t>
      </w:r>
      <w:r w:rsidRPr="00295F92">
        <w:rPr>
          <w:b/>
          <w:sz w:val="20"/>
        </w:rPr>
        <w:tab/>
        <w:t>Playing age</w:t>
      </w:r>
      <w:r w:rsidRPr="00295F92">
        <w:rPr>
          <w:sz w:val="20"/>
        </w:rPr>
        <w:t xml:space="preserve"> </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 xml:space="preserve">Players must have turned 16 years of age </w:t>
      </w:r>
      <w:r w:rsidR="001131AB">
        <w:rPr>
          <w:color w:val="FF0000"/>
          <w:sz w:val="20"/>
        </w:rPr>
        <w:t xml:space="preserve">before 1 January </w:t>
      </w:r>
      <w:r w:rsidRPr="00295F92">
        <w:rPr>
          <w:sz w:val="20"/>
        </w:rPr>
        <w:t>to be eligible to play Women’s League</w:t>
      </w:r>
      <w:r w:rsidR="001131AB">
        <w:rPr>
          <w:sz w:val="20"/>
        </w:rPr>
        <w:t>.</w:t>
      </w:r>
    </w:p>
    <w:p w:rsidR="00BD7B7D" w:rsidRPr="00295F92" w:rsidRDefault="00BD7B7D" w:rsidP="00931BC9">
      <w:pPr>
        <w:spacing w:line="360" w:lineRule="auto"/>
        <w:ind w:left="720" w:hanging="720"/>
        <w:rPr>
          <w:sz w:val="20"/>
        </w:rPr>
      </w:pPr>
    </w:p>
    <w:p w:rsidR="00BD7B7D" w:rsidRPr="00295F92" w:rsidRDefault="00BD7B7D" w:rsidP="00931BC9">
      <w:pPr>
        <w:spacing w:line="360" w:lineRule="auto"/>
        <w:rPr>
          <w:sz w:val="20"/>
        </w:rPr>
      </w:pPr>
      <w:r w:rsidRPr="00295F92">
        <w:rPr>
          <w:b/>
          <w:sz w:val="20"/>
        </w:rPr>
        <w:t>10.2.5</w:t>
      </w:r>
      <w:r w:rsidRPr="00295F92">
        <w:rPr>
          <w:b/>
          <w:sz w:val="20"/>
        </w:rPr>
        <w:tab/>
        <w:t>Interchange players</w:t>
      </w:r>
    </w:p>
    <w:p w:rsidR="00BD7B7D" w:rsidRPr="00295F92" w:rsidRDefault="00BD7B7D" w:rsidP="00931BC9">
      <w:pPr>
        <w:spacing w:line="360" w:lineRule="auto"/>
        <w:rPr>
          <w:sz w:val="20"/>
        </w:rPr>
      </w:pPr>
    </w:p>
    <w:p w:rsidR="00BD7B7D" w:rsidRPr="00295F92" w:rsidRDefault="00BD7B7D" w:rsidP="00931BC9">
      <w:pPr>
        <w:spacing w:line="360" w:lineRule="auto"/>
        <w:rPr>
          <w:sz w:val="20"/>
        </w:rPr>
      </w:pPr>
      <w:r w:rsidRPr="00295F92">
        <w:rPr>
          <w:sz w:val="20"/>
        </w:rPr>
        <w:t>Up to six (6) int</w:t>
      </w:r>
      <w:r w:rsidR="00343CE6">
        <w:rPr>
          <w:sz w:val="20"/>
        </w:rPr>
        <w:t xml:space="preserve">erchange players </w:t>
      </w:r>
      <w:r w:rsidR="001131AB">
        <w:rPr>
          <w:color w:val="FF0000"/>
          <w:sz w:val="20"/>
        </w:rPr>
        <w:t xml:space="preserve">in QWAFA and four (4) in QWAFL </w:t>
      </w:r>
      <w:r w:rsidR="00343CE6">
        <w:rPr>
          <w:sz w:val="20"/>
        </w:rPr>
        <w:t>are permitted.</w:t>
      </w:r>
    </w:p>
    <w:p w:rsidR="00BD7B7D" w:rsidRPr="00295F92" w:rsidRDefault="00BD7B7D" w:rsidP="00931BC9">
      <w:pPr>
        <w:spacing w:line="360" w:lineRule="auto"/>
        <w:rPr>
          <w:sz w:val="20"/>
        </w:rPr>
      </w:pPr>
    </w:p>
    <w:p w:rsidR="00BD7B7D" w:rsidRPr="00295F92" w:rsidRDefault="006D6B7B" w:rsidP="00931BC9">
      <w:pPr>
        <w:spacing w:line="360" w:lineRule="auto"/>
        <w:rPr>
          <w:rFonts w:cs="Arial"/>
          <w:bCs/>
          <w:iCs/>
          <w:sz w:val="20"/>
        </w:rPr>
      </w:pPr>
      <w:r>
        <w:rPr>
          <w:rFonts w:cs="Arial"/>
          <w:b/>
          <w:bCs/>
          <w:iCs/>
          <w:sz w:val="20"/>
        </w:rPr>
        <w:t>10.2.6</w:t>
      </w:r>
      <w:r w:rsidR="00BD7B7D" w:rsidRPr="00295F92">
        <w:rPr>
          <w:rFonts w:cs="Arial"/>
          <w:b/>
          <w:bCs/>
          <w:iCs/>
          <w:sz w:val="20"/>
        </w:rPr>
        <w:tab/>
        <w:t>Player number equalisation</w:t>
      </w:r>
    </w:p>
    <w:p w:rsidR="00BD7B7D" w:rsidRPr="00295F92" w:rsidRDefault="00BD7B7D" w:rsidP="00931BC9">
      <w:pPr>
        <w:spacing w:line="360" w:lineRule="auto"/>
        <w:rPr>
          <w:sz w:val="20"/>
        </w:rPr>
      </w:pPr>
    </w:p>
    <w:p w:rsidR="00343CE6" w:rsidRPr="00343CE6" w:rsidRDefault="00343CE6" w:rsidP="00343CE6">
      <w:pPr>
        <w:widowControl/>
        <w:spacing w:line="360" w:lineRule="auto"/>
        <w:rPr>
          <w:rFonts w:eastAsia="Arial" w:cs="Arial"/>
          <w:b/>
          <w:sz w:val="20"/>
          <w:szCs w:val="22"/>
          <w:lang w:eastAsia="en-AU"/>
        </w:rPr>
      </w:pPr>
      <w:r w:rsidRPr="00343CE6">
        <w:rPr>
          <w:rFonts w:eastAsia="Arial" w:cs="Arial"/>
          <w:sz w:val="20"/>
          <w:szCs w:val="22"/>
          <w:u w:val="single"/>
          <w:lang w:eastAsia="en-AU"/>
        </w:rPr>
        <w:t>QWAFL</w:t>
      </w:r>
    </w:p>
    <w:p w:rsidR="00343CE6" w:rsidRPr="00343CE6" w:rsidRDefault="00343CE6" w:rsidP="00343CE6">
      <w:pPr>
        <w:widowControl/>
        <w:spacing w:line="360" w:lineRule="auto"/>
        <w:rPr>
          <w:rFonts w:eastAsia="Arial" w:cs="Arial"/>
          <w:sz w:val="20"/>
          <w:szCs w:val="22"/>
          <w:lang w:eastAsia="en-AU"/>
        </w:rPr>
      </w:pPr>
    </w:p>
    <w:p w:rsidR="009B1AED" w:rsidRPr="00112569" w:rsidRDefault="00343CE6" w:rsidP="00343CE6">
      <w:pPr>
        <w:widowControl/>
        <w:spacing w:line="360" w:lineRule="auto"/>
        <w:rPr>
          <w:rFonts w:eastAsia="Arial" w:cs="Arial"/>
          <w:sz w:val="20"/>
          <w:szCs w:val="22"/>
          <w:lang w:eastAsia="en-AU"/>
        </w:rPr>
      </w:pPr>
      <w:r w:rsidRPr="00112569">
        <w:rPr>
          <w:rFonts w:eastAsia="Arial" w:cs="Arial"/>
          <w:sz w:val="20"/>
          <w:szCs w:val="22"/>
          <w:lang w:eastAsia="en-AU"/>
        </w:rPr>
        <w:t xml:space="preserve">There is no player equalisation rule for QWAFL (Premier League). Teams will be eighteen (18) a side with provision for four (4) interchange unless otherwise determined by the competition manager. </w:t>
      </w:r>
    </w:p>
    <w:p w:rsidR="009B1AED" w:rsidRPr="00112569" w:rsidRDefault="009B1AED" w:rsidP="00343CE6">
      <w:pPr>
        <w:widowControl/>
        <w:spacing w:line="360" w:lineRule="auto"/>
        <w:rPr>
          <w:rFonts w:eastAsia="Arial" w:cs="Arial"/>
          <w:sz w:val="20"/>
          <w:szCs w:val="22"/>
          <w:lang w:eastAsia="en-AU"/>
        </w:rPr>
      </w:pPr>
    </w:p>
    <w:p w:rsidR="00343CE6" w:rsidRDefault="009B1AED" w:rsidP="00343CE6">
      <w:pPr>
        <w:widowControl/>
        <w:spacing w:line="360" w:lineRule="auto"/>
        <w:rPr>
          <w:rFonts w:eastAsia="Arial" w:cs="Arial"/>
          <w:sz w:val="20"/>
          <w:szCs w:val="22"/>
          <w:lang w:eastAsia="en-AU"/>
        </w:rPr>
      </w:pPr>
      <w:r w:rsidRPr="00112569">
        <w:rPr>
          <w:rFonts w:eastAsia="Arial" w:cs="Arial"/>
          <w:sz w:val="20"/>
          <w:szCs w:val="22"/>
          <w:lang w:eastAsia="en-AU"/>
        </w:rPr>
        <w:t xml:space="preserve">There is no permitting of players in QWAFL. As an example, in circumstances where Team A has twenty two (22) players and Team B has seventeen (17) players, team A will play with eighteen players (18) on the field with four (4) interchange players, while team B will play with seventeen (17) players and no interchange players on the bench. </w:t>
      </w:r>
      <w:r w:rsidR="00343CE6" w:rsidRPr="00112569">
        <w:rPr>
          <w:rFonts w:eastAsia="Arial" w:cs="Arial"/>
          <w:sz w:val="20"/>
          <w:szCs w:val="22"/>
          <w:lang w:eastAsia="en-AU"/>
        </w:rPr>
        <w:t xml:space="preserve"> </w:t>
      </w:r>
    </w:p>
    <w:p w:rsidR="001131AB" w:rsidRDefault="001131AB" w:rsidP="00343CE6">
      <w:pPr>
        <w:widowControl/>
        <w:spacing w:line="360" w:lineRule="auto"/>
        <w:rPr>
          <w:rFonts w:eastAsia="Arial" w:cs="Arial"/>
          <w:sz w:val="20"/>
          <w:szCs w:val="22"/>
          <w:lang w:eastAsia="en-AU"/>
        </w:rPr>
      </w:pPr>
    </w:p>
    <w:p w:rsidR="001131AB" w:rsidRPr="00D842A7" w:rsidRDefault="001131AB" w:rsidP="00343CE6">
      <w:pPr>
        <w:widowControl/>
        <w:spacing w:line="360" w:lineRule="auto"/>
        <w:rPr>
          <w:rFonts w:eastAsia="Arial" w:cs="Arial"/>
          <w:b/>
          <w:color w:val="FF0000"/>
          <w:sz w:val="20"/>
          <w:szCs w:val="22"/>
          <w:lang w:eastAsia="en-AU"/>
        </w:rPr>
      </w:pPr>
      <w:r>
        <w:rPr>
          <w:rFonts w:eastAsia="Arial" w:cs="Arial"/>
          <w:color w:val="FF0000"/>
          <w:sz w:val="20"/>
          <w:szCs w:val="22"/>
          <w:lang w:eastAsia="en-AU"/>
        </w:rPr>
        <w:t>Clubs with both a QWAFL and QWAFA team are strongly discouraged from playing regular QWAFL players in the QWAFA team, at the expense of regular QWAFA players, in weeks when the QWAFL team has a bye.</w:t>
      </w:r>
      <w:r w:rsidR="00D842A7">
        <w:rPr>
          <w:rFonts w:eastAsia="Arial" w:cs="Arial"/>
          <w:color w:val="FF0000"/>
          <w:sz w:val="20"/>
          <w:szCs w:val="22"/>
          <w:lang w:eastAsia="en-AU"/>
        </w:rPr>
        <w:tab/>
      </w:r>
      <w:r w:rsidR="00D842A7" w:rsidRPr="00D842A7">
        <w:rPr>
          <w:rFonts w:eastAsia="Arial" w:cs="Arial"/>
          <w:b/>
          <w:color w:val="FF0000"/>
          <w:sz w:val="20"/>
          <w:szCs w:val="22"/>
          <w:lang w:eastAsia="en-AU"/>
        </w:rPr>
        <w:t xml:space="preserve">         </w:t>
      </w:r>
    </w:p>
    <w:p w:rsidR="00343CE6" w:rsidRPr="00112569" w:rsidRDefault="00343CE6" w:rsidP="00343CE6">
      <w:pPr>
        <w:widowControl/>
        <w:spacing w:line="360" w:lineRule="auto"/>
        <w:rPr>
          <w:rFonts w:eastAsia="Arial" w:cs="Arial"/>
          <w:sz w:val="20"/>
          <w:szCs w:val="22"/>
          <w:lang w:eastAsia="en-AU"/>
        </w:rPr>
      </w:pPr>
    </w:p>
    <w:p w:rsidR="00343CE6" w:rsidRPr="00112569" w:rsidRDefault="00343CE6" w:rsidP="00343CE6">
      <w:pPr>
        <w:widowControl/>
        <w:spacing w:line="360" w:lineRule="auto"/>
        <w:rPr>
          <w:rFonts w:eastAsia="Arial" w:cs="Arial"/>
          <w:b/>
          <w:sz w:val="20"/>
          <w:szCs w:val="22"/>
          <w:lang w:eastAsia="en-AU"/>
        </w:rPr>
      </w:pPr>
      <w:r w:rsidRPr="00112569">
        <w:rPr>
          <w:rFonts w:eastAsia="Arial" w:cs="Arial"/>
          <w:sz w:val="20"/>
          <w:szCs w:val="22"/>
          <w:lang w:eastAsia="en-AU"/>
        </w:rPr>
        <w:t>Rules and Regulations for the QWAFL competition are as per the QAFL Rules and Regulations.</w:t>
      </w:r>
    </w:p>
    <w:p w:rsidR="00343CE6" w:rsidRPr="00343CE6" w:rsidRDefault="00343CE6" w:rsidP="00343CE6">
      <w:pPr>
        <w:widowControl/>
        <w:spacing w:line="360" w:lineRule="auto"/>
        <w:rPr>
          <w:rFonts w:eastAsia="Arial" w:cs="Arial"/>
          <w:b/>
          <w:sz w:val="20"/>
          <w:szCs w:val="22"/>
          <w:lang w:eastAsia="en-AU"/>
        </w:rPr>
      </w:pPr>
    </w:p>
    <w:p w:rsidR="00343CE6" w:rsidRPr="00343CE6" w:rsidRDefault="00343CE6" w:rsidP="00343CE6">
      <w:pPr>
        <w:widowControl/>
        <w:spacing w:line="360" w:lineRule="auto"/>
        <w:rPr>
          <w:rFonts w:eastAsia="Arial" w:cs="Arial"/>
          <w:b/>
          <w:sz w:val="20"/>
          <w:szCs w:val="22"/>
          <w:lang w:eastAsia="en-AU"/>
        </w:rPr>
      </w:pPr>
      <w:r w:rsidRPr="00343CE6">
        <w:rPr>
          <w:rFonts w:eastAsia="Arial" w:cs="Arial"/>
          <w:sz w:val="20"/>
          <w:szCs w:val="22"/>
          <w:u w:val="single"/>
          <w:lang w:eastAsia="en-AU"/>
        </w:rPr>
        <w:t>QWAFA</w:t>
      </w:r>
    </w:p>
    <w:p w:rsidR="00343CE6" w:rsidRPr="00343CE6" w:rsidRDefault="00343CE6" w:rsidP="00343CE6">
      <w:pPr>
        <w:widowControl/>
        <w:spacing w:line="360" w:lineRule="auto"/>
        <w:rPr>
          <w:rFonts w:eastAsia="Arial" w:cs="Arial"/>
          <w:b/>
          <w:sz w:val="20"/>
          <w:szCs w:val="22"/>
          <w:lang w:eastAsia="en-AU"/>
        </w:rPr>
      </w:pPr>
    </w:p>
    <w:p w:rsidR="00343CE6" w:rsidRPr="00112569" w:rsidRDefault="00343CE6" w:rsidP="00343CE6">
      <w:pPr>
        <w:widowControl/>
        <w:spacing w:line="360" w:lineRule="auto"/>
        <w:rPr>
          <w:rFonts w:eastAsia="Arial" w:cs="Arial"/>
          <w:sz w:val="20"/>
          <w:szCs w:val="22"/>
          <w:lang w:eastAsia="en-AU"/>
        </w:rPr>
      </w:pPr>
      <w:r w:rsidRPr="00112569">
        <w:rPr>
          <w:rFonts w:eastAsia="Arial" w:cs="Arial"/>
          <w:sz w:val="20"/>
          <w:szCs w:val="22"/>
          <w:lang w:eastAsia="en-AU"/>
        </w:rPr>
        <w:t>a)</w:t>
      </w:r>
      <w:r w:rsidRPr="00112569">
        <w:rPr>
          <w:rFonts w:eastAsia="Arial" w:cs="Arial"/>
          <w:sz w:val="20"/>
          <w:szCs w:val="22"/>
          <w:lang w:eastAsia="en-AU"/>
        </w:rPr>
        <w:tab/>
        <w:t xml:space="preserve">QWAFA ‘Women’s League’ will play with twelve (12) aside (minimum). As an example, in </w:t>
      </w:r>
      <w:r w:rsidRPr="00112569">
        <w:rPr>
          <w:rFonts w:eastAsia="Arial" w:cs="Arial"/>
          <w:sz w:val="20"/>
          <w:szCs w:val="22"/>
          <w:lang w:eastAsia="en-AU"/>
        </w:rPr>
        <w:tab/>
        <w:t>circumstances where team A has ten (10) players and team B has fourteen (14) players, team</w:t>
      </w:r>
      <w:r w:rsidRPr="00112569">
        <w:rPr>
          <w:rFonts w:eastAsia="Arial" w:cs="Arial"/>
          <w:sz w:val="20"/>
          <w:szCs w:val="22"/>
          <w:lang w:eastAsia="en-AU"/>
        </w:rPr>
        <w:tab/>
        <w:t xml:space="preserve">B can ‘day’ permit two (2) players to team A to ensure a 12 aside game. </w:t>
      </w:r>
    </w:p>
    <w:p w:rsidR="00343CE6" w:rsidRPr="00112569" w:rsidRDefault="00343CE6" w:rsidP="00343CE6">
      <w:pPr>
        <w:widowControl/>
        <w:spacing w:line="360" w:lineRule="auto"/>
        <w:ind w:left="720" w:hanging="720"/>
        <w:rPr>
          <w:rFonts w:eastAsia="Arial" w:cs="Arial"/>
          <w:sz w:val="20"/>
          <w:szCs w:val="22"/>
          <w:lang w:eastAsia="en-AU"/>
        </w:rPr>
      </w:pPr>
    </w:p>
    <w:p w:rsidR="00343CE6" w:rsidRPr="00112569" w:rsidRDefault="00343CE6" w:rsidP="00343CE6">
      <w:pPr>
        <w:widowControl/>
        <w:spacing w:line="360" w:lineRule="auto"/>
        <w:ind w:left="720" w:hanging="720"/>
        <w:rPr>
          <w:rFonts w:eastAsia="Arial" w:cs="Arial"/>
          <w:sz w:val="20"/>
          <w:szCs w:val="22"/>
          <w:lang w:eastAsia="en-AU"/>
        </w:rPr>
      </w:pPr>
      <w:r w:rsidRPr="00112569">
        <w:rPr>
          <w:rFonts w:eastAsia="Arial" w:cs="Arial"/>
          <w:sz w:val="20"/>
          <w:szCs w:val="22"/>
          <w:lang w:eastAsia="en-AU"/>
        </w:rPr>
        <w:t xml:space="preserve">b) </w:t>
      </w:r>
      <w:r w:rsidRPr="00112569">
        <w:rPr>
          <w:rFonts w:eastAsia="Arial" w:cs="Arial"/>
          <w:sz w:val="20"/>
          <w:szCs w:val="22"/>
          <w:lang w:eastAsia="en-AU"/>
        </w:rPr>
        <w:tab/>
        <w:t xml:space="preserve">The number of players in the team that has the least number of players is the maximum number of players the opposition team can field. As an example if team A has fourteen (14) players and team B has seventeen (17) players, game will be 14 aside with team B having three (3) bench players.  </w:t>
      </w:r>
    </w:p>
    <w:p w:rsidR="00343CE6" w:rsidRPr="00112569" w:rsidRDefault="00343CE6" w:rsidP="00343CE6">
      <w:pPr>
        <w:widowControl/>
        <w:spacing w:line="360" w:lineRule="auto"/>
        <w:ind w:left="720" w:hanging="720"/>
        <w:rPr>
          <w:rFonts w:eastAsia="Arial" w:cs="Arial"/>
          <w:sz w:val="20"/>
          <w:szCs w:val="22"/>
          <w:lang w:eastAsia="en-AU"/>
        </w:rPr>
      </w:pPr>
    </w:p>
    <w:p w:rsidR="00343CE6" w:rsidRPr="00112569" w:rsidRDefault="00343CE6" w:rsidP="00343CE6">
      <w:pPr>
        <w:widowControl/>
        <w:spacing w:line="360" w:lineRule="auto"/>
        <w:ind w:left="720" w:hanging="720"/>
        <w:rPr>
          <w:rFonts w:eastAsia="Arial" w:cs="Arial"/>
          <w:sz w:val="20"/>
          <w:szCs w:val="22"/>
          <w:lang w:eastAsia="en-AU"/>
        </w:rPr>
      </w:pPr>
      <w:r w:rsidRPr="00112569">
        <w:rPr>
          <w:rFonts w:eastAsia="Arial" w:cs="Arial"/>
          <w:sz w:val="20"/>
          <w:szCs w:val="22"/>
          <w:lang w:eastAsia="en-AU"/>
        </w:rPr>
        <w:tab/>
        <w:t>The absolute minimum number of players for a ga</w:t>
      </w:r>
      <w:r w:rsidR="00574945" w:rsidRPr="00112569">
        <w:rPr>
          <w:rFonts w:eastAsia="Arial" w:cs="Arial"/>
          <w:sz w:val="20"/>
          <w:szCs w:val="22"/>
          <w:lang w:eastAsia="en-AU"/>
        </w:rPr>
        <w:t>me of QWAFA football is 9 a</w:t>
      </w:r>
      <w:r w:rsidRPr="00112569">
        <w:rPr>
          <w:rFonts w:eastAsia="Arial" w:cs="Arial"/>
          <w:sz w:val="20"/>
          <w:szCs w:val="22"/>
          <w:lang w:eastAsia="en-AU"/>
        </w:rPr>
        <w:t>side. Should team A have less than nine (9) players and team B has nine (9) players then team A automatically forfeits the game.</w:t>
      </w:r>
    </w:p>
    <w:p w:rsidR="00343CE6" w:rsidRPr="00112569" w:rsidRDefault="00343CE6" w:rsidP="00343CE6">
      <w:pPr>
        <w:widowControl/>
        <w:spacing w:line="360" w:lineRule="auto"/>
        <w:ind w:left="720" w:hanging="720"/>
        <w:rPr>
          <w:rFonts w:eastAsia="Arial" w:cs="Arial"/>
          <w:sz w:val="20"/>
          <w:szCs w:val="22"/>
          <w:lang w:eastAsia="en-AU"/>
        </w:rPr>
      </w:pPr>
    </w:p>
    <w:p w:rsidR="00343CE6" w:rsidRPr="001131AB" w:rsidRDefault="00343CE6" w:rsidP="00343CE6">
      <w:pPr>
        <w:widowControl/>
        <w:spacing w:line="360" w:lineRule="auto"/>
        <w:ind w:left="720" w:hanging="720"/>
        <w:rPr>
          <w:rFonts w:eastAsia="Arial" w:cs="Arial"/>
          <w:color w:val="FF0000"/>
          <w:sz w:val="20"/>
          <w:szCs w:val="22"/>
          <w:lang w:eastAsia="en-AU"/>
        </w:rPr>
      </w:pPr>
      <w:r w:rsidRPr="00112569">
        <w:rPr>
          <w:rFonts w:eastAsia="Arial" w:cs="Arial"/>
          <w:sz w:val="20"/>
          <w:szCs w:val="22"/>
          <w:lang w:eastAsia="en-AU"/>
        </w:rPr>
        <w:lastRenderedPageBreak/>
        <w:t>c)</w:t>
      </w:r>
      <w:r w:rsidRPr="00112569">
        <w:rPr>
          <w:rFonts w:eastAsia="Arial" w:cs="Arial"/>
          <w:sz w:val="20"/>
          <w:szCs w:val="22"/>
          <w:lang w:eastAsia="en-AU"/>
        </w:rPr>
        <w:tab/>
        <w:t>The field dimensions can be modified at the discretion of both clubs and in consultation with the umpire(s) as the circumstances require.</w:t>
      </w:r>
      <w:r w:rsidR="001131AB">
        <w:rPr>
          <w:rFonts w:eastAsia="Arial" w:cs="Arial"/>
          <w:sz w:val="20"/>
          <w:szCs w:val="22"/>
          <w:lang w:eastAsia="en-AU"/>
        </w:rPr>
        <w:t xml:space="preserve"> </w:t>
      </w:r>
      <w:r w:rsidR="001131AB">
        <w:rPr>
          <w:rFonts w:eastAsia="Arial" w:cs="Arial"/>
          <w:color w:val="FF0000"/>
          <w:sz w:val="20"/>
          <w:szCs w:val="22"/>
          <w:lang w:eastAsia="en-AU"/>
        </w:rPr>
        <w:t xml:space="preserve">Minimum field size </w:t>
      </w:r>
      <w:r w:rsidR="00EC6C6C">
        <w:rPr>
          <w:rFonts w:eastAsia="Arial" w:cs="Arial"/>
          <w:color w:val="FF0000"/>
          <w:sz w:val="20"/>
          <w:szCs w:val="22"/>
          <w:lang w:eastAsia="en-AU"/>
        </w:rPr>
        <w:t xml:space="preserve">allowed </w:t>
      </w:r>
      <w:r w:rsidR="001131AB">
        <w:rPr>
          <w:rFonts w:eastAsia="Arial" w:cs="Arial"/>
          <w:color w:val="FF0000"/>
          <w:sz w:val="20"/>
          <w:szCs w:val="22"/>
          <w:lang w:eastAsia="en-AU"/>
        </w:rPr>
        <w:t xml:space="preserve">being 3/4 </w:t>
      </w:r>
      <w:r w:rsidR="00EC6C6C">
        <w:rPr>
          <w:rFonts w:eastAsia="Arial" w:cs="Arial"/>
          <w:color w:val="FF0000"/>
          <w:sz w:val="20"/>
          <w:szCs w:val="22"/>
          <w:lang w:eastAsia="en-AU"/>
        </w:rPr>
        <w:t>of the standard field.</w:t>
      </w:r>
    </w:p>
    <w:p w:rsidR="00343CE6" w:rsidRPr="00112569" w:rsidRDefault="00343CE6" w:rsidP="00343CE6">
      <w:pPr>
        <w:widowControl/>
        <w:spacing w:line="360" w:lineRule="auto"/>
        <w:rPr>
          <w:rFonts w:eastAsia="Arial" w:cs="Arial"/>
          <w:sz w:val="20"/>
          <w:szCs w:val="22"/>
          <w:lang w:eastAsia="en-AU"/>
        </w:rPr>
      </w:pPr>
    </w:p>
    <w:p w:rsidR="00343CE6" w:rsidRPr="00112569" w:rsidRDefault="00343CE6" w:rsidP="00343CE6">
      <w:pPr>
        <w:widowControl/>
        <w:spacing w:line="360" w:lineRule="auto"/>
        <w:ind w:left="780" w:hanging="780"/>
        <w:rPr>
          <w:rFonts w:eastAsia="Arial" w:cs="Arial"/>
          <w:sz w:val="20"/>
          <w:szCs w:val="22"/>
          <w:lang w:eastAsia="en-AU"/>
        </w:rPr>
      </w:pPr>
      <w:r w:rsidRPr="00112569">
        <w:rPr>
          <w:rFonts w:eastAsia="Arial" w:cs="Arial"/>
          <w:sz w:val="20"/>
          <w:szCs w:val="22"/>
          <w:lang w:eastAsia="en-AU"/>
        </w:rPr>
        <w:t>e)</w:t>
      </w:r>
      <w:r w:rsidRPr="00112569">
        <w:rPr>
          <w:rFonts w:eastAsia="Arial" w:cs="Arial"/>
          <w:sz w:val="20"/>
          <w:szCs w:val="22"/>
          <w:lang w:eastAsia="en-AU"/>
        </w:rPr>
        <w:tab/>
        <w:t xml:space="preserve">Up to six (6) interchange players maximum are permitted. As an example if team A has </w:t>
      </w:r>
      <w:r w:rsidR="00574945" w:rsidRPr="00112569">
        <w:rPr>
          <w:rFonts w:eastAsia="Arial" w:cs="Arial"/>
          <w:sz w:val="20"/>
          <w:szCs w:val="22"/>
          <w:lang w:eastAsia="en-AU"/>
        </w:rPr>
        <w:t>fourteen (</w:t>
      </w:r>
      <w:r w:rsidRPr="00112569">
        <w:rPr>
          <w:rFonts w:eastAsia="Arial" w:cs="Arial"/>
          <w:sz w:val="20"/>
          <w:szCs w:val="22"/>
          <w:lang w:eastAsia="en-AU"/>
        </w:rPr>
        <w:t>14</w:t>
      </w:r>
      <w:r w:rsidR="00574945" w:rsidRPr="00112569">
        <w:rPr>
          <w:rFonts w:eastAsia="Arial" w:cs="Arial"/>
          <w:sz w:val="20"/>
          <w:szCs w:val="22"/>
          <w:lang w:eastAsia="en-AU"/>
        </w:rPr>
        <w:t>)</w:t>
      </w:r>
      <w:r w:rsidRPr="00112569">
        <w:rPr>
          <w:rFonts w:eastAsia="Arial" w:cs="Arial"/>
          <w:sz w:val="20"/>
          <w:szCs w:val="22"/>
          <w:lang w:eastAsia="en-AU"/>
        </w:rPr>
        <w:t xml:space="preserve"> players and team B has </w:t>
      </w:r>
      <w:r w:rsidR="00574945" w:rsidRPr="00112569">
        <w:rPr>
          <w:rFonts w:eastAsia="Arial" w:cs="Arial"/>
          <w:sz w:val="20"/>
          <w:szCs w:val="22"/>
          <w:lang w:eastAsia="en-AU"/>
        </w:rPr>
        <w:t>twenty two (</w:t>
      </w:r>
      <w:r w:rsidRPr="00112569">
        <w:rPr>
          <w:rFonts w:eastAsia="Arial" w:cs="Arial"/>
          <w:sz w:val="20"/>
          <w:szCs w:val="22"/>
          <w:lang w:eastAsia="en-AU"/>
        </w:rPr>
        <w:t>22</w:t>
      </w:r>
      <w:r w:rsidR="00574945" w:rsidRPr="00112569">
        <w:rPr>
          <w:rFonts w:eastAsia="Arial" w:cs="Arial"/>
          <w:sz w:val="20"/>
          <w:szCs w:val="22"/>
          <w:lang w:eastAsia="en-AU"/>
        </w:rPr>
        <w:t>)</w:t>
      </w:r>
      <w:r w:rsidRPr="00112569">
        <w:rPr>
          <w:rFonts w:eastAsia="Arial" w:cs="Arial"/>
          <w:sz w:val="20"/>
          <w:szCs w:val="22"/>
          <w:lang w:eastAsia="en-AU"/>
        </w:rPr>
        <w:t xml:space="preserve"> players, the game will be 14 aside with team B having </w:t>
      </w:r>
      <w:r w:rsidR="00574945" w:rsidRPr="00112569">
        <w:rPr>
          <w:rFonts w:eastAsia="Arial" w:cs="Arial"/>
          <w:sz w:val="20"/>
          <w:szCs w:val="22"/>
          <w:lang w:eastAsia="en-AU"/>
        </w:rPr>
        <w:t>six (</w:t>
      </w:r>
      <w:r w:rsidRPr="00112569">
        <w:rPr>
          <w:rFonts w:eastAsia="Arial" w:cs="Arial"/>
          <w:sz w:val="20"/>
          <w:szCs w:val="22"/>
          <w:lang w:eastAsia="en-AU"/>
        </w:rPr>
        <w:t>6</w:t>
      </w:r>
      <w:r w:rsidR="00574945" w:rsidRPr="00112569">
        <w:rPr>
          <w:rFonts w:eastAsia="Arial" w:cs="Arial"/>
          <w:sz w:val="20"/>
          <w:szCs w:val="22"/>
          <w:lang w:eastAsia="en-AU"/>
        </w:rPr>
        <w:t>)</w:t>
      </w:r>
      <w:r w:rsidRPr="00112569">
        <w:rPr>
          <w:rFonts w:eastAsia="Arial" w:cs="Arial"/>
          <w:sz w:val="20"/>
          <w:szCs w:val="22"/>
          <w:lang w:eastAsia="en-AU"/>
        </w:rPr>
        <w:t xml:space="preserve"> bench players. The two players that miss out on the game can be match day permitted to team A. </w:t>
      </w:r>
    </w:p>
    <w:p w:rsidR="00343CE6" w:rsidRPr="00112569" w:rsidRDefault="00343CE6" w:rsidP="00343CE6">
      <w:pPr>
        <w:widowControl/>
        <w:spacing w:line="360" w:lineRule="auto"/>
        <w:rPr>
          <w:rFonts w:eastAsia="Arial" w:cs="Arial"/>
          <w:sz w:val="20"/>
          <w:szCs w:val="22"/>
          <w:lang w:eastAsia="en-AU"/>
        </w:rPr>
      </w:pPr>
    </w:p>
    <w:p w:rsidR="00422178" w:rsidRDefault="00343CE6" w:rsidP="00343CE6">
      <w:pPr>
        <w:widowControl/>
        <w:spacing w:line="360" w:lineRule="auto"/>
        <w:rPr>
          <w:rFonts w:eastAsia="Arial" w:cs="Arial"/>
          <w:sz w:val="20"/>
          <w:szCs w:val="22"/>
          <w:lang w:eastAsia="en-AU"/>
        </w:rPr>
      </w:pPr>
      <w:r w:rsidRPr="00112569">
        <w:rPr>
          <w:rFonts w:eastAsia="Arial" w:cs="Arial"/>
          <w:sz w:val="20"/>
          <w:szCs w:val="22"/>
          <w:lang w:eastAsia="en-AU"/>
        </w:rPr>
        <w:t>d)</w:t>
      </w:r>
      <w:r w:rsidRPr="00112569">
        <w:rPr>
          <w:rFonts w:eastAsia="Arial" w:cs="Arial"/>
          <w:sz w:val="20"/>
          <w:szCs w:val="22"/>
          <w:lang w:eastAsia="en-AU"/>
        </w:rPr>
        <w:tab/>
        <w:t>There will be no permitting of players in finals.</w:t>
      </w:r>
    </w:p>
    <w:p w:rsidR="00EC6C6C" w:rsidRDefault="00EC6C6C" w:rsidP="00343CE6">
      <w:pPr>
        <w:widowControl/>
        <w:spacing w:line="360" w:lineRule="auto"/>
        <w:rPr>
          <w:rFonts w:eastAsia="Arial" w:cs="Arial"/>
          <w:sz w:val="20"/>
          <w:szCs w:val="22"/>
          <w:lang w:eastAsia="en-AU"/>
        </w:rPr>
      </w:pPr>
      <w:r>
        <w:rPr>
          <w:rFonts w:eastAsia="Arial" w:cs="Arial"/>
          <w:sz w:val="20"/>
          <w:szCs w:val="22"/>
          <w:lang w:eastAsia="en-AU"/>
        </w:rPr>
        <w:tab/>
      </w:r>
    </w:p>
    <w:p w:rsidR="00EC6C6C" w:rsidRPr="00EC6C6C" w:rsidRDefault="00EC6C6C" w:rsidP="00343CE6">
      <w:pPr>
        <w:widowControl/>
        <w:spacing w:line="360" w:lineRule="auto"/>
        <w:rPr>
          <w:rFonts w:eastAsia="Arial" w:cs="Arial"/>
          <w:b/>
          <w:color w:val="FF0000"/>
          <w:sz w:val="20"/>
          <w:szCs w:val="22"/>
          <w:lang w:eastAsia="en-AU"/>
        </w:rPr>
      </w:pPr>
      <w:r>
        <w:rPr>
          <w:rFonts w:eastAsia="Arial" w:cs="Arial"/>
          <w:color w:val="FF0000"/>
          <w:sz w:val="20"/>
          <w:szCs w:val="22"/>
          <w:lang w:eastAsia="en-AU"/>
        </w:rPr>
        <w:t>e)</w:t>
      </w:r>
      <w:r>
        <w:rPr>
          <w:rFonts w:eastAsia="Arial" w:cs="Arial"/>
          <w:color w:val="FF0000"/>
          <w:sz w:val="20"/>
          <w:szCs w:val="22"/>
          <w:lang w:eastAsia="en-AU"/>
        </w:rPr>
        <w:tab/>
        <w:t>Should any club be unable to meet any of the above ‘player number’ conditions then they</w:t>
      </w:r>
      <w:r>
        <w:rPr>
          <w:rFonts w:eastAsia="Arial" w:cs="Arial"/>
          <w:color w:val="FF0000"/>
          <w:sz w:val="20"/>
          <w:szCs w:val="22"/>
          <w:lang w:eastAsia="en-AU"/>
        </w:rPr>
        <w:tab/>
      </w:r>
      <w:r>
        <w:rPr>
          <w:rFonts w:eastAsia="Arial" w:cs="Arial"/>
          <w:color w:val="FF0000"/>
          <w:sz w:val="20"/>
          <w:szCs w:val="22"/>
          <w:lang w:eastAsia="en-AU"/>
        </w:rPr>
        <w:tab/>
        <w:t xml:space="preserve">must notify AFL Queensland by no later than 5.00 pm on the Friday immediately prior to the </w:t>
      </w:r>
      <w:r>
        <w:rPr>
          <w:rFonts w:eastAsia="Arial" w:cs="Arial"/>
          <w:color w:val="FF0000"/>
          <w:sz w:val="20"/>
          <w:szCs w:val="22"/>
          <w:lang w:eastAsia="en-AU"/>
        </w:rPr>
        <w:tab/>
        <w:t xml:space="preserve">game. </w:t>
      </w:r>
      <w:r>
        <w:rPr>
          <w:rFonts w:eastAsia="Arial" w:cs="Arial"/>
          <w:b/>
          <w:color w:val="FF0000"/>
          <w:sz w:val="20"/>
          <w:szCs w:val="22"/>
          <w:lang w:eastAsia="en-AU"/>
        </w:rPr>
        <w:t>(Penalty 20 units)</w:t>
      </w:r>
    </w:p>
    <w:p w:rsidR="00343CE6" w:rsidRPr="00343CE6" w:rsidRDefault="00343CE6" w:rsidP="00343CE6">
      <w:pPr>
        <w:widowControl/>
        <w:spacing w:line="360" w:lineRule="auto"/>
        <w:rPr>
          <w:rFonts w:eastAsia="Arial" w:cs="Arial"/>
          <w:color w:val="FF0000"/>
          <w:sz w:val="20"/>
          <w:szCs w:val="22"/>
          <w:lang w:eastAsia="en-AU"/>
        </w:rPr>
      </w:pPr>
    </w:p>
    <w:p w:rsidR="00BD7B7D" w:rsidRPr="006B3C8A" w:rsidRDefault="00BD7B7D" w:rsidP="006B3C8A">
      <w:pPr>
        <w:pStyle w:val="ListParagraph"/>
        <w:widowControl/>
        <w:numPr>
          <w:ilvl w:val="2"/>
          <w:numId w:val="43"/>
        </w:numPr>
        <w:spacing w:line="360" w:lineRule="auto"/>
        <w:rPr>
          <w:rFonts w:cs="Arial"/>
          <w:bCs/>
          <w:iCs/>
          <w:sz w:val="20"/>
        </w:rPr>
      </w:pPr>
      <w:r w:rsidRPr="006B3C8A">
        <w:rPr>
          <w:rFonts w:cs="Arial"/>
          <w:b/>
          <w:bCs/>
          <w:iCs/>
          <w:sz w:val="20"/>
        </w:rPr>
        <w:t>Pregnancy in sport</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 xml:space="preserve">AFL Queensland is committed to equal opportunity and avoiding discrimination for all participants, particularly where pregnant women are concerned.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The policies relating to pregnancy in sport are continually updated according to current Federal and State anti-discrimination legislation, developments in medicine, changes to the insurance industry and ethical debate.</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sz w:val="20"/>
        </w:rPr>
        <w:t>All players in the AFL Queensland Women’s League sign a player registration form which includes the following information:</w:t>
      </w:r>
    </w:p>
    <w:p w:rsidR="00BD7B7D" w:rsidRPr="00295F92" w:rsidRDefault="00BD7B7D" w:rsidP="00931BC9">
      <w:pPr>
        <w:widowControl/>
        <w:numPr>
          <w:ilvl w:val="0"/>
          <w:numId w:val="17"/>
        </w:numPr>
        <w:spacing w:line="360" w:lineRule="auto"/>
        <w:rPr>
          <w:rFonts w:cs="Arial"/>
          <w:sz w:val="20"/>
        </w:rPr>
      </w:pPr>
      <w:r w:rsidRPr="00295F92">
        <w:rPr>
          <w:rFonts w:cs="Arial"/>
          <w:sz w:val="20"/>
        </w:rPr>
        <w:t>Should the participant be pregnant at the time of registration or become pregnant during the season then the participant should, before making the decision about whether to continue to participate in sport, obtain expert medical advice and obtain a clear understanding of the risks, particularly in regard to AFL.</w:t>
      </w:r>
    </w:p>
    <w:p w:rsidR="00BD7B7D" w:rsidRPr="00295F92" w:rsidRDefault="00BD7B7D" w:rsidP="00931BC9">
      <w:pPr>
        <w:spacing w:line="360" w:lineRule="auto"/>
        <w:rPr>
          <w:rFonts w:cs="Arial"/>
          <w:sz w:val="20"/>
        </w:rPr>
      </w:pPr>
    </w:p>
    <w:p w:rsidR="00BD7B7D" w:rsidRPr="00295F92" w:rsidRDefault="00BD7B7D" w:rsidP="00931BC9">
      <w:pPr>
        <w:widowControl/>
        <w:numPr>
          <w:ilvl w:val="2"/>
          <w:numId w:val="31"/>
        </w:numPr>
        <w:spacing w:line="360" w:lineRule="auto"/>
        <w:rPr>
          <w:rFonts w:cs="Arial"/>
          <w:b/>
          <w:bCs/>
          <w:iCs/>
          <w:sz w:val="20"/>
        </w:rPr>
      </w:pPr>
      <w:r w:rsidRPr="00295F92">
        <w:rPr>
          <w:rFonts w:cs="Arial"/>
          <w:b/>
          <w:bCs/>
          <w:iCs/>
          <w:sz w:val="20"/>
        </w:rPr>
        <w:t>Gender regulation policy</w:t>
      </w:r>
    </w:p>
    <w:p w:rsidR="00BD7B7D" w:rsidRPr="00295F92" w:rsidRDefault="00BD7B7D" w:rsidP="00931BC9">
      <w:pPr>
        <w:spacing w:line="360" w:lineRule="auto"/>
        <w:rPr>
          <w:rFonts w:cs="Arial"/>
          <w:bCs/>
          <w:iCs/>
          <w:sz w:val="20"/>
        </w:rPr>
      </w:pPr>
    </w:p>
    <w:p w:rsidR="00BD7B7D" w:rsidRPr="00295F92" w:rsidRDefault="00BD7B7D" w:rsidP="00931BC9">
      <w:pPr>
        <w:spacing w:line="360" w:lineRule="auto"/>
        <w:rPr>
          <w:rFonts w:cs="Arial"/>
          <w:bCs/>
          <w:iCs/>
          <w:sz w:val="20"/>
        </w:rPr>
      </w:pPr>
      <w:r w:rsidRPr="00295F92">
        <w:rPr>
          <w:rFonts w:cs="Arial"/>
          <w:bCs/>
          <w:iCs/>
          <w:sz w:val="20"/>
        </w:rPr>
        <w:t>In accordance with the Queensland Anti</w:t>
      </w:r>
      <w:r w:rsidR="007D149E">
        <w:rPr>
          <w:rFonts w:cs="Arial"/>
          <w:bCs/>
          <w:iCs/>
          <w:sz w:val="20"/>
        </w:rPr>
        <w:t>-</w:t>
      </w:r>
      <w:r w:rsidRPr="00295F92">
        <w:rPr>
          <w:rFonts w:cs="Arial"/>
          <w:bCs/>
          <w:iCs/>
          <w:sz w:val="20"/>
        </w:rPr>
        <w:t>Discrimination Act (1991):</w:t>
      </w:r>
    </w:p>
    <w:p w:rsidR="00BD7B7D" w:rsidRPr="00295F92" w:rsidRDefault="00BD7B7D" w:rsidP="00931BC9">
      <w:pPr>
        <w:spacing w:line="360" w:lineRule="auto"/>
        <w:rPr>
          <w:rFonts w:cs="Arial"/>
          <w:bCs/>
          <w:iCs/>
          <w:sz w:val="20"/>
        </w:rPr>
      </w:pPr>
    </w:p>
    <w:p w:rsidR="00BD7B7D" w:rsidRPr="00295F92" w:rsidRDefault="00BD7B7D" w:rsidP="00931BC9">
      <w:pPr>
        <w:spacing w:line="360" w:lineRule="auto"/>
        <w:rPr>
          <w:rFonts w:cs="Arial"/>
          <w:bCs/>
          <w:iCs/>
          <w:sz w:val="20"/>
        </w:rPr>
      </w:pPr>
      <w:r w:rsidRPr="00295F92">
        <w:rPr>
          <w:rFonts w:cs="Arial"/>
          <w:bCs/>
          <w:iCs/>
          <w:sz w:val="20"/>
        </w:rPr>
        <w:t>(a)</w:t>
      </w:r>
      <w:r w:rsidRPr="00295F92">
        <w:rPr>
          <w:rFonts w:cs="Arial"/>
          <w:bCs/>
          <w:iCs/>
          <w:sz w:val="20"/>
        </w:rPr>
        <w:tab/>
        <w:t>A person may restrict participation in a competitive sporting activity to:</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ind w:left="1440" w:hanging="720"/>
        <w:rPr>
          <w:rFonts w:cs="Arial"/>
          <w:bCs/>
          <w:iCs/>
          <w:sz w:val="20"/>
        </w:rPr>
      </w:pPr>
      <w:r w:rsidRPr="00295F92">
        <w:rPr>
          <w:rFonts w:cs="Arial"/>
          <w:bCs/>
          <w:iCs/>
          <w:sz w:val="20"/>
        </w:rPr>
        <w:t>(i)</w:t>
      </w:r>
      <w:r w:rsidRPr="00295F92">
        <w:rPr>
          <w:rFonts w:cs="Arial"/>
          <w:bCs/>
          <w:iCs/>
          <w:sz w:val="20"/>
        </w:rPr>
        <w:tab/>
        <w:t>either males or females, if the restriction is reasonable having regard to the strength, stamina or physique requirements of the activity; or</w:t>
      </w:r>
    </w:p>
    <w:p w:rsidR="00BD7B7D" w:rsidRPr="00295F92" w:rsidRDefault="00BD7B7D" w:rsidP="00931BC9">
      <w:pPr>
        <w:spacing w:line="360" w:lineRule="auto"/>
        <w:ind w:left="720"/>
        <w:rPr>
          <w:rFonts w:cs="Arial"/>
          <w:bCs/>
          <w:iCs/>
          <w:sz w:val="20"/>
        </w:rPr>
      </w:pPr>
      <w:r w:rsidRPr="00295F92">
        <w:rPr>
          <w:rFonts w:cs="Arial"/>
          <w:bCs/>
          <w:iCs/>
          <w:sz w:val="20"/>
        </w:rPr>
        <w:t>(ii)</w:t>
      </w:r>
      <w:r w:rsidRPr="00295F92">
        <w:rPr>
          <w:rFonts w:cs="Arial"/>
          <w:bCs/>
          <w:iCs/>
          <w:sz w:val="20"/>
        </w:rPr>
        <w:tab/>
        <w:t>people who can effectively compete; or</w:t>
      </w:r>
    </w:p>
    <w:p w:rsidR="00BD7B7D" w:rsidRPr="00295F92" w:rsidRDefault="00BD7B7D" w:rsidP="00931BC9">
      <w:pPr>
        <w:spacing w:line="360" w:lineRule="auto"/>
        <w:ind w:left="720"/>
        <w:rPr>
          <w:rFonts w:cs="Arial"/>
          <w:bCs/>
          <w:iCs/>
          <w:sz w:val="20"/>
        </w:rPr>
      </w:pPr>
      <w:r w:rsidRPr="00295F92">
        <w:rPr>
          <w:rFonts w:cs="Arial"/>
          <w:bCs/>
          <w:iCs/>
          <w:sz w:val="20"/>
        </w:rPr>
        <w:t>(iii)</w:t>
      </w:r>
      <w:r w:rsidRPr="00295F92">
        <w:rPr>
          <w:rFonts w:cs="Arial"/>
          <w:bCs/>
          <w:iCs/>
          <w:sz w:val="20"/>
        </w:rPr>
        <w:tab/>
        <w:t>people of a specified age or age group; or</w:t>
      </w:r>
    </w:p>
    <w:p w:rsidR="00BD7B7D" w:rsidRPr="00295F92" w:rsidRDefault="00BD7B7D" w:rsidP="00931BC9">
      <w:pPr>
        <w:spacing w:line="360" w:lineRule="auto"/>
        <w:ind w:left="720"/>
        <w:rPr>
          <w:rFonts w:cs="Arial"/>
          <w:bCs/>
          <w:iCs/>
          <w:sz w:val="20"/>
        </w:rPr>
      </w:pPr>
      <w:r w:rsidRPr="00295F92">
        <w:rPr>
          <w:rFonts w:cs="Arial"/>
          <w:bCs/>
          <w:iCs/>
          <w:sz w:val="20"/>
        </w:rPr>
        <w:t>(iv)</w:t>
      </w:r>
      <w:r w:rsidRPr="00295F92">
        <w:rPr>
          <w:rFonts w:cs="Arial"/>
          <w:bCs/>
          <w:iCs/>
          <w:sz w:val="20"/>
        </w:rPr>
        <w:tab/>
        <w:t>people with a specific or general impairment.</w:t>
      </w:r>
    </w:p>
    <w:p w:rsidR="00BD7B7D" w:rsidRPr="00295F92" w:rsidRDefault="00BD7B7D" w:rsidP="00931BC9">
      <w:pPr>
        <w:spacing w:line="360" w:lineRule="auto"/>
        <w:ind w:left="720"/>
        <w:rPr>
          <w:rFonts w:cs="Arial"/>
          <w:bCs/>
          <w:iCs/>
          <w:sz w:val="20"/>
        </w:rPr>
      </w:pPr>
    </w:p>
    <w:p w:rsidR="00BD7B7D" w:rsidRPr="00295F92" w:rsidRDefault="00BD7B7D" w:rsidP="00931BC9">
      <w:pPr>
        <w:spacing w:line="360" w:lineRule="auto"/>
        <w:ind w:left="720" w:hanging="720"/>
        <w:rPr>
          <w:rFonts w:cs="Arial"/>
          <w:bCs/>
          <w:iCs/>
          <w:sz w:val="20"/>
        </w:rPr>
      </w:pPr>
      <w:r w:rsidRPr="00295F92">
        <w:rPr>
          <w:rFonts w:cs="Arial"/>
          <w:bCs/>
          <w:iCs/>
          <w:sz w:val="20"/>
        </w:rPr>
        <w:t>(b)</w:t>
      </w:r>
      <w:r w:rsidRPr="00295F92">
        <w:rPr>
          <w:rFonts w:cs="Arial"/>
          <w:bCs/>
          <w:iCs/>
          <w:sz w:val="20"/>
        </w:rPr>
        <w:tab/>
        <w:t>Subsection (a) (i) does not apply to sporting activity for children who are less than 12 years of age.</w:t>
      </w:r>
    </w:p>
    <w:p w:rsidR="00BD7B7D" w:rsidRPr="00295F92" w:rsidRDefault="00BD7B7D" w:rsidP="00931BC9">
      <w:pPr>
        <w:spacing w:line="360" w:lineRule="auto"/>
        <w:rPr>
          <w:rFonts w:cs="Arial"/>
          <w:bCs/>
          <w:iCs/>
          <w:sz w:val="20"/>
        </w:rPr>
      </w:pPr>
    </w:p>
    <w:p w:rsidR="00BD7B7D" w:rsidRPr="00295F92" w:rsidRDefault="00BD7B7D" w:rsidP="00931BC9">
      <w:pPr>
        <w:spacing w:line="360" w:lineRule="auto"/>
        <w:ind w:left="720" w:hanging="720"/>
        <w:rPr>
          <w:rFonts w:cs="Arial"/>
          <w:bCs/>
          <w:iCs/>
          <w:sz w:val="20"/>
        </w:rPr>
      </w:pPr>
      <w:r w:rsidRPr="00295F92">
        <w:rPr>
          <w:rFonts w:cs="Arial"/>
          <w:bCs/>
          <w:iCs/>
          <w:sz w:val="20"/>
        </w:rPr>
        <w:t>(c)</w:t>
      </w:r>
      <w:r w:rsidRPr="00295F92">
        <w:rPr>
          <w:rFonts w:cs="Arial"/>
          <w:bCs/>
          <w:iCs/>
          <w:sz w:val="20"/>
        </w:rPr>
        <w:tab/>
        <w:t>Subsection (a) does not stop participation in a competitive sporting activity being restricted on the basis of gender identity, if the restriction is reasonable having regard to the strength, stamina or physique requirements of the activity.</w:t>
      </w:r>
    </w:p>
    <w:p w:rsidR="00BD7B7D" w:rsidRPr="00295F92" w:rsidRDefault="00BD7B7D" w:rsidP="00931BC9">
      <w:pPr>
        <w:spacing w:line="360" w:lineRule="auto"/>
        <w:rPr>
          <w:rFonts w:cs="Arial"/>
          <w:bCs/>
          <w:iCs/>
          <w:sz w:val="20"/>
        </w:rPr>
      </w:pPr>
    </w:p>
    <w:p w:rsidR="00BD7B7D" w:rsidRPr="00295F92" w:rsidRDefault="00BD7B7D" w:rsidP="00931BC9">
      <w:pPr>
        <w:spacing w:line="360" w:lineRule="auto"/>
        <w:rPr>
          <w:rFonts w:cs="Arial"/>
          <w:bCs/>
          <w:iCs/>
          <w:sz w:val="20"/>
        </w:rPr>
      </w:pPr>
      <w:r w:rsidRPr="00295F92">
        <w:rPr>
          <w:rFonts w:cs="Arial"/>
          <w:bCs/>
          <w:iCs/>
          <w:sz w:val="20"/>
        </w:rPr>
        <w:t>(d)</w:t>
      </w:r>
      <w:r w:rsidRPr="00295F92">
        <w:rPr>
          <w:rFonts w:cs="Arial"/>
          <w:bCs/>
          <w:iCs/>
          <w:sz w:val="20"/>
        </w:rPr>
        <w:tab/>
        <w:t>In this section “competitive sporting activity” does not include:</w:t>
      </w:r>
    </w:p>
    <w:p w:rsidR="00BD7B7D" w:rsidRPr="00295F92" w:rsidRDefault="00BD7B7D" w:rsidP="00931BC9">
      <w:pPr>
        <w:spacing w:line="360" w:lineRule="auto"/>
        <w:rPr>
          <w:rFonts w:cs="Arial"/>
          <w:bCs/>
          <w:iCs/>
          <w:sz w:val="20"/>
        </w:rPr>
      </w:pPr>
      <w:r w:rsidRPr="00295F92">
        <w:rPr>
          <w:rFonts w:cs="Arial"/>
          <w:bCs/>
          <w:iCs/>
          <w:sz w:val="20"/>
        </w:rPr>
        <w:t xml:space="preserve"> </w:t>
      </w:r>
    </w:p>
    <w:p w:rsidR="00BD7B7D" w:rsidRPr="00295F92" w:rsidRDefault="00BD7B7D" w:rsidP="00931BC9">
      <w:pPr>
        <w:spacing w:line="360" w:lineRule="auto"/>
        <w:ind w:left="720"/>
        <w:rPr>
          <w:rFonts w:cs="Arial"/>
          <w:bCs/>
          <w:iCs/>
          <w:sz w:val="20"/>
        </w:rPr>
      </w:pPr>
      <w:r w:rsidRPr="00295F92">
        <w:rPr>
          <w:rFonts w:cs="Arial"/>
          <w:bCs/>
          <w:iCs/>
          <w:sz w:val="20"/>
        </w:rPr>
        <w:t xml:space="preserve">(i) </w:t>
      </w:r>
      <w:r w:rsidRPr="00295F92">
        <w:rPr>
          <w:rFonts w:cs="Arial"/>
          <w:bCs/>
          <w:iCs/>
          <w:sz w:val="20"/>
        </w:rPr>
        <w:tab/>
        <w:t>the coaching of people engaged in a sporting activity; or</w:t>
      </w:r>
    </w:p>
    <w:p w:rsidR="00BD7B7D" w:rsidRPr="00295F92" w:rsidRDefault="00BD7B7D" w:rsidP="00931BC9">
      <w:pPr>
        <w:spacing w:line="360" w:lineRule="auto"/>
        <w:ind w:left="720"/>
        <w:rPr>
          <w:rFonts w:cs="Arial"/>
          <w:bCs/>
          <w:iCs/>
          <w:sz w:val="20"/>
        </w:rPr>
      </w:pPr>
      <w:r w:rsidRPr="00295F92">
        <w:rPr>
          <w:rFonts w:cs="Arial"/>
          <w:bCs/>
          <w:iCs/>
          <w:sz w:val="20"/>
        </w:rPr>
        <w:t>(ii)</w:t>
      </w:r>
      <w:r w:rsidRPr="00295F92">
        <w:rPr>
          <w:rFonts w:cs="Arial"/>
          <w:bCs/>
          <w:iCs/>
          <w:sz w:val="20"/>
        </w:rPr>
        <w:tab/>
        <w:t>the umpiring or refereeing of a sporting activity; or</w:t>
      </w:r>
    </w:p>
    <w:p w:rsidR="00BD7B7D" w:rsidRPr="00295F92" w:rsidRDefault="00BD7B7D" w:rsidP="00931BC9">
      <w:pPr>
        <w:spacing w:line="360" w:lineRule="auto"/>
        <w:ind w:left="720"/>
        <w:rPr>
          <w:rFonts w:cs="Arial"/>
          <w:bCs/>
          <w:iCs/>
          <w:sz w:val="20"/>
        </w:rPr>
      </w:pPr>
      <w:r w:rsidRPr="00295F92">
        <w:rPr>
          <w:rFonts w:cs="Arial"/>
          <w:bCs/>
          <w:iCs/>
          <w:sz w:val="20"/>
        </w:rPr>
        <w:t>(iii)</w:t>
      </w:r>
      <w:r w:rsidRPr="00295F92">
        <w:rPr>
          <w:rFonts w:cs="Arial"/>
          <w:bCs/>
          <w:iCs/>
          <w:sz w:val="20"/>
        </w:rPr>
        <w:tab/>
        <w:t>the administration of a sporting activity; or</w:t>
      </w:r>
    </w:p>
    <w:p w:rsidR="00BD7B7D" w:rsidRPr="00295F92" w:rsidRDefault="00BD7B7D" w:rsidP="00931BC9">
      <w:pPr>
        <w:spacing w:line="360" w:lineRule="auto"/>
        <w:ind w:left="720"/>
        <w:rPr>
          <w:rFonts w:cs="Arial"/>
          <w:bCs/>
          <w:iCs/>
          <w:sz w:val="20"/>
        </w:rPr>
      </w:pPr>
      <w:r w:rsidRPr="00295F92">
        <w:rPr>
          <w:rFonts w:cs="Arial"/>
          <w:bCs/>
          <w:iCs/>
          <w:sz w:val="20"/>
        </w:rPr>
        <w:t>(iv)</w:t>
      </w:r>
      <w:r w:rsidRPr="00295F92">
        <w:rPr>
          <w:rFonts w:cs="Arial"/>
          <w:bCs/>
          <w:iCs/>
          <w:sz w:val="20"/>
        </w:rPr>
        <w:tab/>
        <w:t xml:space="preserve">a sporting activity prescribed by regulation. </w:t>
      </w:r>
    </w:p>
    <w:p w:rsidR="00BD7B7D" w:rsidRPr="00295F92" w:rsidRDefault="00BD7B7D" w:rsidP="00931BC9">
      <w:pPr>
        <w:spacing w:line="360" w:lineRule="auto"/>
        <w:rPr>
          <w:rFonts w:cs="Arial"/>
          <w:bCs/>
          <w:iCs/>
          <w:sz w:val="20"/>
        </w:rPr>
      </w:pPr>
    </w:p>
    <w:p w:rsidR="00BB54F5" w:rsidRPr="00ED5692" w:rsidRDefault="00BD7B7D" w:rsidP="00ED5692">
      <w:pPr>
        <w:spacing w:line="360" w:lineRule="auto"/>
        <w:rPr>
          <w:rFonts w:cs="Arial"/>
          <w:bCs/>
          <w:iCs/>
          <w:sz w:val="20"/>
        </w:rPr>
      </w:pPr>
      <w:r w:rsidRPr="00295F92">
        <w:rPr>
          <w:rFonts w:cs="Arial"/>
          <w:bCs/>
          <w:iCs/>
          <w:sz w:val="20"/>
        </w:rPr>
        <w:t>AFL Queensland will exclude females who reach fourteen (14) years of age as at 1 January in the year of play from playing in any competition that</w:t>
      </w:r>
      <w:r w:rsidR="00ED5692">
        <w:rPr>
          <w:rFonts w:cs="Arial"/>
          <w:bCs/>
          <w:iCs/>
          <w:sz w:val="20"/>
        </w:rPr>
        <w:t xml:space="preserve"> is not a ‘female competition’.</w:t>
      </w:r>
    </w:p>
    <w:p w:rsidR="00BD7B7D" w:rsidRPr="00295F92" w:rsidRDefault="00BD7B7D" w:rsidP="00931BC9">
      <w:pPr>
        <w:pStyle w:val="NormalWeb"/>
        <w:jc w:val="both"/>
        <w:rPr>
          <w:rFonts w:ascii="Arial" w:hAnsi="Arial" w:cs="Arial"/>
          <w:color w:val="auto"/>
          <w:sz w:val="20"/>
          <w:szCs w:val="20"/>
          <w:u w:val="single"/>
          <w:lang w:val="en-US"/>
        </w:rPr>
      </w:pPr>
      <w:r w:rsidRPr="00295F92">
        <w:rPr>
          <w:rFonts w:ascii="Arial" w:hAnsi="Arial" w:cs="Arial"/>
          <w:color w:val="auto"/>
          <w:sz w:val="20"/>
          <w:szCs w:val="20"/>
          <w:u w:val="single"/>
          <w:lang w:val="en-US"/>
        </w:rPr>
        <w:t>Transgender Policy</w:t>
      </w:r>
    </w:p>
    <w:p w:rsidR="00BD7B7D" w:rsidRPr="00295F92" w:rsidRDefault="00BD7B7D" w:rsidP="00931BC9">
      <w:pPr>
        <w:pStyle w:val="NormalWeb"/>
        <w:spacing w:line="360" w:lineRule="auto"/>
        <w:jc w:val="both"/>
        <w:rPr>
          <w:color w:val="auto"/>
          <w:lang w:val="en-US"/>
        </w:rPr>
      </w:pPr>
      <w:r w:rsidRPr="00295F92">
        <w:rPr>
          <w:rFonts w:ascii="Arial" w:hAnsi="Arial" w:cs="Arial"/>
          <w:color w:val="auto"/>
          <w:sz w:val="20"/>
          <w:szCs w:val="20"/>
          <w:lang w:val="en-US"/>
        </w:rPr>
        <w:t>The legislations which apply to this policy are contained in the Commonwealth legislation entitled, ‘Sex Discrimination Act 1984’ and ‘Queensland Anti</w:t>
      </w:r>
      <w:r w:rsidR="007D149E">
        <w:rPr>
          <w:rFonts w:ascii="Arial" w:hAnsi="Arial" w:cs="Arial"/>
          <w:color w:val="auto"/>
          <w:sz w:val="20"/>
          <w:szCs w:val="20"/>
          <w:lang w:val="en-US"/>
        </w:rPr>
        <w:t>-</w:t>
      </w:r>
      <w:r w:rsidRPr="00295F92">
        <w:rPr>
          <w:rFonts w:ascii="Arial" w:hAnsi="Arial" w:cs="Arial"/>
          <w:color w:val="auto"/>
          <w:sz w:val="20"/>
          <w:szCs w:val="20"/>
          <w:lang w:val="en-US"/>
        </w:rPr>
        <w:t xml:space="preserve">Discrimination Act 1991’.  </w:t>
      </w:r>
    </w:p>
    <w:p w:rsidR="00BD7B7D" w:rsidRPr="00295F92" w:rsidRDefault="00BD7B7D" w:rsidP="00931BC9">
      <w:pPr>
        <w:pStyle w:val="NormalWeb"/>
        <w:spacing w:line="360" w:lineRule="auto"/>
        <w:jc w:val="both"/>
        <w:rPr>
          <w:color w:val="auto"/>
          <w:lang w:val="en-US"/>
        </w:rPr>
      </w:pPr>
      <w:r w:rsidRPr="00295F92">
        <w:rPr>
          <w:rFonts w:ascii="Arial" w:hAnsi="Arial" w:cs="Arial"/>
          <w:color w:val="auto"/>
          <w:sz w:val="20"/>
          <w:szCs w:val="20"/>
          <w:lang w:val="en-US"/>
        </w:rPr>
        <w:t>The regulation is that</w:t>
      </w:r>
      <w:r w:rsidR="00112569">
        <w:rPr>
          <w:rFonts w:ascii="Arial" w:hAnsi="Arial" w:cs="Arial"/>
          <w:color w:val="auto"/>
          <w:sz w:val="20"/>
          <w:szCs w:val="20"/>
          <w:lang w:val="en-US"/>
        </w:rPr>
        <w:t>,</w:t>
      </w:r>
      <w:r w:rsidRPr="00295F92">
        <w:rPr>
          <w:rFonts w:ascii="Arial" w:hAnsi="Arial" w:cs="Arial"/>
          <w:color w:val="auto"/>
          <w:sz w:val="20"/>
          <w:szCs w:val="20"/>
          <w:lang w:val="en-US"/>
        </w:rPr>
        <w:t xml:space="preserve"> whether or not a person is a recognised transgender person (that is, whether or not the person has altered their genitals or gender characteristics so that the person will be identified as a person of the opposite sex), it is not unlawful to prevent such a person playing in a competition which is only available to persons of the opposite sex and where the strength, stamina or physique of the person is relevant to participation in the activity.  </w:t>
      </w:r>
    </w:p>
    <w:p w:rsidR="00BD7B7D" w:rsidRPr="00295F92" w:rsidRDefault="00BD7B7D" w:rsidP="00931BC9">
      <w:pPr>
        <w:pStyle w:val="NormalWeb"/>
        <w:spacing w:line="360" w:lineRule="auto"/>
        <w:jc w:val="both"/>
        <w:rPr>
          <w:color w:val="auto"/>
          <w:lang w:val="en-US"/>
        </w:rPr>
      </w:pPr>
      <w:r w:rsidRPr="00295F92">
        <w:rPr>
          <w:rFonts w:ascii="Arial" w:hAnsi="Arial" w:cs="Arial"/>
          <w:color w:val="auto"/>
          <w:sz w:val="20"/>
          <w:szCs w:val="20"/>
          <w:lang w:val="en-US"/>
        </w:rPr>
        <w:t xml:space="preserve">There is little doubt that a transgender female would have a significant performance advantage in playing football as a result of previously being a male.  </w:t>
      </w:r>
    </w:p>
    <w:p w:rsidR="00BD7B7D" w:rsidRPr="00295F92" w:rsidRDefault="00BD7B7D" w:rsidP="00931BC9">
      <w:pPr>
        <w:pStyle w:val="NormalWeb"/>
        <w:spacing w:line="360" w:lineRule="auto"/>
        <w:jc w:val="both"/>
        <w:rPr>
          <w:rFonts w:ascii="Arial" w:hAnsi="Arial" w:cs="Arial"/>
          <w:color w:val="auto"/>
          <w:sz w:val="20"/>
          <w:szCs w:val="20"/>
          <w:lang w:val="en-US"/>
        </w:rPr>
      </w:pPr>
      <w:r w:rsidRPr="00295F92">
        <w:rPr>
          <w:rFonts w:ascii="Arial" w:hAnsi="Arial" w:cs="Arial"/>
          <w:color w:val="auto"/>
          <w:sz w:val="20"/>
          <w:szCs w:val="20"/>
          <w:lang w:val="en-US"/>
        </w:rPr>
        <w:t xml:space="preserve">To be eligible to play in the AFL Queensland Women’s competition the player must be female, which would not include a gender re-assigned person.  </w:t>
      </w:r>
    </w:p>
    <w:p w:rsidR="00BD7B7D" w:rsidRPr="00295F92" w:rsidRDefault="00BD7B7D" w:rsidP="00931BC9">
      <w:pPr>
        <w:spacing w:line="360" w:lineRule="auto"/>
        <w:rPr>
          <w:rFonts w:cs="Arial"/>
          <w:bCs/>
          <w:iCs/>
          <w:sz w:val="20"/>
        </w:rPr>
      </w:pP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BFBFBF"/>
        <w:spacing w:line="360" w:lineRule="auto"/>
        <w:rPr>
          <w:rFonts w:cs="Arial"/>
          <w:b/>
          <w:szCs w:val="22"/>
        </w:rPr>
      </w:pPr>
      <w:r w:rsidRPr="00295F92">
        <w:rPr>
          <w:rFonts w:cs="Arial"/>
          <w:b/>
          <w:szCs w:val="22"/>
        </w:rPr>
        <w:lastRenderedPageBreak/>
        <w:t>11.0</w:t>
      </w:r>
      <w:r w:rsidRPr="00295F92">
        <w:rPr>
          <w:rFonts w:cs="Arial"/>
          <w:b/>
          <w:szCs w:val="22"/>
        </w:rPr>
        <w:tab/>
      </w:r>
      <w:r>
        <w:rPr>
          <w:rFonts w:cs="Arial"/>
          <w:b/>
          <w:szCs w:val="22"/>
        </w:rPr>
        <w:t xml:space="preserve">South East Queensland </w:t>
      </w:r>
      <w:r w:rsidR="007D149E" w:rsidRPr="00112569">
        <w:rPr>
          <w:rFonts w:cs="Arial"/>
          <w:b/>
          <w:szCs w:val="22"/>
        </w:rPr>
        <w:t>QAFL</w:t>
      </w:r>
      <w:r w:rsidRPr="007D149E">
        <w:rPr>
          <w:rFonts w:cs="Arial"/>
          <w:b/>
          <w:color w:val="FF0000"/>
          <w:szCs w:val="22"/>
        </w:rPr>
        <w:t xml:space="preserve"> </w:t>
      </w:r>
      <w:r w:rsidRPr="00295F92">
        <w:rPr>
          <w:rFonts w:cs="Arial"/>
          <w:b/>
          <w:szCs w:val="22"/>
        </w:rPr>
        <w:t>– PLAYER POINTS SYSTEM</w:t>
      </w:r>
    </w:p>
    <w:p w:rsidR="00BD7B7D" w:rsidRPr="00295F92" w:rsidRDefault="00BD7B7D" w:rsidP="00931BC9">
      <w:pPr>
        <w:spacing w:line="360" w:lineRule="auto"/>
        <w:rPr>
          <w:rFonts w:ascii="Times New Roman" w:hAnsi="Times New Roman"/>
          <w:szCs w:val="22"/>
        </w:rPr>
      </w:pPr>
    </w:p>
    <w:p w:rsidR="00BD7B7D" w:rsidRPr="00295F92" w:rsidRDefault="00D02B18" w:rsidP="00931BC9">
      <w:pPr>
        <w:spacing w:line="360" w:lineRule="auto"/>
        <w:rPr>
          <w:rFonts w:cs="Arial"/>
          <w:sz w:val="20"/>
        </w:rPr>
      </w:pPr>
      <w:r>
        <w:rPr>
          <w:rFonts w:cs="Arial"/>
          <w:sz w:val="20"/>
        </w:rPr>
        <w:t>At the commencement of the 2014</w:t>
      </w:r>
      <w:r w:rsidR="00BD7B7D" w:rsidRPr="00295F92">
        <w:rPr>
          <w:rFonts w:cs="Arial"/>
          <w:sz w:val="20"/>
        </w:rPr>
        <w:t xml:space="preserve"> season AFL Queensland adopted the ‘P</w:t>
      </w:r>
      <w:r w:rsidR="00ED5692">
        <w:rPr>
          <w:rFonts w:cs="Arial"/>
          <w:sz w:val="20"/>
        </w:rPr>
        <w:t>layer Points System’ (appendix L</w:t>
      </w:r>
      <w:r w:rsidR="00BD7B7D" w:rsidRPr="00295F92">
        <w:rPr>
          <w:rFonts w:cs="Arial"/>
          <w:sz w:val="20"/>
        </w:rPr>
        <w:t xml:space="preserve">) for the </w:t>
      </w:r>
      <w:r w:rsidR="00BD7B7D">
        <w:rPr>
          <w:rFonts w:cs="Arial"/>
          <w:sz w:val="20"/>
        </w:rPr>
        <w:t xml:space="preserve">South East Queensland </w:t>
      </w:r>
      <w:r w:rsidR="00BD7B7D" w:rsidRPr="00112569">
        <w:rPr>
          <w:rFonts w:cs="Arial"/>
          <w:sz w:val="20"/>
        </w:rPr>
        <w:t>AFL</w:t>
      </w:r>
      <w:r w:rsidR="007D149E" w:rsidRPr="00112569">
        <w:rPr>
          <w:rFonts w:cs="Arial"/>
          <w:sz w:val="20"/>
        </w:rPr>
        <w:t xml:space="preserve"> QAFL</w:t>
      </w:r>
      <w:r w:rsidR="00BD7B7D" w:rsidRPr="00112569">
        <w:rPr>
          <w:rFonts w:cs="Arial"/>
          <w:sz w:val="20"/>
        </w:rPr>
        <w:t xml:space="preserve"> </w:t>
      </w:r>
      <w:r w:rsidR="00BD7B7D" w:rsidRPr="00295F92">
        <w:rPr>
          <w:rFonts w:cs="Arial"/>
          <w:sz w:val="20"/>
        </w:rPr>
        <w:t>competition.</w:t>
      </w:r>
      <w:r w:rsidR="00540FE8">
        <w:rPr>
          <w:rFonts w:cs="Arial"/>
          <w:sz w:val="20"/>
        </w:rPr>
        <w:t xml:space="preserve"> This will continue in 2015.</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
          <w:sz w:val="20"/>
        </w:rPr>
      </w:pPr>
      <w:r w:rsidRPr="00295F92">
        <w:rPr>
          <w:rFonts w:cs="Arial"/>
          <w:sz w:val="20"/>
        </w:rPr>
        <w:t>It will be the responsibility of each club to allocate the ap</w:t>
      </w:r>
      <w:r w:rsidR="00ED5692">
        <w:rPr>
          <w:rFonts w:cs="Arial"/>
          <w:sz w:val="20"/>
        </w:rPr>
        <w:t>propriate points (see appendix L</w:t>
      </w:r>
      <w:r w:rsidRPr="00295F92">
        <w:rPr>
          <w:rFonts w:cs="Arial"/>
          <w:sz w:val="20"/>
        </w:rPr>
        <w:t>) to each player at the time of registration. AFL Q</w:t>
      </w:r>
      <w:r w:rsidR="007D149E">
        <w:rPr>
          <w:rFonts w:cs="Arial"/>
          <w:sz w:val="20"/>
        </w:rPr>
        <w:t>ueensland will review the point</w:t>
      </w:r>
      <w:r w:rsidRPr="00295F92">
        <w:rPr>
          <w:rFonts w:cs="Arial"/>
          <w:sz w:val="20"/>
        </w:rPr>
        <w:t xml:space="preserve"> allocation for each club prior to the start of the season. Any player or club found to be giving false information to AFL Queensland will be sanctioned at the discretion of AFL Queensland. </w:t>
      </w:r>
      <w:r w:rsidR="00540FE8">
        <w:rPr>
          <w:rFonts w:cs="Arial"/>
          <w:b/>
          <w:sz w:val="20"/>
        </w:rPr>
        <w:t>(Penalty up to 300 units)</w:t>
      </w:r>
    </w:p>
    <w:p w:rsidR="00BD7B7D" w:rsidRPr="00295F92" w:rsidRDefault="00BD7B7D" w:rsidP="00931BC9">
      <w:pPr>
        <w:spacing w:line="360" w:lineRule="auto"/>
        <w:rPr>
          <w:rFonts w:cs="Arial"/>
          <w:b/>
          <w:sz w:val="20"/>
        </w:rPr>
      </w:pPr>
    </w:p>
    <w:p w:rsidR="00BD7B7D" w:rsidRPr="00295F92" w:rsidRDefault="00BD7B7D" w:rsidP="00931BC9">
      <w:pPr>
        <w:spacing w:line="360" w:lineRule="auto"/>
        <w:rPr>
          <w:rFonts w:cs="Arial"/>
          <w:b/>
          <w:sz w:val="20"/>
        </w:rPr>
      </w:pPr>
      <w:r w:rsidRPr="00295F92">
        <w:rPr>
          <w:rFonts w:cs="Arial"/>
          <w:sz w:val="20"/>
        </w:rPr>
        <w:t xml:space="preserve">The salary cap system no longer applies to the </w:t>
      </w:r>
      <w:r w:rsidRPr="00112569">
        <w:rPr>
          <w:rFonts w:cs="Arial"/>
          <w:sz w:val="20"/>
        </w:rPr>
        <w:t>‘SEQ’</w:t>
      </w:r>
      <w:r w:rsidR="007D149E" w:rsidRPr="00112569">
        <w:rPr>
          <w:rFonts w:cs="Arial"/>
          <w:sz w:val="20"/>
        </w:rPr>
        <w:t xml:space="preserve"> QAFL</w:t>
      </w:r>
      <w:r w:rsidR="00D02B18" w:rsidRPr="00112569">
        <w:rPr>
          <w:rFonts w:cs="Arial"/>
          <w:sz w:val="20"/>
        </w:rPr>
        <w:t xml:space="preserve"> </w:t>
      </w:r>
      <w:r w:rsidR="00D02B18">
        <w:rPr>
          <w:rFonts w:cs="Arial"/>
          <w:sz w:val="20"/>
        </w:rPr>
        <w:t xml:space="preserve">competition. As of 2014 </w:t>
      </w:r>
      <w:r w:rsidRPr="00295F92">
        <w:rPr>
          <w:rFonts w:cs="Arial"/>
          <w:sz w:val="20"/>
        </w:rPr>
        <w:t>the ‘P</w:t>
      </w:r>
      <w:r w:rsidR="00ED5692">
        <w:rPr>
          <w:rFonts w:cs="Arial"/>
          <w:sz w:val="20"/>
        </w:rPr>
        <w:t>layer Points System’ (appendix L</w:t>
      </w:r>
      <w:r w:rsidRPr="00295F92">
        <w:rPr>
          <w:rFonts w:cs="Arial"/>
          <w:sz w:val="20"/>
        </w:rPr>
        <w:t>) applies.</w:t>
      </w:r>
      <w:r w:rsidRPr="00295F92">
        <w:rPr>
          <w:rFonts w:ascii="Times New Roman" w:hAnsi="Times New Roman"/>
          <w:szCs w:val="22"/>
        </w:rPr>
        <w:br w:type="page"/>
      </w:r>
    </w:p>
    <w:p w:rsidR="00BD7B7D" w:rsidRPr="00295F92" w:rsidRDefault="00BD7B7D" w:rsidP="00931BC9">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shd w:val="clear" w:color="auto" w:fill="C0C0C0"/>
        </w:rPr>
      </w:pPr>
      <w:r w:rsidRPr="00295F92">
        <w:rPr>
          <w:rFonts w:cs="Arial"/>
          <w:b/>
          <w:szCs w:val="22"/>
          <w:shd w:val="clear" w:color="auto" w:fill="C0C0C0"/>
        </w:rPr>
        <w:lastRenderedPageBreak/>
        <w:t>12.0</w:t>
      </w:r>
      <w:r w:rsidRPr="00295F92">
        <w:rPr>
          <w:rFonts w:cs="Arial"/>
          <w:b/>
          <w:szCs w:val="22"/>
          <w:shd w:val="clear" w:color="auto" w:fill="C0C0C0"/>
        </w:rPr>
        <w:tab/>
        <w:t>FINES / PENALTY POINTS SYSTEM</w:t>
      </w:r>
    </w:p>
    <w:p w:rsidR="00BD7B7D" w:rsidRPr="00295F92" w:rsidRDefault="00BD7B7D" w:rsidP="00931BC9">
      <w:pPr>
        <w:spacing w:line="360" w:lineRule="auto"/>
        <w:rPr>
          <w:rFonts w:ascii="Times New Roman" w:hAnsi="Times New Roman"/>
          <w:szCs w:val="22"/>
        </w:rPr>
      </w:pPr>
    </w:p>
    <w:p w:rsidR="00BD7B7D" w:rsidRPr="00295F92" w:rsidRDefault="00BD7B7D" w:rsidP="00931BC9">
      <w:pPr>
        <w:spacing w:line="360" w:lineRule="auto"/>
        <w:rPr>
          <w:rFonts w:cs="Arial"/>
          <w:b/>
          <w:sz w:val="20"/>
        </w:rPr>
      </w:pPr>
      <w:r w:rsidRPr="00295F92">
        <w:rPr>
          <w:rFonts w:cs="Arial"/>
          <w:b/>
          <w:sz w:val="20"/>
        </w:rPr>
        <w:t>12.1</w:t>
      </w:r>
      <w:r w:rsidRPr="00295F92">
        <w:rPr>
          <w:rFonts w:cs="Arial"/>
          <w:b/>
          <w:sz w:val="20"/>
        </w:rPr>
        <w:tab/>
        <w:t>Penalties</w:t>
      </w:r>
    </w:p>
    <w:p w:rsidR="00BD7B7D" w:rsidRPr="00295F92" w:rsidRDefault="00BD7B7D" w:rsidP="00931BC9">
      <w:pPr>
        <w:spacing w:line="360" w:lineRule="auto"/>
        <w:ind w:left="357"/>
        <w:rPr>
          <w:rFonts w:cs="Arial"/>
          <w:b/>
          <w:sz w:val="20"/>
        </w:rPr>
      </w:pPr>
    </w:p>
    <w:p w:rsidR="00BD7B7D" w:rsidRPr="00295F92" w:rsidRDefault="00BD7B7D" w:rsidP="00931BC9">
      <w:pPr>
        <w:spacing w:line="360" w:lineRule="auto"/>
        <w:rPr>
          <w:rFonts w:cs="Arial"/>
          <w:sz w:val="20"/>
        </w:rPr>
      </w:pPr>
      <w:r w:rsidRPr="00295F92">
        <w:rPr>
          <w:rFonts w:cs="Arial"/>
          <w:sz w:val="20"/>
        </w:rPr>
        <w:t>Listed below are details of fines that currently apply:-</w:t>
      </w:r>
    </w:p>
    <w:p w:rsidR="00BD7B7D" w:rsidRPr="00295F92" w:rsidRDefault="00BD7B7D" w:rsidP="00931BC9">
      <w:pPr>
        <w:tabs>
          <w:tab w:val="left" w:pos="1080"/>
          <w:tab w:val="left" w:pos="7020"/>
        </w:tabs>
        <w:spacing w:line="360" w:lineRule="auto"/>
        <w:rPr>
          <w:rFonts w:cs="Arial"/>
          <w:b/>
          <w:sz w:val="20"/>
        </w:rPr>
      </w:pPr>
    </w:p>
    <w:p w:rsidR="00BD7B7D" w:rsidRPr="00295F92" w:rsidRDefault="00BD7B7D" w:rsidP="00931BC9">
      <w:pPr>
        <w:tabs>
          <w:tab w:val="left" w:pos="1080"/>
          <w:tab w:val="left" w:pos="7020"/>
        </w:tabs>
        <w:spacing w:line="360" w:lineRule="auto"/>
        <w:rPr>
          <w:rFonts w:cs="Arial"/>
          <w:b/>
          <w:sz w:val="20"/>
        </w:rPr>
      </w:pPr>
      <w:r w:rsidRPr="00295F92">
        <w:rPr>
          <w:rFonts w:cs="Arial"/>
          <w:b/>
          <w:sz w:val="20"/>
        </w:rPr>
        <w:t>RULE</w:t>
      </w:r>
      <w:r w:rsidRPr="00295F92">
        <w:rPr>
          <w:rFonts w:cs="Arial"/>
          <w:b/>
          <w:sz w:val="20"/>
        </w:rPr>
        <w:tab/>
      </w:r>
      <w:r w:rsidRPr="00295F92">
        <w:rPr>
          <w:rFonts w:cs="Arial"/>
          <w:b/>
          <w:sz w:val="20"/>
        </w:rPr>
        <w:tab/>
      </w:r>
      <w:r w:rsidRPr="00295F92">
        <w:rPr>
          <w:rFonts w:cs="Arial"/>
          <w:b/>
          <w:sz w:val="20"/>
        </w:rPr>
        <w:tab/>
        <w:t>PENALTY UNITS</w:t>
      </w:r>
    </w:p>
    <w:p w:rsidR="00BD7B7D" w:rsidRPr="00295F92" w:rsidRDefault="00BD7B7D" w:rsidP="00931BC9">
      <w:pPr>
        <w:tabs>
          <w:tab w:val="left" w:pos="1080"/>
          <w:tab w:val="left" w:pos="7020"/>
        </w:tabs>
        <w:spacing w:line="360" w:lineRule="auto"/>
        <w:rPr>
          <w:rFonts w:cs="Arial"/>
          <w:b/>
          <w:sz w:val="20"/>
        </w:rPr>
      </w:pPr>
    </w:p>
    <w:p w:rsidR="00BD7B7D" w:rsidRPr="00295F92" w:rsidRDefault="00BD7B7D" w:rsidP="00931BC9">
      <w:pPr>
        <w:tabs>
          <w:tab w:val="left" w:pos="1080"/>
          <w:tab w:val="left" w:pos="7020"/>
        </w:tabs>
        <w:spacing w:line="360" w:lineRule="auto"/>
        <w:rPr>
          <w:rFonts w:cs="Arial"/>
          <w:sz w:val="20"/>
        </w:rPr>
      </w:pPr>
      <w:r w:rsidRPr="00295F92">
        <w:rPr>
          <w:rFonts w:cs="Arial"/>
          <w:b/>
          <w:sz w:val="20"/>
        </w:rPr>
        <w:t xml:space="preserve">Affiliation </w:t>
      </w:r>
      <w:r w:rsidRPr="00295F92">
        <w:rPr>
          <w:rFonts w:cs="Arial"/>
          <w:sz w:val="20"/>
        </w:rPr>
        <w:t>(section 1.2)</w:t>
      </w:r>
    </w:p>
    <w:p w:rsidR="00BD7B7D" w:rsidRPr="00295F92" w:rsidRDefault="00BD7B7D" w:rsidP="00931BC9">
      <w:pPr>
        <w:tabs>
          <w:tab w:val="left" w:pos="1080"/>
          <w:tab w:val="left" w:pos="7020"/>
        </w:tabs>
        <w:spacing w:line="360" w:lineRule="auto"/>
        <w:rPr>
          <w:rFonts w:cs="Arial"/>
          <w:sz w:val="20"/>
        </w:rPr>
      </w:pPr>
      <w:r w:rsidRPr="00295F92">
        <w:rPr>
          <w:rFonts w:cs="Arial"/>
          <w:sz w:val="20"/>
        </w:rPr>
        <w:t>Late lodgement of licence / affiliation agreements</w:t>
      </w:r>
      <w:r w:rsidRPr="00295F92">
        <w:rPr>
          <w:rFonts w:cs="Arial"/>
          <w:sz w:val="20"/>
        </w:rPr>
        <w:tab/>
      </w:r>
      <w:r w:rsidRPr="00295F92">
        <w:rPr>
          <w:rFonts w:cs="Arial"/>
          <w:sz w:val="20"/>
        </w:rPr>
        <w:tab/>
        <w:t>20 units</w:t>
      </w:r>
    </w:p>
    <w:p w:rsidR="00BD7B7D" w:rsidRPr="00295F92" w:rsidRDefault="00BD7B7D" w:rsidP="00931BC9">
      <w:pPr>
        <w:tabs>
          <w:tab w:val="left" w:pos="1080"/>
          <w:tab w:val="left" w:pos="7020"/>
        </w:tabs>
        <w:spacing w:line="360" w:lineRule="auto"/>
        <w:rPr>
          <w:rFonts w:cs="Arial"/>
          <w:sz w:val="20"/>
        </w:rPr>
      </w:pPr>
      <w:r w:rsidRPr="00295F92">
        <w:rPr>
          <w:rFonts w:cs="Arial"/>
          <w:sz w:val="20"/>
        </w:rPr>
        <w:t xml:space="preserve">Failure to provide new club with copy of League/AFL Queensland </w:t>
      </w:r>
    </w:p>
    <w:p w:rsidR="00BD7B7D" w:rsidRPr="00295F92" w:rsidRDefault="007D149E" w:rsidP="00931BC9">
      <w:pPr>
        <w:tabs>
          <w:tab w:val="left" w:pos="1080"/>
          <w:tab w:val="left" w:pos="7020"/>
        </w:tabs>
        <w:spacing w:line="360" w:lineRule="auto"/>
        <w:rPr>
          <w:rFonts w:cs="Arial"/>
          <w:sz w:val="20"/>
        </w:rPr>
      </w:pPr>
      <w:r>
        <w:rPr>
          <w:rFonts w:cs="Arial"/>
          <w:sz w:val="20"/>
        </w:rPr>
        <w:t>A</w:t>
      </w:r>
      <w:r w:rsidR="00BD7B7D" w:rsidRPr="00295F92">
        <w:rPr>
          <w:rFonts w:cs="Arial"/>
          <w:sz w:val="20"/>
        </w:rPr>
        <w:t>ffiliation agreement</w:t>
      </w:r>
      <w:r w:rsidR="00BD7B7D" w:rsidRPr="00295F92">
        <w:rPr>
          <w:rFonts w:cs="Arial"/>
          <w:sz w:val="20"/>
        </w:rPr>
        <w:tab/>
      </w:r>
      <w:r w:rsidR="00BD7B7D" w:rsidRPr="00295F92">
        <w:rPr>
          <w:rFonts w:cs="Arial"/>
          <w:sz w:val="20"/>
        </w:rPr>
        <w:tab/>
        <w:t>20 units</w:t>
      </w:r>
    </w:p>
    <w:p w:rsidR="00BD7B7D" w:rsidRPr="00295F92" w:rsidRDefault="00BD7B7D" w:rsidP="00931BC9">
      <w:pPr>
        <w:spacing w:line="360" w:lineRule="auto"/>
        <w:rPr>
          <w:rFonts w:cs="Arial"/>
          <w:sz w:val="20"/>
          <w:lang w:val="en-GB"/>
        </w:rPr>
      </w:pPr>
      <w:r w:rsidRPr="00295F92">
        <w:rPr>
          <w:rFonts w:cs="Arial"/>
          <w:sz w:val="20"/>
          <w:lang w:val="en-GB"/>
        </w:rPr>
        <w:t>Failure by club to observe, obey or comply with the League constitution</w:t>
      </w:r>
    </w:p>
    <w:p w:rsidR="00BD7B7D" w:rsidRPr="00295F92" w:rsidRDefault="00BD7B7D" w:rsidP="00931BC9">
      <w:pPr>
        <w:spacing w:line="360" w:lineRule="auto"/>
        <w:rPr>
          <w:rFonts w:cs="Arial"/>
          <w:sz w:val="20"/>
          <w:lang w:val="en-GB"/>
        </w:rPr>
      </w:pPr>
      <w:r w:rsidRPr="00295F92">
        <w:rPr>
          <w:rFonts w:cs="Arial"/>
          <w:sz w:val="20"/>
          <w:lang w:val="en-GB"/>
        </w:rPr>
        <w:t>or rules and regulations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300 units</w:t>
      </w:r>
    </w:p>
    <w:p w:rsidR="00BD7B7D" w:rsidRPr="00295F92" w:rsidRDefault="00BD7B7D" w:rsidP="00931BC9">
      <w:pPr>
        <w:tabs>
          <w:tab w:val="left" w:pos="1080"/>
          <w:tab w:val="left" w:pos="7020"/>
        </w:tabs>
        <w:spacing w:line="360" w:lineRule="auto"/>
        <w:rPr>
          <w:rFonts w:cs="Arial"/>
          <w:sz w:val="20"/>
        </w:rPr>
      </w:pPr>
    </w:p>
    <w:p w:rsidR="00BD7B7D" w:rsidRPr="00295F92" w:rsidRDefault="00BD7B7D" w:rsidP="00931BC9">
      <w:pPr>
        <w:spacing w:line="360" w:lineRule="auto"/>
        <w:rPr>
          <w:rFonts w:cs="Arial"/>
          <w:sz w:val="20"/>
          <w:lang w:val="en-GB"/>
        </w:rPr>
      </w:pPr>
      <w:r w:rsidRPr="00295F92">
        <w:rPr>
          <w:rFonts w:cs="Arial"/>
          <w:b/>
          <w:sz w:val="20"/>
          <w:lang w:val="en-GB"/>
        </w:rPr>
        <w:t>Registration</w:t>
      </w:r>
      <w:r w:rsidRPr="00295F92">
        <w:rPr>
          <w:rFonts w:cs="Arial"/>
          <w:sz w:val="20"/>
          <w:lang w:val="en-GB"/>
        </w:rPr>
        <w:t xml:space="preserve"> (section 2.0)</w:t>
      </w:r>
    </w:p>
    <w:p w:rsidR="00BD7B7D" w:rsidRPr="00295F92" w:rsidRDefault="00BD7B7D" w:rsidP="00931BC9">
      <w:pPr>
        <w:spacing w:line="360" w:lineRule="auto"/>
        <w:rPr>
          <w:rFonts w:cs="Arial"/>
          <w:sz w:val="20"/>
          <w:lang w:val="en-GB"/>
        </w:rPr>
      </w:pPr>
      <w:r w:rsidRPr="00295F92">
        <w:rPr>
          <w:rFonts w:cs="Arial"/>
          <w:sz w:val="20"/>
          <w:lang w:val="en-GB"/>
        </w:rPr>
        <w:t>Unregistered player (section 2.1 &amp; 2.10)</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100 units</w:t>
      </w:r>
    </w:p>
    <w:p w:rsidR="00BD7B7D" w:rsidRPr="00295F92" w:rsidRDefault="00BD7B7D" w:rsidP="00931BC9">
      <w:pPr>
        <w:spacing w:line="360" w:lineRule="auto"/>
        <w:rPr>
          <w:rFonts w:cs="Arial"/>
          <w:sz w:val="20"/>
          <w:lang w:val="en-GB"/>
        </w:rPr>
      </w:pPr>
      <w:r w:rsidRPr="00295F92">
        <w:rPr>
          <w:rFonts w:cs="Arial"/>
          <w:sz w:val="20"/>
          <w:lang w:val="en-GB"/>
        </w:rPr>
        <w:t>Failure to seek permission to interview (section 2.2)</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300 units</w:t>
      </w:r>
    </w:p>
    <w:p w:rsidR="00BD7B7D" w:rsidRPr="00295F92" w:rsidRDefault="00BD7B7D" w:rsidP="00931BC9">
      <w:pPr>
        <w:spacing w:line="360" w:lineRule="auto"/>
        <w:rPr>
          <w:rFonts w:cs="Arial"/>
          <w:sz w:val="20"/>
        </w:rPr>
      </w:pPr>
      <w:r w:rsidRPr="00295F92">
        <w:rPr>
          <w:rFonts w:cs="Arial"/>
          <w:sz w:val="20"/>
        </w:rPr>
        <w:t>Any club found guilty of breaching the permit regulations (section 2.5/2.6)</w:t>
      </w:r>
      <w:r w:rsidRPr="00295F92">
        <w:rPr>
          <w:rFonts w:cs="Arial"/>
          <w:sz w:val="20"/>
        </w:rPr>
        <w:tab/>
      </w:r>
      <w:r w:rsidRPr="00295F92">
        <w:rPr>
          <w:rFonts w:cs="Arial"/>
          <w:sz w:val="20"/>
        </w:rPr>
        <w:tab/>
        <w:t>up to 100 units</w:t>
      </w:r>
    </w:p>
    <w:p w:rsidR="00BD7B7D" w:rsidRPr="00295F92" w:rsidRDefault="00BD7B7D" w:rsidP="00931BC9">
      <w:pPr>
        <w:spacing w:line="360" w:lineRule="auto"/>
        <w:rPr>
          <w:rFonts w:cs="Arial"/>
          <w:sz w:val="20"/>
        </w:rPr>
      </w:pPr>
      <w:r w:rsidRPr="00295F92">
        <w:rPr>
          <w:rFonts w:cs="Arial"/>
          <w:sz w:val="20"/>
        </w:rPr>
        <w:t xml:space="preserve">Player playing or training for another club while awaiting clearance </w:t>
      </w:r>
    </w:p>
    <w:p w:rsidR="00BD7B7D" w:rsidRPr="00295F92" w:rsidRDefault="00BD7B7D" w:rsidP="00931BC9">
      <w:pPr>
        <w:spacing w:line="360" w:lineRule="auto"/>
        <w:rPr>
          <w:rFonts w:cs="Arial"/>
          <w:sz w:val="20"/>
        </w:rPr>
      </w:pPr>
      <w:r w:rsidRPr="00295F92">
        <w:rPr>
          <w:rFonts w:cs="Arial"/>
          <w:sz w:val="20"/>
        </w:rPr>
        <w:t>or permission not granted or giving false information (section 2.7)</w:t>
      </w:r>
      <w:r w:rsidRPr="00295F92">
        <w:rPr>
          <w:rFonts w:cs="Arial"/>
          <w:sz w:val="20"/>
        </w:rPr>
        <w:tab/>
      </w:r>
      <w:r w:rsidRPr="00295F92">
        <w:rPr>
          <w:rFonts w:cs="Arial"/>
          <w:sz w:val="20"/>
        </w:rPr>
        <w:tab/>
      </w:r>
      <w:r w:rsidRPr="00295F92">
        <w:rPr>
          <w:rFonts w:cs="Arial"/>
          <w:sz w:val="20"/>
        </w:rPr>
        <w:tab/>
        <w:t>50 to 300 units</w:t>
      </w:r>
    </w:p>
    <w:p w:rsidR="00BD7B7D" w:rsidRPr="00295F92" w:rsidRDefault="00BD7B7D" w:rsidP="00931BC9">
      <w:pPr>
        <w:tabs>
          <w:tab w:val="left" w:pos="1080"/>
          <w:tab w:val="left" w:pos="7020"/>
        </w:tabs>
        <w:spacing w:line="360" w:lineRule="auto"/>
        <w:rPr>
          <w:rFonts w:cs="Arial"/>
          <w:sz w:val="20"/>
        </w:rPr>
      </w:pPr>
    </w:p>
    <w:p w:rsidR="00BD7B7D" w:rsidRPr="00295F92" w:rsidRDefault="00BD7B7D" w:rsidP="00931BC9">
      <w:pPr>
        <w:tabs>
          <w:tab w:val="left" w:pos="7020"/>
        </w:tabs>
        <w:spacing w:line="360" w:lineRule="auto"/>
        <w:rPr>
          <w:rFonts w:cs="Arial"/>
          <w:b/>
          <w:sz w:val="20"/>
        </w:rPr>
      </w:pPr>
      <w:r w:rsidRPr="00295F92">
        <w:rPr>
          <w:rFonts w:cs="Arial"/>
          <w:b/>
          <w:sz w:val="20"/>
        </w:rPr>
        <w:t xml:space="preserve">Stretcher Breaches </w:t>
      </w:r>
      <w:r w:rsidRPr="00295F92">
        <w:rPr>
          <w:rFonts w:cs="Arial"/>
          <w:sz w:val="20"/>
        </w:rPr>
        <w:t>[section 3.3 (f) i, ii, iii &amp; (g)]</w:t>
      </w:r>
      <w:r w:rsidRPr="00295F92">
        <w:rPr>
          <w:rFonts w:cs="Arial"/>
          <w:sz w:val="20"/>
        </w:rPr>
        <w:tab/>
      </w:r>
      <w:r w:rsidRPr="00295F92">
        <w:rPr>
          <w:rFonts w:cs="Arial"/>
          <w:sz w:val="20"/>
        </w:rPr>
        <w:tab/>
        <w:t>20 units per breach</w:t>
      </w:r>
    </w:p>
    <w:p w:rsidR="00BD7B7D" w:rsidRPr="00295F92" w:rsidRDefault="00BD7B7D" w:rsidP="00931BC9">
      <w:pPr>
        <w:tabs>
          <w:tab w:val="left" w:pos="7020"/>
        </w:tabs>
        <w:spacing w:line="360" w:lineRule="auto"/>
        <w:rPr>
          <w:rFonts w:cs="Arial"/>
          <w:b/>
          <w:sz w:val="20"/>
          <w:lang w:val="en-GB"/>
        </w:rPr>
      </w:pPr>
      <w:r w:rsidRPr="00295F92">
        <w:rPr>
          <w:rFonts w:cs="Arial"/>
          <w:b/>
          <w:sz w:val="20"/>
          <w:lang w:val="en-GB"/>
        </w:rPr>
        <w:br/>
        <w:t xml:space="preserve">Forfeit </w:t>
      </w:r>
      <w:r w:rsidRPr="00295F92">
        <w:rPr>
          <w:rFonts w:cs="Arial"/>
          <w:sz w:val="20"/>
          <w:lang w:val="en-GB"/>
        </w:rPr>
        <w:t>(section 3.6)</w:t>
      </w:r>
      <w:r w:rsidRPr="00295F92">
        <w:rPr>
          <w:rFonts w:cs="Arial"/>
          <w:b/>
          <w:sz w:val="20"/>
          <w:lang w:val="en-GB"/>
        </w:rPr>
        <w:t xml:space="preserve"> </w:t>
      </w:r>
    </w:p>
    <w:p w:rsidR="00BD7B7D" w:rsidRPr="00295F92" w:rsidRDefault="00BD7B7D" w:rsidP="00931BC9">
      <w:pPr>
        <w:tabs>
          <w:tab w:val="left" w:pos="7020"/>
        </w:tabs>
        <w:spacing w:line="360" w:lineRule="auto"/>
        <w:rPr>
          <w:rFonts w:cs="Arial"/>
          <w:sz w:val="20"/>
        </w:rPr>
      </w:pPr>
      <w:r w:rsidRPr="00295F92">
        <w:rPr>
          <w:rFonts w:cs="Arial"/>
          <w:sz w:val="20"/>
          <w:lang w:val="en-GB"/>
        </w:rPr>
        <w:t xml:space="preserve">Senior match </w:t>
      </w:r>
      <w:r w:rsidRPr="00295F92">
        <w:rPr>
          <w:rFonts w:cs="Arial"/>
          <w:sz w:val="20"/>
          <w:lang w:val="en-GB"/>
        </w:rPr>
        <w:tab/>
      </w:r>
      <w:r w:rsidRPr="00295F92">
        <w:rPr>
          <w:rFonts w:cs="Arial"/>
          <w:sz w:val="20"/>
          <w:lang w:val="en-GB"/>
        </w:rPr>
        <w:tab/>
        <w:t>200 units</w:t>
      </w:r>
    </w:p>
    <w:p w:rsidR="00BD7B7D" w:rsidRPr="00295F92" w:rsidRDefault="00BD7B7D" w:rsidP="00931BC9">
      <w:pPr>
        <w:tabs>
          <w:tab w:val="left" w:pos="7020"/>
        </w:tabs>
        <w:spacing w:line="360" w:lineRule="auto"/>
        <w:rPr>
          <w:rFonts w:cs="Arial"/>
          <w:sz w:val="20"/>
          <w:lang w:val="en-GB"/>
        </w:rPr>
      </w:pPr>
      <w:r w:rsidRPr="00295F92">
        <w:rPr>
          <w:rFonts w:cs="Arial"/>
          <w:sz w:val="20"/>
          <w:lang w:val="en-GB"/>
        </w:rPr>
        <w:t xml:space="preserve">Reserve grade </w:t>
      </w:r>
      <w:r w:rsidRPr="00295F92">
        <w:rPr>
          <w:rFonts w:cs="Arial"/>
          <w:sz w:val="20"/>
          <w:lang w:val="en-GB"/>
        </w:rPr>
        <w:tab/>
      </w:r>
      <w:r w:rsidRPr="00295F92">
        <w:rPr>
          <w:rFonts w:cs="Arial"/>
          <w:sz w:val="20"/>
          <w:lang w:val="en-GB"/>
        </w:rPr>
        <w:tab/>
        <w:t>100 units</w:t>
      </w:r>
    </w:p>
    <w:p w:rsidR="00BD7B7D" w:rsidRPr="00295F92" w:rsidRDefault="003F7F8C" w:rsidP="00931BC9">
      <w:pPr>
        <w:tabs>
          <w:tab w:val="left" w:pos="7020"/>
        </w:tabs>
        <w:spacing w:line="360" w:lineRule="auto"/>
        <w:rPr>
          <w:rFonts w:cs="Arial"/>
          <w:sz w:val="20"/>
          <w:lang w:val="en-GB"/>
        </w:rPr>
      </w:pPr>
      <w:r w:rsidRPr="003F7F8C">
        <w:rPr>
          <w:rFonts w:cs="Arial"/>
          <w:color w:val="FF0000"/>
          <w:sz w:val="20"/>
          <w:lang w:val="en-GB"/>
        </w:rPr>
        <w:t xml:space="preserve">QAFA(B) &amp; </w:t>
      </w:r>
      <w:r w:rsidR="00943D4E">
        <w:rPr>
          <w:rFonts w:cs="Arial"/>
          <w:sz w:val="20"/>
          <w:lang w:val="en-GB"/>
        </w:rPr>
        <w:t>Colts</w:t>
      </w:r>
      <w:r w:rsidR="00BD7B7D" w:rsidRPr="00295F92">
        <w:rPr>
          <w:rFonts w:cs="Arial"/>
          <w:sz w:val="20"/>
          <w:lang w:val="en-GB"/>
        </w:rPr>
        <w:tab/>
      </w:r>
      <w:r w:rsidR="00BD7B7D" w:rsidRPr="00295F92">
        <w:rPr>
          <w:rFonts w:cs="Arial"/>
          <w:sz w:val="20"/>
          <w:lang w:val="en-GB"/>
        </w:rPr>
        <w:tab/>
        <w:t>50 units</w:t>
      </w:r>
    </w:p>
    <w:p w:rsidR="00BD7B7D" w:rsidRPr="00295F92" w:rsidRDefault="00BD7B7D" w:rsidP="00931BC9">
      <w:pPr>
        <w:tabs>
          <w:tab w:val="left" w:pos="7020"/>
        </w:tabs>
        <w:spacing w:line="360" w:lineRule="auto"/>
        <w:rPr>
          <w:rFonts w:cs="Arial"/>
          <w:sz w:val="20"/>
          <w:lang w:val="en-GB"/>
        </w:rPr>
      </w:pPr>
      <w:r w:rsidRPr="00295F92">
        <w:rPr>
          <w:rFonts w:cs="Arial"/>
          <w:sz w:val="20"/>
          <w:lang w:val="en-GB"/>
        </w:rPr>
        <w:t xml:space="preserve">Women’s </w:t>
      </w:r>
      <w:r w:rsidRPr="00295F92">
        <w:rPr>
          <w:rFonts w:cs="Arial"/>
          <w:sz w:val="20"/>
          <w:lang w:val="en-GB"/>
        </w:rPr>
        <w:tab/>
      </w:r>
      <w:r w:rsidRPr="00295F92">
        <w:rPr>
          <w:rFonts w:cs="Arial"/>
          <w:sz w:val="20"/>
          <w:lang w:val="en-GB"/>
        </w:rPr>
        <w:tab/>
        <w:t>25 units</w:t>
      </w:r>
    </w:p>
    <w:p w:rsidR="00BD7B7D" w:rsidRPr="00295F92" w:rsidRDefault="00BD7B7D" w:rsidP="00931BC9">
      <w:pPr>
        <w:tabs>
          <w:tab w:val="left" w:pos="7020"/>
        </w:tabs>
        <w:spacing w:line="360" w:lineRule="auto"/>
        <w:rPr>
          <w:rFonts w:cs="Arial"/>
          <w:i/>
          <w:sz w:val="20"/>
          <w:lang w:val="en-GB"/>
        </w:rPr>
      </w:pPr>
      <w:r w:rsidRPr="00295F92">
        <w:rPr>
          <w:rFonts w:cs="Arial"/>
          <w:i/>
          <w:sz w:val="20"/>
          <w:lang w:val="en-GB"/>
        </w:rPr>
        <w:t>(Or the cost of the umpires, whichever is greatest)</w:t>
      </w:r>
    </w:p>
    <w:p w:rsidR="00BD7B7D" w:rsidRPr="00295F92" w:rsidRDefault="00BD7B7D" w:rsidP="00931BC9">
      <w:pPr>
        <w:tabs>
          <w:tab w:val="left" w:pos="7020"/>
        </w:tabs>
        <w:spacing w:line="360" w:lineRule="auto"/>
        <w:rPr>
          <w:rFonts w:cs="Arial"/>
          <w:sz w:val="20"/>
          <w:lang w:val="en-GB"/>
        </w:rPr>
      </w:pPr>
    </w:p>
    <w:p w:rsidR="00BD7B7D" w:rsidRPr="00295F92" w:rsidRDefault="00BD7B7D" w:rsidP="00931BC9">
      <w:pPr>
        <w:tabs>
          <w:tab w:val="left" w:pos="7020"/>
        </w:tabs>
        <w:spacing w:line="360" w:lineRule="auto"/>
        <w:rPr>
          <w:rFonts w:cs="Arial"/>
          <w:b/>
          <w:sz w:val="20"/>
          <w:lang w:val="en-GB"/>
        </w:rPr>
      </w:pPr>
      <w:r w:rsidRPr="00295F92">
        <w:rPr>
          <w:rFonts w:cs="Arial"/>
          <w:b/>
          <w:sz w:val="20"/>
          <w:lang w:val="en-GB"/>
        </w:rPr>
        <w:t xml:space="preserve">Late Start </w:t>
      </w:r>
      <w:r w:rsidRPr="00295F92">
        <w:rPr>
          <w:rFonts w:cs="Arial"/>
          <w:sz w:val="20"/>
          <w:lang w:val="en-GB"/>
        </w:rPr>
        <w:t>(section 3.6)</w:t>
      </w:r>
    </w:p>
    <w:p w:rsidR="00BD7B7D" w:rsidRPr="00295F92" w:rsidRDefault="00BD7B7D" w:rsidP="00931BC9">
      <w:pPr>
        <w:spacing w:line="360" w:lineRule="auto"/>
        <w:rPr>
          <w:rFonts w:cs="Arial"/>
          <w:sz w:val="20"/>
          <w:lang w:val="en-GB"/>
        </w:rPr>
      </w:pPr>
      <w:r w:rsidRPr="00295F92">
        <w:rPr>
          <w:rFonts w:cs="Arial"/>
          <w:sz w:val="20"/>
          <w:lang w:val="en-GB"/>
        </w:rPr>
        <w:t xml:space="preserve">Delay exceeds 5 minutes but is less than 10 minutes </w:t>
      </w:r>
      <w:r w:rsidRPr="00295F92">
        <w:rPr>
          <w:rFonts w:cs="Arial"/>
          <w:b/>
          <w:sz w:val="20"/>
          <w:lang w:val="en-GB"/>
        </w:rPr>
        <w:tab/>
      </w:r>
      <w:r w:rsidRPr="00295F92">
        <w:rPr>
          <w:rFonts w:cs="Arial"/>
          <w:b/>
          <w:sz w:val="20"/>
          <w:lang w:val="en-GB"/>
        </w:rPr>
        <w:tab/>
      </w:r>
      <w:r w:rsidRPr="00295F92">
        <w:rPr>
          <w:rFonts w:cs="Arial"/>
          <w:sz w:val="20"/>
          <w:lang w:val="en-GB"/>
        </w:rPr>
        <w:tab/>
      </w:r>
      <w:r w:rsidRPr="00295F92">
        <w:rPr>
          <w:rFonts w:cs="Arial"/>
          <w:sz w:val="20"/>
          <w:lang w:val="en-GB"/>
        </w:rPr>
        <w:tab/>
        <w:t xml:space="preserve">up to 5 units </w:t>
      </w:r>
    </w:p>
    <w:p w:rsidR="00BD7B7D" w:rsidRPr="00295F92" w:rsidRDefault="00BD7B7D" w:rsidP="00931BC9">
      <w:pPr>
        <w:spacing w:line="360" w:lineRule="auto"/>
        <w:rPr>
          <w:rFonts w:cs="Arial"/>
          <w:sz w:val="20"/>
          <w:lang w:val="en-GB"/>
        </w:rPr>
      </w:pPr>
      <w:r w:rsidRPr="00295F92">
        <w:rPr>
          <w:rFonts w:cs="Arial"/>
          <w:sz w:val="20"/>
          <w:lang w:val="en-GB"/>
        </w:rPr>
        <w:t xml:space="preserve">Delay is more than 10 minutes but less than 15 minutes </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10 units</w:t>
      </w:r>
      <w:r w:rsidRPr="00295F92">
        <w:rPr>
          <w:rFonts w:cs="Arial"/>
          <w:sz w:val="20"/>
          <w:lang w:val="en-GB"/>
        </w:rPr>
        <w:br/>
        <w:t xml:space="preserve">Delay is not less than 15 minutes but more than 25 minutes </w:t>
      </w:r>
      <w:r w:rsidRPr="00295F92">
        <w:rPr>
          <w:rFonts w:cs="Arial"/>
          <w:sz w:val="20"/>
          <w:lang w:val="en-GB"/>
        </w:rPr>
        <w:tab/>
      </w:r>
      <w:r w:rsidRPr="00295F92">
        <w:rPr>
          <w:rFonts w:cs="Arial"/>
          <w:sz w:val="20"/>
          <w:lang w:val="en-GB"/>
        </w:rPr>
        <w:tab/>
      </w:r>
      <w:r w:rsidRPr="00295F92">
        <w:rPr>
          <w:rFonts w:cs="Arial"/>
          <w:sz w:val="20"/>
          <w:lang w:val="en-GB"/>
        </w:rPr>
        <w:tab/>
        <w:t>up to 30 units</w:t>
      </w:r>
      <w:r w:rsidRPr="00295F92">
        <w:rPr>
          <w:rFonts w:cs="Arial"/>
          <w:sz w:val="20"/>
          <w:lang w:val="en-GB"/>
        </w:rPr>
        <w:br/>
        <w:t>Delay is in excess of 25 minutes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50 units</w:t>
      </w:r>
    </w:p>
    <w:p w:rsidR="00BD7B7D" w:rsidRPr="00295F92" w:rsidRDefault="00BD7B7D" w:rsidP="00931BC9">
      <w:pPr>
        <w:spacing w:line="360" w:lineRule="auto"/>
        <w:ind w:right="215"/>
        <w:rPr>
          <w:rFonts w:cs="Arial"/>
          <w:sz w:val="20"/>
          <w:lang w:val="en-GB"/>
        </w:rPr>
      </w:pPr>
      <w:r w:rsidRPr="00295F92">
        <w:rPr>
          <w:rFonts w:cs="Arial"/>
          <w:sz w:val="20"/>
          <w:lang w:val="en-GB"/>
        </w:rPr>
        <w:t>Club not ready to start after any break [section 3.8 (e) iii]</w:t>
      </w:r>
      <w:r w:rsidRPr="00295F92">
        <w:rPr>
          <w:rFonts w:cs="Arial"/>
          <w:b/>
          <w:sz w:val="20"/>
          <w:lang w:val="en-GB"/>
        </w:rPr>
        <w:tab/>
      </w:r>
      <w:r w:rsidRPr="00295F92">
        <w:rPr>
          <w:rFonts w:cs="Arial"/>
          <w:b/>
          <w:sz w:val="20"/>
          <w:lang w:val="en-GB"/>
        </w:rPr>
        <w:tab/>
      </w:r>
      <w:r w:rsidRPr="00295F92">
        <w:rPr>
          <w:rFonts w:cs="Arial"/>
          <w:b/>
          <w:sz w:val="20"/>
          <w:lang w:val="en-GB"/>
        </w:rPr>
        <w:tab/>
      </w:r>
      <w:r w:rsidRPr="00295F92">
        <w:rPr>
          <w:rFonts w:cs="Arial"/>
          <w:b/>
          <w:sz w:val="20"/>
          <w:lang w:val="en-GB"/>
        </w:rPr>
        <w:tab/>
      </w:r>
      <w:r w:rsidRPr="00295F92">
        <w:rPr>
          <w:rFonts w:cs="Arial"/>
          <w:sz w:val="20"/>
          <w:lang w:val="en-GB"/>
        </w:rPr>
        <w:t>5 units</w:t>
      </w:r>
    </w:p>
    <w:p w:rsidR="00BD7B7D" w:rsidRPr="00295F92" w:rsidRDefault="00BD7B7D" w:rsidP="00931BC9">
      <w:pPr>
        <w:spacing w:line="360" w:lineRule="auto"/>
        <w:ind w:firstLine="360"/>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Timekeepers</w:t>
      </w:r>
      <w:r w:rsidRPr="00295F92">
        <w:rPr>
          <w:rFonts w:cs="Arial"/>
          <w:sz w:val="20"/>
          <w:lang w:val="en-GB"/>
        </w:rPr>
        <w:t xml:space="preserve"> (section 3.8 (b))</w:t>
      </w:r>
    </w:p>
    <w:p w:rsidR="00BD7B7D" w:rsidRPr="00295F92" w:rsidRDefault="00BD7B7D" w:rsidP="00931BC9">
      <w:pPr>
        <w:spacing w:line="360" w:lineRule="auto"/>
        <w:rPr>
          <w:rFonts w:cs="Arial"/>
          <w:sz w:val="20"/>
          <w:lang w:val="en-GB"/>
        </w:rPr>
      </w:pPr>
      <w:r w:rsidRPr="00295F92">
        <w:rPr>
          <w:rFonts w:cs="Arial"/>
          <w:sz w:val="20"/>
          <w:lang w:val="en-GB"/>
        </w:rPr>
        <w:t>Failure to provide timekeeper</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353EC">
        <w:rPr>
          <w:rFonts w:cs="Arial"/>
          <w:sz w:val="20"/>
          <w:lang w:val="en-GB"/>
        </w:rPr>
        <w:t xml:space="preserve">20 </w:t>
      </w:r>
      <w:r w:rsidRPr="00295F92">
        <w:rPr>
          <w:rFonts w:cs="Arial"/>
          <w:sz w:val="20"/>
          <w:lang w:val="en-GB"/>
        </w:rPr>
        <w:t>units</w:t>
      </w:r>
      <w:r w:rsidRPr="00295F92">
        <w:rPr>
          <w:rFonts w:cs="Arial"/>
          <w:sz w:val="20"/>
          <w:lang w:val="en-GB"/>
        </w:rPr>
        <w:tab/>
      </w:r>
    </w:p>
    <w:p w:rsidR="007D149E" w:rsidRDefault="007D149E" w:rsidP="00931BC9">
      <w:pPr>
        <w:spacing w:line="360" w:lineRule="auto"/>
        <w:rPr>
          <w:rFonts w:cs="Arial"/>
          <w:b/>
          <w:sz w:val="20"/>
          <w:lang w:val="en-GB"/>
        </w:rPr>
      </w:pPr>
    </w:p>
    <w:p w:rsidR="00BD7B7D" w:rsidRDefault="00BD7B7D" w:rsidP="00931BC9">
      <w:pPr>
        <w:spacing w:line="360" w:lineRule="auto"/>
        <w:rPr>
          <w:rFonts w:cs="Arial"/>
          <w:sz w:val="20"/>
          <w:lang w:val="en-GB"/>
        </w:rPr>
      </w:pPr>
      <w:r>
        <w:rPr>
          <w:rFonts w:cs="Arial"/>
          <w:b/>
          <w:sz w:val="20"/>
          <w:lang w:val="en-GB"/>
        </w:rPr>
        <w:lastRenderedPageBreak/>
        <w:t xml:space="preserve">Team Sheet </w:t>
      </w:r>
      <w:r>
        <w:rPr>
          <w:rFonts w:cs="Arial"/>
          <w:sz w:val="20"/>
          <w:lang w:val="en-GB"/>
        </w:rPr>
        <w:t>(section 3.9)</w:t>
      </w:r>
    </w:p>
    <w:p w:rsidR="00BD7B7D" w:rsidRDefault="00BD7B7D" w:rsidP="00931BC9">
      <w:pPr>
        <w:spacing w:line="360" w:lineRule="auto"/>
        <w:rPr>
          <w:rFonts w:cs="Arial"/>
          <w:sz w:val="20"/>
          <w:lang w:val="en-GB"/>
        </w:rPr>
      </w:pPr>
      <w:r>
        <w:rPr>
          <w:rFonts w:cs="Arial"/>
          <w:sz w:val="20"/>
          <w:lang w:val="en-GB"/>
        </w:rPr>
        <w:t>Player not on the team sheet</w:t>
      </w:r>
      <w:r>
        <w:rPr>
          <w:rFonts w:cs="Arial"/>
          <w:sz w:val="20"/>
          <w:lang w:val="en-GB"/>
        </w:rPr>
        <w:tab/>
      </w:r>
      <w:r>
        <w:rPr>
          <w:rFonts w:cs="Arial"/>
          <w:sz w:val="20"/>
          <w:lang w:val="en-GB"/>
        </w:rPr>
        <w:tab/>
      </w:r>
      <w:r>
        <w:rPr>
          <w:rFonts w:cs="Arial"/>
          <w:sz w:val="20"/>
          <w:lang w:val="en-GB"/>
        </w:rPr>
        <w:tab/>
      </w:r>
      <w:r>
        <w:rPr>
          <w:rFonts w:cs="Arial"/>
          <w:sz w:val="20"/>
          <w:lang w:val="en-GB"/>
        </w:rPr>
        <w:tab/>
      </w:r>
      <w:r>
        <w:rPr>
          <w:rFonts w:cs="Arial"/>
          <w:sz w:val="20"/>
          <w:lang w:val="en-GB"/>
        </w:rPr>
        <w:tab/>
      </w:r>
      <w:r>
        <w:rPr>
          <w:rFonts w:cs="Arial"/>
          <w:sz w:val="20"/>
          <w:lang w:val="en-GB"/>
        </w:rPr>
        <w:tab/>
      </w:r>
      <w:r>
        <w:rPr>
          <w:rFonts w:cs="Arial"/>
          <w:sz w:val="20"/>
          <w:lang w:val="en-GB"/>
        </w:rPr>
        <w:tab/>
        <w:t>20 units</w:t>
      </w:r>
    </w:p>
    <w:p w:rsidR="00BD7B7D" w:rsidRPr="00D9105F"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 xml:space="preserve">Toss of coin </w:t>
      </w:r>
      <w:r w:rsidRPr="00295F92">
        <w:rPr>
          <w:rFonts w:cs="Arial"/>
          <w:sz w:val="20"/>
          <w:lang w:val="en-GB"/>
        </w:rPr>
        <w:t>(section 3.8 (d) i, ii)</w:t>
      </w:r>
    </w:p>
    <w:p w:rsidR="00BD7B7D" w:rsidRPr="00295F92" w:rsidRDefault="00BD7B7D" w:rsidP="00931BC9">
      <w:pPr>
        <w:spacing w:line="360" w:lineRule="auto"/>
        <w:rPr>
          <w:rFonts w:cs="Arial"/>
          <w:sz w:val="20"/>
          <w:lang w:val="en-GB"/>
        </w:rPr>
      </w:pPr>
      <w:r w:rsidRPr="00295F92">
        <w:rPr>
          <w:rFonts w:cs="Arial"/>
          <w:sz w:val="20"/>
          <w:lang w:val="en-GB"/>
        </w:rPr>
        <w:t>Captain not at toss of coin after 2 minute warning</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 xml:space="preserve">5 units </w:t>
      </w:r>
    </w:p>
    <w:p w:rsidR="00BD7B7D" w:rsidRPr="00295F92" w:rsidRDefault="00BD7B7D" w:rsidP="00931BC9">
      <w:pPr>
        <w:spacing w:line="360" w:lineRule="auto"/>
        <w:rPr>
          <w:rFonts w:cs="Arial"/>
          <w:sz w:val="20"/>
          <w:lang w:val="en-GB"/>
        </w:rPr>
      </w:pPr>
      <w:r w:rsidRPr="00295F92">
        <w:rPr>
          <w:rFonts w:cs="Arial"/>
          <w:sz w:val="20"/>
          <w:lang w:val="en-GB"/>
        </w:rPr>
        <w:t>Players not in position after toss of coin</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5 units</w:t>
      </w:r>
    </w:p>
    <w:p w:rsidR="00BD7B7D" w:rsidRPr="00295F92" w:rsidRDefault="00BD7B7D" w:rsidP="00931BC9">
      <w:pPr>
        <w:spacing w:line="360" w:lineRule="auto"/>
        <w:rPr>
          <w:rFonts w:cs="Arial"/>
          <w:b/>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 xml:space="preserve">Half time entertainment </w:t>
      </w:r>
      <w:r w:rsidRPr="00295F92">
        <w:rPr>
          <w:rFonts w:cs="Arial"/>
          <w:sz w:val="20"/>
          <w:lang w:val="en-GB"/>
        </w:rPr>
        <w:t>[section 3.8 (e) (ii)]</w:t>
      </w:r>
    </w:p>
    <w:p w:rsidR="00BD7B7D" w:rsidRPr="00295F92" w:rsidRDefault="00BD7B7D" w:rsidP="00931BC9">
      <w:pPr>
        <w:spacing w:line="360" w:lineRule="auto"/>
        <w:rPr>
          <w:rFonts w:cs="Arial"/>
          <w:sz w:val="20"/>
          <w:lang w:val="en-GB"/>
        </w:rPr>
      </w:pPr>
      <w:r w:rsidRPr="00295F92">
        <w:rPr>
          <w:rFonts w:cs="Arial"/>
          <w:sz w:val="20"/>
          <w:lang w:val="en-GB"/>
        </w:rPr>
        <w:t>Failure to cease halftime entertainment as indicated</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5 units</w:t>
      </w:r>
    </w:p>
    <w:p w:rsidR="007D149E" w:rsidRDefault="007D149E" w:rsidP="00931BC9">
      <w:pPr>
        <w:spacing w:line="360" w:lineRule="auto"/>
        <w:rPr>
          <w:rFonts w:cs="Arial"/>
          <w:b/>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Interchange</w:t>
      </w:r>
      <w:r w:rsidRPr="00295F92">
        <w:rPr>
          <w:rFonts w:cs="Arial"/>
          <w:sz w:val="20"/>
          <w:lang w:val="en-GB"/>
        </w:rPr>
        <w:t xml:space="preserve"> (section 3.10)</w:t>
      </w:r>
    </w:p>
    <w:p w:rsidR="00BD7B7D" w:rsidRPr="00295F92" w:rsidRDefault="00BD7B7D" w:rsidP="00931BC9">
      <w:pPr>
        <w:spacing w:line="360" w:lineRule="auto"/>
        <w:rPr>
          <w:rFonts w:cs="Arial"/>
          <w:sz w:val="20"/>
          <w:lang w:val="en-GB"/>
        </w:rPr>
      </w:pPr>
      <w:r w:rsidRPr="00295F92">
        <w:rPr>
          <w:rFonts w:cs="Arial"/>
          <w:sz w:val="20"/>
          <w:lang w:val="en-GB"/>
        </w:rPr>
        <w:t xml:space="preserve">Interchange players identified on interchange sheet on field after </w:t>
      </w:r>
    </w:p>
    <w:p w:rsidR="00BD7B7D" w:rsidRPr="00295F92" w:rsidRDefault="00BD7B7D" w:rsidP="00931BC9">
      <w:pPr>
        <w:spacing w:line="360" w:lineRule="auto"/>
        <w:rPr>
          <w:rFonts w:cs="Arial"/>
          <w:sz w:val="20"/>
          <w:lang w:val="en-GB"/>
        </w:rPr>
      </w:pPr>
      <w:r w:rsidRPr="00295F92">
        <w:rPr>
          <w:rFonts w:cs="Arial"/>
          <w:sz w:val="20"/>
          <w:lang w:val="en-GB"/>
        </w:rPr>
        <w:t>first series of 3 sirens [section 3.10 (a)]</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 xml:space="preserve">5 units </w:t>
      </w:r>
    </w:p>
    <w:p w:rsidR="00BD7B7D" w:rsidRPr="00295F92" w:rsidRDefault="00BD7B7D" w:rsidP="00931BC9">
      <w:pPr>
        <w:spacing w:line="360" w:lineRule="auto"/>
        <w:rPr>
          <w:rFonts w:cs="Arial"/>
          <w:sz w:val="20"/>
        </w:rPr>
      </w:pPr>
      <w:r w:rsidRPr="00295F92">
        <w:rPr>
          <w:rFonts w:cs="Arial"/>
          <w:sz w:val="20"/>
        </w:rPr>
        <w:t xml:space="preserve">Changes to official team sheet after handed to field umpires prior to </w:t>
      </w:r>
    </w:p>
    <w:p w:rsidR="00BD7B7D" w:rsidRPr="00295F92" w:rsidRDefault="00BD7B7D" w:rsidP="00931BC9">
      <w:pPr>
        <w:spacing w:line="360" w:lineRule="auto"/>
        <w:rPr>
          <w:rFonts w:cs="Arial"/>
          <w:sz w:val="20"/>
          <w:lang w:val="en-GB"/>
        </w:rPr>
      </w:pPr>
      <w:r w:rsidRPr="00295F92">
        <w:rPr>
          <w:rFonts w:cs="Arial"/>
          <w:sz w:val="20"/>
        </w:rPr>
        <w:t>commencement of the match [section 3.10 (b)]</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t>5 units</w:t>
      </w:r>
    </w:p>
    <w:p w:rsidR="00BD7B7D" w:rsidRPr="00295F92" w:rsidRDefault="00BD7B7D" w:rsidP="00931BC9">
      <w:pPr>
        <w:spacing w:line="360" w:lineRule="auto"/>
        <w:ind w:left="709" w:hanging="709"/>
        <w:rPr>
          <w:rFonts w:cs="Arial"/>
          <w:sz w:val="20"/>
          <w:lang w:val="en-GB"/>
        </w:rPr>
      </w:pPr>
      <w:r w:rsidRPr="00295F92">
        <w:rPr>
          <w:rFonts w:cs="Arial"/>
          <w:sz w:val="20"/>
          <w:lang w:val="en-GB"/>
        </w:rPr>
        <w:t>Incorrect interchange area (section 3.11)</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ind w:left="709" w:hanging="709"/>
        <w:rPr>
          <w:rFonts w:cs="Arial"/>
          <w:sz w:val="20"/>
          <w:lang w:val="en-GB"/>
        </w:rPr>
      </w:pPr>
      <w:r>
        <w:rPr>
          <w:rFonts w:cs="Arial"/>
          <w:sz w:val="20"/>
          <w:lang w:val="en-GB"/>
        </w:rPr>
        <w:t>South East Queensland AFL</w:t>
      </w:r>
      <w:r w:rsidRPr="00295F92">
        <w:rPr>
          <w:rFonts w:cs="Arial"/>
          <w:sz w:val="20"/>
          <w:lang w:val="en-GB"/>
        </w:rPr>
        <w:t xml:space="preserve"> </w:t>
      </w:r>
      <w:r w:rsidR="000E24CB" w:rsidRPr="003F7F8C">
        <w:rPr>
          <w:rFonts w:cs="Arial"/>
          <w:sz w:val="20"/>
          <w:lang w:val="en-GB"/>
        </w:rPr>
        <w:t>QAFL</w:t>
      </w:r>
      <w:r w:rsidRPr="00295F92">
        <w:rPr>
          <w:rFonts w:cs="Arial"/>
          <w:sz w:val="20"/>
          <w:lang w:val="en-GB"/>
        </w:rPr>
        <w:t xml:space="preserve"> – Failure to provide interchange steward or </w:t>
      </w:r>
    </w:p>
    <w:p w:rsidR="00BD7B7D" w:rsidRPr="00295F92" w:rsidRDefault="00BD7B7D" w:rsidP="00931BC9">
      <w:pPr>
        <w:spacing w:line="360" w:lineRule="auto"/>
        <w:rPr>
          <w:rFonts w:cs="Arial"/>
          <w:sz w:val="20"/>
        </w:rPr>
      </w:pPr>
      <w:r w:rsidRPr="00295F92">
        <w:rPr>
          <w:rFonts w:cs="Arial"/>
          <w:sz w:val="20"/>
        </w:rPr>
        <w:t>nominated club official to nominate interchange players</w:t>
      </w:r>
      <w:r w:rsidRPr="00295F92">
        <w:rPr>
          <w:rFonts w:cs="Arial"/>
          <w:sz w:val="20"/>
        </w:rPr>
        <w:tab/>
      </w:r>
      <w:r w:rsidRPr="00295F92">
        <w:rPr>
          <w:rFonts w:cs="Arial"/>
          <w:sz w:val="20"/>
        </w:rPr>
        <w:tab/>
      </w:r>
      <w:r w:rsidRPr="00295F92">
        <w:rPr>
          <w:rFonts w:cs="Arial"/>
          <w:sz w:val="20"/>
        </w:rPr>
        <w:tab/>
      </w:r>
      <w:r w:rsidRPr="00295F92">
        <w:rPr>
          <w:rFonts w:cs="Arial"/>
          <w:sz w:val="20"/>
        </w:rPr>
        <w:tab/>
        <w:t>20 units</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sz w:val="20"/>
        </w:rPr>
      </w:pPr>
      <w:r w:rsidRPr="00295F92">
        <w:rPr>
          <w:rFonts w:cs="Arial"/>
          <w:b/>
          <w:sz w:val="20"/>
        </w:rPr>
        <w:t>Player Uniforms</w:t>
      </w:r>
      <w:r w:rsidRPr="00295F92">
        <w:rPr>
          <w:rFonts w:cs="Arial"/>
          <w:sz w:val="20"/>
        </w:rPr>
        <w:t xml:space="preserve"> (section 3.13)</w:t>
      </w:r>
    </w:p>
    <w:p w:rsidR="00BD7B7D" w:rsidRPr="00295F92" w:rsidRDefault="00BD7B7D" w:rsidP="00931BC9">
      <w:pPr>
        <w:spacing w:line="360" w:lineRule="auto"/>
        <w:rPr>
          <w:rFonts w:cs="Arial"/>
          <w:sz w:val="20"/>
          <w:lang w:val="en-GB"/>
        </w:rPr>
      </w:pPr>
      <w:r w:rsidRPr="00295F92">
        <w:rPr>
          <w:rFonts w:cs="Arial"/>
          <w:sz w:val="20"/>
        </w:rPr>
        <w:t xml:space="preserve">Uniforms purchased from non </w:t>
      </w:r>
      <w:r w:rsidRPr="00295F92">
        <w:rPr>
          <w:rFonts w:cs="Arial"/>
          <w:sz w:val="20"/>
          <w:lang w:val="en-GB"/>
        </w:rPr>
        <w:t>approved AFL Queensland licensed suppliers</w:t>
      </w:r>
      <w:r w:rsidRPr="00295F92">
        <w:rPr>
          <w:rFonts w:cs="Arial"/>
          <w:sz w:val="20"/>
          <w:lang w:val="en-GB"/>
        </w:rPr>
        <w:tab/>
        <w:t>up to 300 units</w:t>
      </w:r>
    </w:p>
    <w:p w:rsidR="00BD7B7D" w:rsidRPr="00295F92" w:rsidRDefault="00BD7B7D" w:rsidP="00931BC9">
      <w:pPr>
        <w:spacing w:line="360" w:lineRule="auto"/>
        <w:rPr>
          <w:rFonts w:cs="Arial"/>
          <w:sz w:val="20"/>
          <w:lang w:val="en-GB"/>
        </w:rPr>
      </w:pPr>
      <w:r w:rsidRPr="00295F92">
        <w:rPr>
          <w:rFonts w:cs="Arial"/>
          <w:sz w:val="20"/>
          <w:lang w:val="en-GB"/>
        </w:rPr>
        <w:t>Incorrect uniform colours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5 units per breach</w:t>
      </w:r>
    </w:p>
    <w:p w:rsidR="00BD7B7D" w:rsidRPr="00295F92" w:rsidRDefault="00BD7B7D" w:rsidP="00931BC9">
      <w:pPr>
        <w:spacing w:line="360" w:lineRule="auto"/>
        <w:rPr>
          <w:rFonts w:cs="Arial"/>
          <w:sz w:val="20"/>
          <w:lang w:val="en-GB"/>
        </w:rPr>
      </w:pPr>
      <w:r w:rsidRPr="00295F92">
        <w:rPr>
          <w:rFonts w:cs="Arial"/>
          <w:sz w:val="20"/>
          <w:lang w:val="en-GB"/>
        </w:rPr>
        <w:t>Incorrect number size</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rPr>
      </w:pPr>
      <w:r w:rsidRPr="00295F92">
        <w:rPr>
          <w:rFonts w:cs="Arial"/>
          <w:sz w:val="20"/>
          <w:lang w:val="en-GB"/>
        </w:rPr>
        <w:t>Coloured visible</w:t>
      </w:r>
      <w:r w:rsidRPr="00295F92">
        <w:rPr>
          <w:rFonts w:cs="Arial"/>
          <w:sz w:val="20"/>
        </w:rPr>
        <w:t xml:space="preserve"> protective apparel, bandages &amp; thermal supports</w:t>
      </w:r>
    </w:p>
    <w:p w:rsidR="00BD7B7D" w:rsidRPr="00295F92" w:rsidRDefault="00BD7B7D" w:rsidP="00931BC9">
      <w:pPr>
        <w:spacing w:line="360" w:lineRule="auto"/>
        <w:rPr>
          <w:rFonts w:cs="Arial"/>
          <w:sz w:val="20"/>
        </w:rPr>
      </w:pPr>
      <w:r w:rsidRPr="00295F92">
        <w:rPr>
          <w:rFonts w:cs="Arial"/>
          <w:sz w:val="20"/>
        </w:rPr>
        <w:t>other than beige / skin in colour</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t>10 units</w:t>
      </w:r>
    </w:p>
    <w:p w:rsidR="00BD7B7D" w:rsidRPr="00295F92" w:rsidRDefault="00BD7B7D" w:rsidP="00931BC9">
      <w:pPr>
        <w:spacing w:line="360" w:lineRule="auto"/>
        <w:ind w:firstLine="360"/>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Runners</w:t>
      </w:r>
      <w:r w:rsidRPr="00295F92">
        <w:rPr>
          <w:rFonts w:cs="Arial"/>
          <w:sz w:val="20"/>
          <w:lang w:val="en-GB"/>
        </w:rPr>
        <w:t xml:space="preserve"> (section 3.14)</w:t>
      </w:r>
    </w:p>
    <w:p w:rsidR="00BD7B7D" w:rsidRPr="00295F92" w:rsidRDefault="00BD7B7D" w:rsidP="00931BC9">
      <w:pPr>
        <w:spacing w:line="360" w:lineRule="auto"/>
        <w:rPr>
          <w:rFonts w:cs="Arial"/>
          <w:sz w:val="20"/>
          <w:lang w:val="en-GB"/>
        </w:rPr>
      </w:pPr>
      <w:r w:rsidRPr="00295F92">
        <w:rPr>
          <w:rFonts w:cs="Arial"/>
          <w:sz w:val="20"/>
          <w:lang w:val="en-GB"/>
        </w:rPr>
        <w:t>Runner incorrectly attired / identified</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lang w:val="en-GB"/>
        </w:rPr>
      </w:pPr>
      <w:r w:rsidRPr="00295F92">
        <w:rPr>
          <w:rFonts w:cs="Arial"/>
          <w:sz w:val="20"/>
          <w:lang w:val="en-GB"/>
        </w:rPr>
        <w:t>Failure to immediately vacate playing arena once message is delivered</w:t>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lang w:val="en-GB"/>
        </w:rPr>
      </w:pPr>
      <w:r w:rsidRPr="00295F92">
        <w:rPr>
          <w:rFonts w:cs="Arial"/>
          <w:sz w:val="20"/>
          <w:lang w:val="en-GB"/>
        </w:rPr>
        <w:t xml:space="preserve">More than one runner on ground </w:t>
      </w:r>
      <w:r w:rsidRPr="003F7F8C">
        <w:rPr>
          <w:rFonts w:cs="Arial"/>
          <w:sz w:val="20"/>
          <w:lang w:val="en-GB"/>
        </w:rPr>
        <w:t xml:space="preserve">(‘SEQ’ </w:t>
      </w:r>
      <w:r w:rsidR="000E24CB" w:rsidRPr="003F7F8C">
        <w:rPr>
          <w:rFonts w:cs="Arial"/>
          <w:sz w:val="20"/>
          <w:lang w:val="en-GB"/>
        </w:rPr>
        <w:t>QAFL</w:t>
      </w:r>
      <w:r w:rsidRPr="003F7F8C">
        <w:rPr>
          <w:rFonts w:cs="Arial"/>
          <w:sz w:val="20"/>
          <w:lang w:val="en-GB"/>
        </w:rPr>
        <w:t xml:space="preserve"> </w:t>
      </w:r>
      <w:r w:rsidRPr="00295F92">
        <w:rPr>
          <w:rFonts w:cs="Arial"/>
          <w:sz w:val="20"/>
          <w:lang w:val="en-GB"/>
        </w:rPr>
        <w:t>only)</w:t>
      </w:r>
      <w:r w:rsidRPr="00295F92">
        <w:rPr>
          <w:rFonts w:cs="Arial"/>
          <w:sz w:val="20"/>
          <w:lang w:val="en-GB"/>
        </w:rPr>
        <w:tab/>
      </w:r>
      <w:r w:rsidRPr="00295F92">
        <w:rPr>
          <w:rFonts w:cs="Arial"/>
          <w:sz w:val="20"/>
          <w:lang w:val="en-GB"/>
        </w:rPr>
        <w:tab/>
      </w:r>
      <w:r w:rsidR="000E24CB">
        <w:rPr>
          <w:rFonts w:cs="Arial"/>
          <w:sz w:val="20"/>
          <w:lang w:val="en-GB"/>
        </w:rPr>
        <w:tab/>
      </w:r>
      <w:r w:rsidR="000E24CB">
        <w:rPr>
          <w:rFonts w:cs="Arial"/>
          <w:sz w:val="20"/>
          <w:lang w:val="en-GB"/>
        </w:rPr>
        <w:tab/>
      </w:r>
      <w:r w:rsidRPr="00295F92">
        <w:rPr>
          <w:rFonts w:cs="Arial"/>
          <w:sz w:val="20"/>
          <w:lang w:val="en-GB"/>
        </w:rPr>
        <w:t>20 units</w:t>
      </w:r>
    </w:p>
    <w:p w:rsidR="00BD7B7D" w:rsidRPr="00295F92" w:rsidRDefault="00BD7B7D" w:rsidP="00931BC9">
      <w:pPr>
        <w:spacing w:line="360" w:lineRule="auto"/>
        <w:rPr>
          <w:rFonts w:cs="Arial"/>
          <w:sz w:val="20"/>
        </w:rPr>
      </w:pPr>
      <w:r w:rsidRPr="00295F92">
        <w:rPr>
          <w:rFonts w:cs="Arial"/>
          <w:sz w:val="20"/>
          <w:lang w:val="en-GB"/>
        </w:rPr>
        <w:t>S</w:t>
      </w:r>
      <w:r w:rsidRPr="00295F92">
        <w:rPr>
          <w:rFonts w:cs="Arial"/>
          <w:sz w:val="20"/>
        </w:rPr>
        <w:t xml:space="preserve">uspended players, Club General Managers, Club Development Managers, </w:t>
      </w:r>
    </w:p>
    <w:p w:rsidR="00BD7B7D" w:rsidRPr="00295F92" w:rsidRDefault="00BD7B7D" w:rsidP="00931BC9">
      <w:pPr>
        <w:spacing w:line="360" w:lineRule="auto"/>
        <w:rPr>
          <w:rFonts w:cs="Arial"/>
          <w:sz w:val="20"/>
        </w:rPr>
      </w:pPr>
      <w:r w:rsidRPr="00295F92">
        <w:rPr>
          <w:rFonts w:cs="Arial"/>
          <w:sz w:val="20"/>
        </w:rPr>
        <w:t>Football Managers or nominated coaches acting as runner</w:t>
      </w:r>
      <w:r w:rsidRPr="00295F92">
        <w:rPr>
          <w:rFonts w:cs="Arial"/>
          <w:sz w:val="20"/>
        </w:rPr>
        <w:tab/>
      </w:r>
      <w:r w:rsidRPr="00295F92">
        <w:rPr>
          <w:rFonts w:cs="Arial"/>
          <w:sz w:val="20"/>
        </w:rPr>
        <w:tab/>
      </w:r>
      <w:r w:rsidRPr="00295F92">
        <w:rPr>
          <w:rFonts w:cs="Arial"/>
          <w:sz w:val="20"/>
        </w:rPr>
        <w:tab/>
        <w:t>20 units</w:t>
      </w:r>
    </w:p>
    <w:p w:rsidR="00BD7B7D" w:rsidRPr="00295F92" w:rsidRDefault="00BD7B7D" w:rsidP="00931BC9">
      <w:pPr>
        <w:spacing w:line="360" w:lineRule="auto"/>
        <w:rPr>
          <w:rFonts w:cs="Arial"/>
          <w:sz w:val="20"/>
        </w:rPr>
      </w:pPr>
      <w:r w:rsidRPr="003F7F8C">
        <w:rPr>
          <w:rFonts w:cs="Arial"/>
          <w:sz w:val="20"/>
        </w:rPr>
        <w:t xml:space="preserve">‘SEQ’ </w:t>
      </w:r>
      <w:r w:rsidR="000E24CB" w:rsidRPr="003F7F8C">
        <w:rPr>
          <w:rFonts w:cs="Arial"/>
          <w:sz w:val="20"/>
        </w:rPr>
        <w:t>QAFL</w:t>
      </w:r>
      <w:r w:rsidRPr="003F7F8C">
        <w:rPr>
          <w:rFonts w:cs="Arial"/>
          <w:sz w:val="20"/>
        </w:rPr>
        <w:t xml:space="preserve"> </w:t>
      </w:r>
      <w:r w:rsidRPr="00295F92">
        <w:rPr>
          <w:rFonts w:cs="Arial"/>
          <w:sz w:val="20"/>
        </w:rPr>
        <w:t xml:space="preserve">- Registered players acting as runner, water carriers </w:t>
      </w:r>
    </w:p>
    <w:p w:rsidR="00BD7B7D" w:rsidRPr="00295F92" w:rsidRDefault="00BD7B7D" w:rsidP="00931BC9">
      <w:pPr>
        <w:spacing w:line="360" w:lineRule="auto"/>
        <w:rPr>
          <w:rFonts w:cs="Arial"/>
          <w:sz w:val="20"/>
        </w:rPr>
      </w:pPr>
      <w:r w:rsidRPr="00295F92">
        <w:rPr>
          <w:rFonts w:cs="Arial"/>
          <w:sz w:val="20"/>
        </w:rPr>
        <w:t xml:space="preserve">or trainer.  </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t>20 units</w:t>
      </w:r>
    </w:p>
    <w:p w:rsidR="00BD7B7D" w:rsidRPr="00295F92" w:rsidRDefault="00BD7B7D" w:rsidP="00931BC9">
      <w:pPr>
        <w:spacing w:line="360" w:lineRule="auto"/>
        <w:ind w:firstLine="360"/>
        <w:rPr>
          <w:rFonts w:cs="Arial"/>
          <w:sz w:val="20"/>
        </w:rPr>
      </w:pPr>
    </w:p>
    <w:p w:rsidR="00BD7B7D" w:rsidRPr="00295F92" w:rsidRDefault="00BD7B7D" w:rsidP="00931BC9">
      <w:pPr>
        <w:spacing w:line="360" w:lineRule="auto"/>
        <w:rPr>
          <w:rFonts w:cs="Arial"/>
          <w:sz w:val="20"/>
        </w:rPr>
      </w:pPr>
      <w:r w:rsidRPr="00295F92">
        <w:rPr>
          <w:rFonts w:cs="Arial"/>
          <w:b/>
          <w:sz w:val="20"/>
        </w:rPr>
        <w:t xml:space="preserve">Water-Carriers, Trainers, Medical Officers and Physiotherapists </w:t>
      </w:r>
      <w:r w:rsidRPr="00295F92">
        <w:rPr>
          <w:rFonts w:cs="Arial"/>
          <w:sz w:val="20"/>
        </w:rPr>
        <w:t>(section 3.15)</w:t>
      </w:r>
    </w:p>
    <w:p w:rsidR="00BD7B7D" w:rsidRPr="00295F92" w:rsidRDefault="00BD7B7D" w:rsidP="00931BC9">
      <w:pPr>
        <w:spacing w:line="360" w:lineRule="auto"/>
        <w:rPr>
          <w:rFonts w:cs="Arial"/>
          <w:sz w:val="20"/>
        </w:rPr>
      </w:pPr>
      <w:r w:rsidRPr="00295F92">
        <w:rPr>
          <w:rFonts w:cs="Arial"/>
          <w:sz w:val="20"/>
        </w:rPr>
        <w:t>Incorrectly attired / identified</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t>10 units</w:t>
      </w:r>
    </w:p>
    <w:p w:rsidR="00BD7B7D" w:rsidRPr="00295F92" w:rsidRDefault="00BD7B7D" w:rsidP="00931BC9">
      <w:pPr>
        <w:spacing w:line="360" w:lineRule="auto"/>
        <w:rPr>
          <w:rFonts w:cs="Arial"/>
          <w:sz w:val="20"/>
        </w:rPr>
      </w:pPr>
      <w:r w:rsidRPr="00295F92">
        <w:rPr>
          <w:rFonts w:cs="Arial"/>
          <w:sz w:val="20"/>
        </w:rPr>
        <w:t>Water carriers situated within 15 metres of coaches box</w:t>
      </w:r>
      <w:r w:rsidRPr="00295F92">
        <w:rPr>
          <w:rFonts w:cs="Arial"/>
          <w:sz w:val="20"/>
        </w:rPr>
        <w:tab/>
      </w:r>
      <w:r w:rsidRPr="00295F92">
        <w:rPr>
          <w:rFonts w:cs="Arial"/>
          <w:sz w:val="20"/>
        </w:rPr>
        <w:tab/>
      </w:r>
      <w:r w:rsidRPr="00295F92">
        <w:rPr>
          <w:rFonts w:cs="Arial"/>
          <w:sz w:val="20"/>
        </w:rPr>
        <w:tab/>
      </w:r>
      <w:r w:rsidRPr="00295F92">
        <w:rPr>
          <w:rFonts w:cs="Arial"/>
          <w:sz w:val="20"/>
        </w:rPr>
        <w:tab/>
        <w:t>10 units</w:t>
      </w:r>
    </w:p>
    <w:p w:rsidR="00BD7B7D" w:rsidRPr="00295F92" w:rsidRDefault="00BD7B7D" w:rsidP="00931BC9">
      <w:pPr>
        <w:spacing w:line="360" w:lineRule="auto"/>
        <w:rPr>
          <w:rFonts w:cs="Arial"/>
          <w:sz w:val="20"/>
        </w:rPr>
      </w:pPr>
      <w:r w:rsidRPr="00295F92">
        <w:rPr>
          <w:rFonts w:cs="Arial"/>
          <w:sz w:val="20"/>
        </w:rPr>
        <w:t>Trainer / water carrier remaining on playing arena after performing duties</w:t>
      </w:r>
      <w:r w:rsidRPr="00295F92">
        <w:rPr>
          <w:rFonts w:cs="Arial"/>
          <w:sz w:val="20"/>
        </w:rPr>
        <w:tab/>
      </w:r>
      <w:r w:rsidRPr="00295F92">
        <w:rPr>
          <w:rFonts w:cs="Arial"/>
          <w:sz w:val="20"/>
        </w:rPr>
        <w:tab/>
        <w:t>10 units</w:t>
      </w:r>
    </w:p>
    <w:p w:rsidR="00BD7B7D" w:rsidRPr="00295F92" w:rsidRDefault="00BD7B7D" w:rsidP="00931BC9">
      <w:pPr>
        <w:spacing w:line="360" w:lineRule="auto"/>
        <w:rPr>
          <w:rFonts w:cs="Arial"/>
          <w:sz w:val="20"/>
        </w:rPr>
      </w:pPr>
      <w:r w:rsidRPr="00295F92">
        <w:rPr>
          <w:rFonts w:cs="Arial"/>
          <w:sz w:val="20"/>
        </w:rPr>
        <w:t>Water Carrier throwing water bottle on the field during the game</w:t>
      </w:r>
      <w:r w:rsidRPr="00295F92">
        <w:rPr>
          <w:rFonts w:cs="Arial"/>
          <w:sz w:val="20"/>
        </w:rPr>
        <w:tab/>
      </w:r>
      <w:r w:rsidRPr="00295F92">
        <w:rPr>
          <w:rFonts w:cs="Arial"/>
          <w:sz w:val="20"/>
        </w:rPr>
        <w:tab/>
      </w:r>
      <w:r w:rsidRPr="00295F92">
        <w:rPr>
          <w:rFonts w:cs="Arial"/>
          <w:sz w:val="20"/>
        </w:rPr>
        <w:tab/>
        <w:t>10 units</w:t>
      </w:r>
    </w:p>
    <w:p w:rsidR="00BD7B7D" w:rsidRPr="00295F92" w:rsidRDefault="00BD7B7D" w:rsidP="00931BC9">
      <w:pPr>
        <w:spacing w:line="360" w:lineRule="auto"/>
        <w:ind w:firstLine="360"/>
        <w:rPr>
          <w:rFonts w:cs="Arial"/>
          <w:sz w:val="20"/>
        </w:rPr>
      </w:pPr>
    </w:p>
    <w:p w:rsidR="00BD7B7D" w:rsidRPr="00295F92" w:rsidRDefault="00BD7B7D" w:rsidP="00931BC9">
      <w:pPr>
        <w:spacing w:line="360" w:lineRule="auto"/>
        <w:ind w:firstLine="360"/>
        <w:rPr>
          <w:rFonts w:cs="Arial"/>
          <w:sz w:val="20"/>
        </w:rPr>
      </w:pPr>
    </w:p>
    <w:p w:rsidR="00BD7B7D" w:rsidRPr="00295F92" w:rsidRDefault="00BD7B7D" w:rsidP="00931BC9">
      <w:pPr>
        <w:spacing w:line="360" w:lineRule="auto"/>
        <w:rPr>
          <w:rFonts w:cs="Arial"/>
          <w:b/>
          <w:sz w:val="20"/>
        </w:rPr>
      </w:pPr>
      <w:r w:rsidRPr="00295F92">
        <w:rPr>
          <w:rFonts w:cs="Arial"/>
          <w:b/>
          <w:sz w:val="20"/>
        </w:rPr>
        <w:lastRenderedPageBreak/>
        <w:t xml:space="preserve">Club Criticism </w:t>
      </w:r>
      <w:r w:rsidRPr="00295F92">
        <w:rPr>
          <w:rFonts w:cs="Arial"/>
          <w:sz w:val="20"/>
        </w:rPr>
        <w:t>(section 3.18)</w:t>
      </w:r>
    </w:p>
    <w:p w:rsidR="00BD7B7D" w:rsidRPr="00295F92" w:rsidRDefault="00BD7B7D" w:rsidP="00931BC9">
      <w:pPr>
        <w:spacing w:line="360" w:lineRule="auto"/>
        <w:rPr>
          <w:rFonts w:cs="Arial"/>
          <w:bCs/>
          <w:sz w:val="20"/>
          <w:lang w:val="en-GB"/>
        </w:rPr>
      </w:pPr>
      <w:r w:rsidRPr="00295F92">
        <w:rPr>
          <w:rFonts w:cs="Arial"/>
          <w:bCs/>
          <w:sz w:val="20"/>
          <w:lang w:val="en-GB"/>
        </w:rPr>
        <w:t xml:space="preserve">Club officials, players and coaches engaging in public criticism of umpires </w:t>
      </w:r>
    </w:p>
    <w:p w:rsidR="00BD7B7D" w:rsidRPr="00295F92" w:rsidRDefault="00BD7B7D" w:rsidP="00931BC9">
      <w:pPr>
        <w:spacing w:line="360" w:lineRule="auto"/>
        <w:ind w:left="720" w:hanging="720"/>
        <w:rPr>
          <w:rFonts w:cs="Arial"/>
          <w:bCs/>
          <w:sz w:val="20"/>
          <w:lang w:val="en-GB"/>
        </w:rPr>
      </w:pPr>
      <w:r w:rsidRPr="00295F92">
        <w:rPr>
          <w:rFonts w:cs="Arial"/>
          <w:bCs/>
          <w:sz w:val="20"/>
          <w:lang w:val="en-GB"/>
        </w:rPr>
        <w:t xml:space="preserve">and/or AFL Queensland.  </w:t>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t>up to 300 units</w:t>
      </w:r>
    </w:p>
    <w:p w:rsidR="00BD7B7D" w:rsidRPr="00295F92" w:rsidRDefault="00BD7B7D" w:rsidP="00931BC9">
      <w:pPr>
        <w:spacing w:line="360" w:lineRule="auto"/>
        <w:ind w:firstLine="360"/>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
          <w:bCs/>
          <w:sz w:val="20"/>
          <w:lang w:val="en-GB"/>
        </w:rPr>
        <w:t>Umpires Escorts</w:t>
      </w:r>
      <w:r w:rsidRPr="00295F92">
        <w:rPr>
          <w:rFonts w:cs="Arial"/>
          <w:bCs/>
          <w:sz w:val="20"/>
          <w:lang w:val="en-GB"/>
        </w:rPr>
        <w:t xml:space="preserve"> (section 3.19)</w:t>
      </w:r>
    </w:p>
    <w:p w:rsidR="00BD7B7D" w:rsidRPr="00295F92" w:rsidRDefault="00BD7B7D" w:rsidP="00931BC9">
      <w:pPr>
        <w:spacing w:line="360" w:lineRule="auto"/>
        <w:rPr>
          <w:rFonts w:cs="Arial"/>
          <w:bCs/>
          <w:sz w:val="20"/>
          <w:lang w:val="en-GB"/>
        </w:rPr>
      </w:pPr>
      <w:r w:rsidRPr="00295F92">
        <w:rPr>
          <w:rFonts w:cs="Arial"/>
          <w:bCs/>
          <w:sz w:val="20"/>
          <w:lang w:val="en-GB"/>
        </w:rPr>
        <w:t>Failure to provide an umpires escort</w:t>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t>30 units</w:t>
      </w:r>
    </w:p>
    <w:p w:rsidR="00BD7B7D" w:rsidRPr="00295F92" w:rsidRDefault="00BD7B7D" w:rsidP="00931BC9">
      <w:pPr>
        <w:spacing w:line="360" w:lineRule="auto"/>
        <w:rPr>
          <w:rFonts w:cs="Arial"/>
          <w:b/>
          <w:bCs/>
          <w:sz w:val="20"/>
          <w:lang w:val="en-GB"/>
        </w:rPr>
      </w:pPr>
    </w:p>
    <w:p w:rsidR="00BD7B7D" w:rsidRPr="00295F92" w:rsidRDefault="00BD7B7D" w:rsidP="00931BC9">
      <w:pPr>
        <w:spacing w:line="360" w:lineRule="auto"/>
        <w:rPr>
          <w:rFonts w:cs="Arial"/>
          <w:bCs/>
          <w:sz w:val="20"/>
          <w:lang w:val="en-GB"/>
        </w:rPr>
      </w:pPr>
      <w:r w:rsidRPr="00295F92">
        <w:rPr>
          <w:rFonts w:cs="Arial"/>
          <w:b/>
          <w:bCs/>
          <w:sz w:val="20"/>
          <w:lang w:val="en-GB"/>
        </w:rPr>
        <w:t>Reported player / club requirement</w:t>
      </w:r>
      <w:r w:rsidRPr="00295F92">
        <w:rPr>
          <w:rFonts w:cs="Arial"/>
          <w:bCs/>
          <w:sz w:val="20"/>
          <w:lang w:val="en-GB"/>
        </w:rPr>
        <w:t xml:space="preserve"> (section 3.20)</w:t>
      </w:r>
    </w:p>
    <w:p w:rsidR="00BD7B7D" w:rsidRPr="00295F92" w:rsidRDefault="00BD7B7D" w:rsidP="00931BC9">
      <w:pPr>
        <w:spacing w:line="360" w:lineRule="auto"/>
        <w:rPr>
          <w:rFonts w:cs="Arial"/>
          <w:bCs/>
          <w:sz w:val="20"/>
          <w:lang w:val="en-GB"/>
        </w:rPr>
      </w:pPr>
      <w:r w:rsidRPr="00295F92">
        <w:rPr>
          <w:rFonts w:cs="Arial"/>
          <w:bCs/>
          <w:sz w:val="20"/>
          <w:lang w:val="en-GB"/>
        </w:rPr>
        <w:t>Failure to collect umpire reports</w:t>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t>20 units</w:t>
      </w:r>
    </w:p>
    <w:p w:rsidR="00BD7B7D" w:rsidRPr="00295F92" w:rsidRDefault="00BD7B7D" w:rsidP="00931BC9">
      <w:pPr>
        <w:spacing w:line="360" w:lineRule="auto"/>
        <w:ind w:firstLine="360"/>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
          <w:bCs/>
          <w:sz w:val="20"/>
          <w:lang w:val="en-GB"/>
        </w:rPr>
        <w:t>Football Record / Publicity</w:t>
      </w:r>
      <w:r w:rsidRPr="00295F92">
        <w:rPr>
          <w:rFonts w:cs="Arial"/>
          <w:bCs/>
          <w:sz w:val="20"/>
          <w:lang w:val="en-GB"/>
        </w:rPr>
        <w:t xml:space="preserve"> (section 4.1)</w:t>
      </w:r>
    </w:p>
    <w:p w:rsidR="00BD7B7D" w:rsidRPr="00295F92" w:rsidRDefault="003F7F8C" w:rsidP="00931BC9">
      <w:pPr>
        <w:spacing w:line="360" w:lineRule="auto"/>
        <w:rPr>
          <w:rFonts w:cs="Arial"/>
          <w:bCs/>
          <w:sz w:val="20"/>
          <w:lang w:val="en-GB"/>
        </w:rPr>
      </w:pPr>
      <w:r>
        <w:rPr>
          <w:rFonts w:cs="Arial"/>
          <w:bCs/>
          <w:sz w:val="20"/>
          <w:lang w:val="en-GB"/>
        </w:rPr>
        <w:t xml:space="preserve">Failure to name team of </w:t>
      </w:r>
      <w:r w:rsidRPr="003F7F8C">
        <w:rPr>
          <w:rFonts w:cs="Arial"/>
          <w:bCs/>
          <w:color w:val="FF0000"/>
          <w:sz w:val="20"/>
          <w:lang w:val="en-GB"/>
        </w:rPr>
        <w:t>26</w:t>
      </w:r>
      <w:r>
        <w:rPr>
          <w:rFonts w:cs="Arial"/>
          <w:bCs/>
          <w:sz w:val="20"/>
          <w:lang w:val="en-GB"/>
        </w:rPr>
        <w:t xml:space="preserve"> </w:t>
      </w:r>
      <w:r w:rsidR="00BD7B7D" w:rsidRPr="00295F92">
        <w:rPr>
          <w:rFonts w:cs="Arial"/>
          <w:bCs/>
          <w:sz w:val="20"/>
          <w:lang w:val="en-GB"/>
        </w:rPr>
        <w:t>players</w:t>
      </w:r>
      <w:r w:rsidR="00BD7B7D" w:rsidRPr="00295F92">
        <w:rPr>
          <w:rFonts w:cs="Arial"/>
          <w:bCs/>
          <w:sz w:val="20"/>
          <w:lang w:val="en-GB"/>
        </w:rPr>
        <w:tab/>
      </w:r>
      <w:r w:rsidR="00BD7B7D" w:rsidRPr="00295F92">
        <w:rPr>
          <w:rFonts w:cs="Arial"/>
          <w:bCs/>
          <w:sz w:val="20"/>
          <w:lang w:val="en-GB"/>
        </w:rPr>
        <w:tab/>
      </w:r>
      <w:r w:rsidR="00BD7B7D" w:rsidRPr="00295F92">
        <w:rPr>
          <w:rFonts w:cs="Arial"/>
          <w:bCs/>
          <w:sz w:val="20"/>
          <w:lang w:val="en-GB"/>
        </w:rPr>
        <w:tab/>
      </w:r>
      <w:r w:rsidR="00BD7B7D" w:rsidRPr="00295F92">
        <w:rPr>
          <w:rFonts w:cs="Arial"/>
          <w:bCs/>
          <w:sz w:val="20"/>
          <w:lang w:val="en-GB"/>
        </w:rPr>
        <w:tab/>
      </w:r>
      <w:r w:rsidR="00BD7B7D" w:rsidRPr="00295F92">
        <w:rPr>
          <w:rFonts w:cs="Arial"/>
          <w:bCs/>
          <w:sz w:val="20"/>
          <w:lang w:val="en-GB"/>
        </w:rPr>
        <w:tab/>
      </w:r>
      <w:r w:rsidR="00BD7B7D" w:rsidRPr="00295F92">
        <w:rPr>
          <w:rFonts w:cs="Arial"/>
          <w:bCs/>
          <w:sz w:val="20"/>
          <w:lang w:val="en-GB"/>
        </w:rPr>
        <w:tab/>
      </w:r>
      <w:r w:rsidR="00BD7B7D" w:rsidRPr="003F7F8C">
        <w:rPr>
          <w:rFonts w:cs="Arial"/>
          <w:bCs/>
          <w:sz w:val="20"/>
          <w:lang w:val="en-GB"/>
        </w:rPr>
        <w:t>20</w:t>
      </w:r>
      <w:r w:rsidR="00BD7B7D">
        <w:rPr>
          <w:rFonts w:cs="Arial"/>
          <w:bCs/>
          <w:color w:val="FF0000"/>
          <w:sz w:val="20"/>
          <w:lang w:val="en-GB"/>
        </w:rPr>
        <w:t xml:space="preserve"> </w:t>
      </w:r>
      <w:r w:rsidR="00BD7B7D" w:rsidRPr="00295F92">
        <w:rPr>
          <w:rFonts w:cs="Arial"/>
          <w:bCs/>
          <w:sz w:val="20"/>
          <w:lang w:val="en-GB"/>
        </w:rPr>
        <w:t xml:space="preserve">units </w:t>
      </w:r>
    </w:p>
    <w:p w:rsidR="00BD7B7D" w:rsidRPr="00295F92" w:rsidRDefault="00BD7B7D" w:rsidP="00931BC9">
      <w:pPr>
        <w:spacing w:line="360" w:lineRule="auto"/>
        <w:rPr>
          <w:rFonts w:cs="Arial"/>
          <w:bCs/>
          <w:sz w:val="20"/>
          <w:lang w:val="en-GB"/>
        </w:rPr>
      </w:pPr>
      <w:r w:rsidRPr="00295F92">
        <w:rPr>
          <w:rFonts w:cs="Arial"/>
          <w:bCs/>
          <w:sz w:val="20"/>
          <w:lang w:val="en-GB"/>
        </w:rPr>
        <w:t>Playing a pl</w:t>
      </w:r>
      <w:r w:rsidR="003F7F8C">
        <w:rPr>
          <w:rFonts w:cs="Arial"/>
          <w:bCs/>
          <w:sz w:val="20"/>
          <w:lang w:val="en-GB"/>
        </w:rPr>
        <w:t xml:space="preserve">ayer not named in the team of </w:t>
      </w:r>
      <w:r w:rsidR="003F7F8C" w:rsidRPr="003F7F8C">
        <w:rPr>
          <w:rFonts w:cs="Arial"/>
          <w:bCs/>
          <w:color w:val="FF0000"/>
          <w:sz w:val="20"/>
          <w:lang w:val="en-GB"/>
        </w:rPr>
        <w:t>26</w:t>
      </w:r>
      <w:r w:rsidRPr="00295F92">
        <w:rPr>
          <w:rFonts w:cs="Arial"/>
          <w:bCs/>
          <w:sz w:val="20"/>
          <w:lang w:val="en-GB"/>
        </w:rPr>
        <w:t xml:space="preserve"> players</w:t>
      </w:r>
      <w:r w:rsidRPr="00295F92">
        <w:rPr>
          <w:rFonts w:cs="Arial"/>
          <w:bCs/>
          <w:sz w:val="20"/>
          <w:lang w:val="en-GB"/>
        </w:rPr>
        <w:tab/>
      </w:r>
      <w:r w:rsidRPr="00295F92">
        <w:rPr>
          <w:rFonts w:cs="Arial"/>
          <w:bCs/>
          <w:sz w:val="20"/>
          <w:lang w:val="en-GB"/>
        </w:rPr>
        <w:tab/>
      </w:r>
      <w:r w:rsidRPr="00295F92">
        <w:rPr>
          <w:rFonts w:cs="Arial"/>
          <w:bCs/>
          <w:sz w:val="20"/>
          <w:lang w:val="en-GB"/>
        </w:rPr>
        <w:tab/>
      </w:r>
      <w:r w:rsidRPr="00295F92">
        <w:rPr>
          <w:rFonts w:cs="Arial"/>
          <w:bCs/>
          <w:sz w:val="20"/>
          <w:lang w:val="en-GB"/>
        </w:rPr>
        <w:tab/>
      </w:r>
      <w:r w:rsidRPr="003F7F8C">
        <w:rPr>
          <w:rFonts w:cs="Arial"/>
          <w:bCs/>
          <w:sz w:val="20"/>
          <w:lang w:val="en-GB"/>
        </w:rPr>
        <w:t>20</w:t>
      </w:r>
      <w:r>
        <w:rPr>
          <w:rFonts w:cs="Arial"/>
          <w:bCs/>
          <w:color w:val="FF0000"/>
          <w:sz w:val="20"/>
          <w:lang w:val="en-GB"/>
        </w:rPr>
        <w:t xml:space="preserve"> </w:t>
      </w:r>
      <w:r w:rsidRPr="00295F92">
        <w:rPr>
          <w:rFonts w:cs="Arial"/>
          <w:bCs/>
          <w:sz w:val="20"/>
          <w:lang w:val="en-GB"/>
        </w:rPr>
        <w:t>units</w:t>
      </w:r>
    </w:p>
    <w:p w:rsidR="00BD7B7D" w:rsidRPr="00295F92" w:rsidRDefault="00BD7B7D" w:rsidP="00931BC9">
      <w:pPr>
        <w:spacing w:line="360" w:lineRule="auto"/>
        <w:ind w:firstLine="360"/>
        <w:rPr>
          <w:rFonts w:cs="Arial"/>
          <w:bCs/>
          <w:sz w:val="20"/>
          <w:lang w:val="en-GB"/>
        </w:rPr>
      </w:pPr>
    </w:p>
    <w:p w:rsidR="00BD7B7D" w:rsidRPr="00295F92" w:rsidRDefault="00BD7B7D" w:rsidP="00931BC9">
      <w:pPr>
        <w:spacing w:line="360" w:lineRule="auto"/>
        <w:rPr>
          <w:rFonts w:cs="Arial"/>
          <w:bCs/>
          <w:sz w:val="20"/>
          <w:lang w:val="en-GB"/>
        </w:rPr>
      </w:pPr>
      <w:r w:rsidRPr="00295F92">
        <w:rPr>
          <w:rFonts w:cs="Arial"/>
          <w:b/>
          <w:bCs/>
          <w:sz w:val="20"/>
          <w:lang w:val="en-GB"/>
        </w:rPr>
        <w:t>Sponsorship</w:t>
      </w:r>
      <w:r w:rsidRPr="00295F92">
        <w:rPr>
          <w:rFonts w:cs="Arial"/>
          <w:bCs/>
          <w:sz w:val="20"/>
          <w:lang w:val="en-GB"/>
        </w:rPr>
        <w:t xml:space="preserve"> (section 4.3/4.4)</w:t>
      </w:r>
    </w:p>
    <w:p w:rsidR="00BD7B7D" w:rsidRPr="00295F92" w:rsidRDefault="00BD7B7D" w:rsidP="00931BC9">
      <w:pPr>
        <w:spacing w:line="360" w:lineRule="auto"/>
        <w:rPr>
          <w:rFonts w:cs="Arial"/>
          <w:sz w:val="20"/>
          <w:lang w:val="en-GB"/>
        </w:rPr>
      </w:pPr>
      <w:r w:rsidRPr="00295F92">
        <w:rPr>
          <w:rFonts w:cs="Arial"/>
          <w:sz w:val="20"/>
          <w:lang w:val="en-GB"/>
        </w:rPr>
        <w:t xml:space="preserve">Any club who is in breach of a current agreement with the League's </w:t>
      </w:r>
    </w:p>
    <w:p w:rsidR="00BD7B7D" w:rsidRPr="00295F92" w:rsidRDefault="00BD7B7D" w:rsidP="00931BC9">
      <w:pPr>
        <w:spacing w:line="360" w:lineRule="auto"/>
        <w:rPr>
          <w:rFonts w:cs="Arial"/>
          <w:sz w:val="20"/>
          <w:lang w:val="en-GB"/>
        </w:rPr>
      </w:pPr>
      <w:r w:rsidRPr="00295F92">
        <w:rPr>
          <w:rFonts w:cs="Arial"/>
          <w:sz w:val="20"/>
          <w:lang w:val="en-GB"/>
        </w:rPr>
        <w:t>major sponsor in respect to promoting &amp; using other companies’ products</w:t>
      </w:r>
      <w:r w:rsidRPr="00295F92">
        <w:rPr>
          <w:rFonts w:cs="Arial"/>
          <w:sz w:val="20"/>
          <w:lang w:val="en-GB"/>
        </w:rPr>
        <w:tab/>
        <w:t>up to 300 units</w:t>
      </w:r>
    </w:p>
    <w:p w:rsidR="00BD7B7D" w:rsidRPr="00295F92" w:rsidRDefault="00BD7B7D" w:rsidP="00931BC9">
      <w:pPr>
        <w:spacing w:line="360" w:lineRule="auto"/>
        <w:rPr>
          <w:rFonts w:cs="Arial"/>
          <w:sz w:val="20"/>
          <w:lang w:val="en-GB"/>
        </w:rPr>
      </w:pPr>
      <w:r w:rsidRPr="00295F92">
        <w:rPr>
          <w:rFonts w:cs="Arial"/>
          <w:sz w:val="20"/>
          <w:lang w:val="en-GB"/>
        </w:rPr>
        <w:t xml:space="preserve">Clubs using a non-preferred supplier to reproduce the </w:t>
      </w:r>
    </w:p>
    <w:p w:rsidR="00BD7B7D" w:rsidRPr="00295F92" w:rsidRDefault="00BD7B7D" w:rsidP="00931BC9">
      <w:pPr>
        <w:spacing w:line="360" w:lineRule="auto"/>
        <w:rPr>
          <w:rFonts w:cs="Arial"/>
          <w:sz w:val="20"/>
          <w:lang w:val="en-GB"/>
        </w:rPr>
      </w:pPr>
      <w:r w:rsidRPr="00295F92">
        <w:rPr>
          <w:rFonts w:cs="Arial"/>
          <w:sz w:val="20"/>
          <w:lang w:val="en-GB"/>
        </w:rPr>
        <w:t>AFL Queensland logo</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300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 xml:space="preserve">Coach Accreditation </w:t>
      </w:r>
      <w:r w:rsidRPr="00295F92">
        <w:rPr>
          <w:rFonts w:cs="Arial"/>
          <w:sz w:val="20"/>
          <w:lang w:val="en-GB"/>
        </w:rPr>
        <w:t>(section 4.6)</w:t>
      </w:r>
    </w:p>
    <w:p w:rsidR="00BD7B7D" w:rsidRPr="00295F92" w:rsidRDefault="00BD7B7D" w:rsidP="00931BC9">
      <w:pPr>
        <w:spacing w:line="360" w:lineRule="auto"/>
        <w:rPr>
          <w:rFonts w:cs="Arial"/>
          <w:sz w:val="20"/>
          <w:lang w:val="en-GB"/>
        </w:rPr>
      </w:pPr>
      <w:r w:rsidRPr="00295F92">
        <w:rPr>
          <w:rFonts w:cs="Arial"/>
          <w:sz w:val="20"/>
          <w:lang w:val="en-GB"/>
        </w:rPr>
        <w:t>AFL Queensland affiliated competition coaches must be accredited</w:t>
      </w:r>
      <w:r w:rsidRPr="00295F92">
        <w:rPr>
          <w:rFonts w:cs="Arial"/>
          <w:sz w:val="20"/>
          <w:lang w:val="en-GB"/>
        </w:rPr>
        <w:tab/>
      </w:r>
      <w:r w:rsidRPr="00295F92">
        <w:rPr>
          <w:rFonts w:cs="Arial"/>
          <w:sz w:val="20"/>
          <w:lang w:val="en-GB"/>
        </w:rPr>
        <w:tab/>
      </w:r>
      <w:r>
        <w:rPr>
          <w:rFonts w:cs="Arial"/>
          <w:color w:val="FF0000"/>
          <w:sz w:val="20"/>
          <w:lang w:val="en-GB"/>
        </w:rPr>
        <w:t>100</w:t>
      </w:r>
      <w:r w:rsidRPr="00295F92">
        <w:rPr>
          <w:rFonts w:cs="Arial"/>
          <w:sz w:val="20"/>
          <w:lang w:val="en-GB"/>
        </w:rPr>
        <w:t xml:space="preserve">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Attendance at meetings</w:t>
      </w:r>
      <w:r w:rsidRPr="00295F92">
        <w:rPr>
          <w:rFonts w:cs="Arial"/>
          <w:sz w:val="20"/>
          <w:lang w:val="en-GB"/>
        </w:rPr>
        <w:t xml:space="preserve"> (section 4.8)</w:t>
      </w:r>
    </w:p>
    <w:p w:rsidR="00BD7B7D" w:rsidRPr="00295F92" w:rsidRDefault="00BD7B7D" w:rsidP="00931BC9">
      <w:pPr>
        <w:spacing w:line="360" w:lineRule="auto"/>
        <w:rPr>
          <w:rFonts w:cs="Arial"/>
          <w:sz w:val="20"/>
          <w:lang w:val="en-GB"/>
        </w:rPr>
      </w:pPr>
      <w:r w:rsidRPr="003F7F8C">
        <w:rPr>
          <w:rFonts w:cs="Arial"/>
          <w:sz w:val="20"/>
          <w:lang w:val="en-GB"/>
        </w:rPr>
        <w:t xml:space="preserve">‘SEQ’ </w:t>
      </w:r>
      <w:r w:rsidR="000E24CB" w:rsidRPr="003F7F8C">
        <w:rPr>
          <w:rFonts w:cs="Arial"/>
          <w:sz w:val="20"/>
          <w:lang w:val="en-GB"/>
        </w:rPr>
        <w:t>Seniors</w:t>
      </w:r>
      <w:r w:rsidRPr="003F7F8C">
        <w:rPr>
          <w:rFonts w:cs="Arial"/>
          <w:sz w:val="20"/>
          <w:lang w:val="en-GB"/>
        </w:rPr>
        <w:t xml:space="preserve"> </w:t>
      </w:r>
      <w:r w:rsidRPr="00295F92">
        <w:rPr>
          <w:rFonts w:cs="Arial"/>
          <w:sz w:val="20"/>
          <w:lang w:val="en-GB"/>
        </w:rPr>
        <w:t xml:space="preserve">/ Women’s / </w:t>
      </w:r>
      <w:r w:rsidR="00943D4E">
        <w:rPr>
          <w:rFonts w:cs="Arial"/>
          <w:sz w:val="20"/>
          <w:lang w:val="en-GB"/>
        </w:rPr>
        <w:t>Colts</w:t>
      </w:r>
      <w:r w:rsidRPr="000E24CB">
        <w:rPr>
          <w:rFonts w:cs="Arial"/>
          <w:color w:val="FF0000"/>
          <w:sz w:val="20"/>
          <w:lang w:val="en-GB"/>
        </w:rPr>
        <w:t xml:space="preserve"> </w:t>
      </w:r>
      <w:r w:rsidRPr="00295F92">
        <w:rPr>
          <w:rFonts w:cs="Arial"/>
          <w:sz w:val="20"/>
          <w:lang w:val="en-GB"/>
        </w:rPr>
        <w:t>– refusal to attend competition meeting</w:t>
      </w:r>
      <w:r w:rsidRPr="00295F92">
        <w:rPr>
          <w:rFonts w:cs="Arial"/>
          <w:sz w:val="20"/>
          <w:lang w:val="en-GB"/>
        </w:rPr>
        <w:tab/>
        <w:t>up to 10 units</w:t>
      </w:r>
    </w:p>
    <w:p w:rsidR="00BD7B7D" w:rsidRPr="00295F92" w:rsidRDefault="00BD7B7D" w:rsidP="00931BC9">
      <w:pPr>
        <w:spacing w:line="360" w:lineRule="auto"/>
        <w:ind w:firstLine="360"/>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 xml:space="preserve">Melees </w:t>
      </w:r>
      <w:r w:rsidRPr="00295F92">
        <w:rPr>
          <w:rFonts w:cs="Arial"/>
          <w:sz w:val="20"/>
          <w:lang w:val="en-GB"/>
        </w:rPr>
        <w:t>(section 4.10)</w:t>
      </w:r>
    </w:p>
    <w:p w:rsidR="00BD7B7D" w:rsidRPr="00295F92" w:rsidRDefault="00BD7B7D" w:rsidP="00931BC9">
      <w:pPr>
        <w:spacing w:line="360" w:lineRule="auto"/>
        <w:rPr>
          <w:rFonts w:cs="Arial"/>
          <w:sz w:val="20"/>
          <w:lang w:val="en-GB"/>
        </w:rPr>
      </w:pPr>
      <w:r w:rsidRPr="00295F92">
        <w:rPr>
          <w:rFonts w:cs="Arial"/>
          <w:sz w:val="20"/>
          <w:lang w:val="en-GB"/>
        </w:rPr>
        <w:t xml:space="preserve">Involvement in a melee </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up to 300 units</w:t>
      </w:r>
    </w:p>
    <w:p w:rsidR="00BD7B7D" w:rsidRPr="00295F92" w:rsidRDefault="00BD7B7D" w:rsidP="00931BC9">
      <w:pPr>
        <w:spacing w:line="360" w:lineRule="auto"/>
        <w:ind w:firstLine="360"/>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Ground Requirements</w:t>
      </w:r>
      <w:r w:rsidRPr="00295F92">
        <w:rPr>
          <w:rFonts w:cs="Arial"/>
          <w:sz w:val="20"/>
          <w:lang w:val="en-GB"/>
        </w:rPr>
        <w:t xml:space="preserve"> (section 5.1)</w:t>
      </w:r>
    </w:p>
    <w:p w:rsidR="00BD7B7D" w:rsidRPr="00295F92" w:rsidRDefault="00BD7B7D" w:rsidP="00931BC9">
      <w:pPr>
        <w:spacing w:line="360" w:lineRule="auto"/>
        <w:rPr>
          <w:rFonts w:cs="Arial"/>
          <w:sz w:val="20"/>
          <w:lang w:val="en-GB"/>
        </w:rPr>
      </w:pPr>
      <w:r w:rsidRPr="00295F92">
        <w:rPr>
          <w:rFonts w:cs="Arial"/>
          <w:sz w:val="20"/>
          <w:lang w:val="en-GB"/>
        </w:rPr>
        <w:t>Failure to meet any of the ground / facility requirements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 per breach</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b/>
          <w:sz w:val="20"/>
          <w:lang w:val="en-GB"/>
        </w:rPr>
      </w:pPr>
      <w:r w:rsidRPr="00295F92">
        <w:rPr>
          <w:rFonts w:cs="Arial"/>
          <w:b/>
          <w:sz w:val="20"/>
          <w:lang w:val="en-GB"/>
        </w:rPr>
        <w:t xml:space="preserve">Coaches Box </w:t>
      </w:r>
      <w:r w:rsidRPr="00295F92">
        <w:rPr>
          <w:rFonts w:cs="Arial"/>
          <w:sz w:val="20"/>
          <w:lang w:val="en-GB"/>
        </w:rPr>
        <w:t>(section 5.2)</w:t>
      </w:r>
    </w:p>
    <w:p w:rsidR="00BD7B7D" w:rsidRPr="00295F92" w:rsidRDefault="00BD7B7D" w:rsidP="00931BC9">
      <w:pPr>
        <w:spacing w:line="360" w:lineRule="auto"/>
        <w:rPr>
          <w:rFonts w:cs="Arial"/>
          <w:sz w:val="20"/>
          <w:lang w:val="en-GB"/>
        </w:rPr>
      </w:pPr>
      <w:r w:rsidRPr="00295F92">
        <w:rPr>
          <w:rFonts w:cs="Arial"/>
          <w:sz w:val="20"/>
          <w:lang w:val="en-GB"/>
        </w:rPr>
        <w:t>Water carrier / trainer within 15 metres of coaches box during match</w:t>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Scoreboard</w:t>
      </w:r>
      <w:r w:rsidRPr="00295F92">
        <w:rPr>
          <w:rFonts w:cs="Arial"/>
          <w:sz w:val="20"/>
          <w:lang w:val="en-GB"/>
        </w:rPr>
        <w:t xml:space="preserve"> (section 5.3)</w:t>
      </w:r>
    </w:p>
    <w:p w:rsidR="00BD7B7D" w:rsidRPr="00295F92" w:rsidRDefault="00BD7B7D" w:rsidP="00931BC9">
      <w:pPr>
        <w:spacing w:line="360" w:lineRule="auto"/>
        <w:rPr>
          <w:rFonts w:cs="Arial"/>
          <w:sz w:val="20"/>
          <w:lang w:val="en-GB"/>
        </w:rPr>
      </w:pPr>
      <w:r w:rsidRPr="00295F92">
        <w:rPr>
          <w:rFonts w:cs="Arial"/>
          <w:sz w:val="20"/>
          <w:lang w:val="en-GB"/>
        </w:rPr>
        <w:t>Failure to provide appropriate scoreboard attendant</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b/>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Scoreboard</w:t>
      </w:r>
      <w:r w:rsidRPr="00295F92">
        <w:rPr>
          <w:rFonts w:cs="Arial"/>
          <w:sz w:val="20"/>
          <w:lang w:val="en-GB"/>
        </w:rPr>
        <w:t xml:space="preserve"> (section 5.3) </w:t>
      </w:r>
    </w:p>
    <w:p w:rsidR="00BD7B7D" w:rsidRPr="00295F92" w:rsidRDefault="00BD7B7D" w:rsidP="00931BC9">
      <w:pPr>
        <w:spacing w:line="360" w:lineRule="auto"/>
        <w:rPr>
          <w:rFonts w:cs="Arial"/>
          <w:sz w:val="20"/>
          <w:lang w:val="en-GB"/>
        </w:rPr>
      </w:pPr>
      <w:r w:rsidRPr="00295F92">
        <w:rPr>
          <w:rFonts w:cs="Arial"/>
          <w:sz w:val="20"/>
          <w:lang w:val="en-GB"/>
        </w:rPr>
        <w:t xml:space="preserve">Failure to provide scoreboard of acceptable standard </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lang w:val="en-GB"/>
        </w:rPr>
      </w:pPr>
    </w:p>
    <w:p w:rsidR="003F7F8C" w:rsidRDefault="003F7F8C" w:rsidP="00931BC9">
      <w:pPr>
        <w:spacing w:line="360" w:lineRule="auto"/>
        <w:rPr>
          <w:rFonts w:cs="Arial"/>
          <w:b/>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lastRenderedPageBreak/>
        <w:t>Ground Markings</w:t>
      </w:r>
      <w:r w:rsidRPr="00295F92">
        <w:rPr>
          <w:rFonts w:cs="Arial"/>
          <w:sz w:val="20"/>
          <w:lang w:val="en-GB"/>
        </w:rPr>
        <w:t xml:space="preserve"> (section 5.5)</w:t>
      </w:r>
    </w:p>
    <w:p w:rsidR="00BD7B7D" w:rsidRPr="00295F92" w:rsidRDefault="00BD7B7D" w:rsidP="00931BC9">
      <w:pPr>
        <w:spacing w:line="360" w:lineRule="auto"/>
        <w:rPr>
          <w:rFonts w:cs="Arial"/>
          <w:sz w:val="20"/>
          <w:lang w:val="en-GB"/>
        </w:rPr>
      </w:pPr>
      <w:r w:rsidRPr="00295F92">
        <w:rPr>
          <w:rFonts w:cs="Arial"/>
          <w:sz w:val="20"/>
          <w:lang w:val="en-GB"/>
        </w:rPr>
        <w:t>No or incorrect ground markings</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10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 xml:space="preserve">Sporting Pulse </w:t>
      </w:r>
      <w:r w:rsidRPr="00295F92">
        <w:rPr>
          <w:rFonts w:cs="Arial"/>
          <w:sz w:val="20"/>
          <w:lang w:val="en-GB"/>
        </w:rPr>
        <w:t>(section 9.0)</w:t>
      </w:r>
    </w:p>
    <w:p w:rsidR="00BD7B7D" w:rsidRPr="00295F92" w:rsidRDefault="00BD7B7D" w:rsidP="00931BC9">
      <w:pPr>
        <w:spacing w:line="360" w:lineRule="auto"/>
        <w:rPr>
          <w:rFonts w:cs="Arial"/>
          <w:sz w:val="20"/>
          <w:lang w:val="en-GB"/>
        </w:rPr>
      </w:pPr>
      <w:r w:rsidRPr="00295F92">
        <w:rPr>
          <w:rFonts w:cs="Arial"/>
          <w:sz w:val="20"/>
          <w:lang w:val="en-GB"/>
        </w:rPr>
        <w:t>Failure to enter results by 7.00 pm on the day of match</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t>20 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Pr>
          <w:rFonts w:cs="Arial"/>
          <w:b/>
          <w:sz w:val="20"/>
          <w:lang w:val="en-GB"/>
        </w:rPr>
        <w:t>South East Queensland AFL</w:t>
      </w:r>
      <w:r w:rsidRPr="00295F92">
        <w:rPr>
          <w:rFonts w:cs="Arial"/>
          <w:b/>
          <w:sz w:val="20"/>
          <w:lang w:val="en-GB"/>
        </w:rPr>
        <w:t xml:space="preserve"> Div</w:t>
      </w:r>
      <w:r w:rsidR="002D1A56">
        <w:rPr>
          <w:rFonts w:cs="Arial"/>
          <w:b/>
          <w:sz w:val="20"/>
          <w:lang w:val="en-GB"/>
        </w:rPr>
        <w:t>.</w:t>
      </w:r>
      <w:r w:rsidRPr="00295F92">
        <w:rPr>
          <w:rFonts w:cs="Arial"/>
          <w:b/>
          <w:sz w:val="20"/>
          <w:lang w:val="en-GB"/>
        </w:rPr>
        <w:t xml:space="preserve"> 1 Player Points System </w:t>
      </w:r>
      <w:r w:rsidRPr="00295F92">
        <w:rPr>
          <w:rFonts w:cs="Arial"/>
          <w:sz w:val="20"/>
          <w:lang w:val="en-GB"/>
        </w:rPr>
        <w:t xml:space="preserve">(section </w:t>
      </w:r>
      <w:r w:rsidRPr="003F7F8C">
        <w:rPr>
          <w:rFonts w:cs="Arial"/>
          <w:sz w:val="20"/>
          <w:lang w:val="en-GB"/>
        </w:rPr>
        <w:t>1</w:t>
      </w:r>
      <w:r w:rsidR="003F7F8C" w:rsidRPr="003F7F8C">
        <w:rPr>
          <w:rFonts w:cs="Arial"/>
          <w:sz w:val="20"/>
          <w:lang w:val="en-GB"/>
        </w:rPr>
        <w:t>1</w:t>
      </w:r>
      <w:r w:rsidRPr="003F7F8C">
        <w:rPr>
          <w:rFonts w:cs="Arial"/>
          <w:sz w:val="20"/>
          <w:lang w:val="en-GB"/>
        </w:rPr>
        <w:t>.0</w:t>
      </w:r>
      <w:r w:rsidRPr="00295F92">
        <w:rPr>
          <w:rFonts w:cs="Arial"/>
          <w:sz w:val="20"/>
          <w:lang w:val="en-GB"/>
        </w:rPr>
        <w:t>)</w:t>
      </w:r>
    </w:p>
    <w:p w:rsidR="00BD7B7D" w:rsidRPr="00295F92" w:rsidRDefault="00BD7B7D" w:rsidP="00931BC9">
      <w:pPr>
        <w:spacing w:line="360" w:lineRule="auto"/>
        <w:rPr>
          <w:rFonts w:cs="Arial"/>
          <w:sz w:val="20"/>
          <w:lang w:val="en-GB"/>
        </w:rPr>
      </w:pPr>
      <w:r w:rsidRPr="00295F92">
        <w:rPr>
          <w:rFonts w:cs="Arial"/>
          <w:sz w:val="20"/>
          <w:lang w:val="en-GB"/>
        </w:rPr>
        <w:t>Player or club guilty of giving false information</w:t>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295F92">
        <w:rPr>
          <w:rFonts w:cs="Arial"/>
          <w:sz w:val="20"/>
          <w:lang w:val="en-GB"/>
        </w:rPr>
        <w:tab/>
      </w:r>
      <w:r w:rsidRPr="003F7F8C">
        <w:rPr>
          <w:rFonts w:cs="Arial"/>
          <w:sz w:val="20"/>
          <w:lang w:val="en-GB"/>
        </w:rPr>
        <w:t xml:space="preserve">Up to 300 </w:t>
      </w:r>
      <w:r w:rsidRPr="00295F92">
        <w:rPr>
          <w:rFonts w:cs="Arial"/>
          <w:sz w:val="20"/>
          <w:lang w:val="en-GB"/>
        </w:rPr>
        <w:t>units</w:t>
      </w:r>
    </w:p>
    <w:p w:rsidR="00BD7B7D" w:rsidRPr="00295F92" w:rsidRDefault="00BD7B7D" w:rsidP="00931BC9">
      <w:pPr>
        <w:spacing w:line="360" w:lineRule="auto"/>
        <w:rPr>
          <w:rFonts w:cs="Arial"/>
          <w:sz w:val="20"/>
          <w:lang w:val="en-GB"/>
        </w:rPr>
      </w:pPr>
    </w:p>
    <w:p w:rsidR="00BD7B7D" w:rsidRPr="00295F92" w:rsidRDefault="00BD7B7D" w:rsidP="00931BC9">
      <w:pPr>
        <w:spacing w:line="360" w:lineRule="auto"/>
        <w:rPr>
          <w:rFonts w:cs="Arial"/>
          <w:sz w:val="20"/>
          <w:lang w:val="en-GB"/>
        </w:rPr>
      </w:pPr>
      <w:r w:rsidRPr="00295F92">
        <w:rPr>
          <w:rFonts w:cs="Arial"/>
          <w:b/>
          <w:sz w:val="20"/>
          <w:lang w:val="en-GB"/>
        </w:rPr>
        <w:t>Reports and Tribunals</w:t>
      </w:r>
      <w:r w:rsidRPr="00295F92">
        <w:rPr>
          <w:rFonts w:cs="Arial"/>
          <w:sz w:val="20"/>
          <w:lang w:val="en-GB"/>
        </w:rPr>
        <w:t xml:space="preserve"> (section 20 – Reports and Tribunals Manual</w:t>
      </w:r>
      <w:r w:rsidRPr="00295F92">
        <w:rPr>
          <w:rFonts w:cs="Arial"/>
          <w:b/>
          <w:sz w:val="20"/>
          <w:lang w:val="en-GB"/>
        </w:rPr>
        <w:t>)</w:t>
      </w:r>
    </w:p>
    <w:p w:rsidR="00BD7B7D" w:rsidRPr="00295F92" w:rsidRDefault="00BD7B7D" w:rsidP="00931BC9">
      <w:pPr>
        <w:spacing w:line="360" w:lineRule="auto"/>
        <w:rPr>
          <w:rFonts w:cs="Arial"/>
          <w:sz w:val="20"/>
          <w:lang w:val="en-GB"/>
        </w:rPr>
      </w:pPr>
      <w:r w:rsidRPr="00295F92">
        <w:rPr>
          <w:rFonts w:cs="Arial"/>
          <w:sz w:val="20"/>
          <w:lang w:val="en-GB"/>
        </w:rPr>
        <w:t>Failure to attend Tribunal at the appointed time (section 20.2)</w:t>
      </w:r>
      <w:r w:rsidRPr="00295F92">
        <w:rPr>
          <w:rFonts w:cs="Arial"/>
          <w:sz w:val="20"/>
          <w:lang w:val="en-GB"/>
        </w:rPr>
        <w:tab/>
      </w:r>
      <w:r w:rsidRPr="00295F92">
        <w:rPr>
          <w:rFonts w:cs="Arial"/>
          <w:sz w:val="20"/>
          <w:lang w:val="en-GB"/>
        </w:rPr>
        <w:tab/>
      </w:r>
      <w:r w:rsidRPr="00295F92">
        <w:rPr>
          <w:rFonts w:cs="Arial"/>
          <w:sz w:val="20"/>
          <w:lang w:val="en-GB"/>
        </w:rPr>
        <w:tab/>
        <w:t xml:space="preserve">20 units </w:t>
      </w:r>
    </w:p>
    <w:p w:rsidR="00BD7B7D" w:rsidRPr="00295F92" w:rsidRDefault="00BD7B7D" w:rsidP="00931BC9">
      <w:pPr>
        <w:spacing w:line="360" w:lineRule="auto"/>
        <w:rPr>
          <w:rFonts w:cs="Arial"/>
          <w:sz w:val="20"/>
        </w:rPr>
      </w:pPr>
    </w:p>
    <w:p w:rsidR="00BD7B7D" w:rsidRPr="00295F92" w:rsidRDefault="00BD7B7D" w:rsidP="00931BC9">
      <w:pPr>
        <w:spacing w:line="360" w:lineRule="auto"/>
        <w:rPr>
          <w:rFonts w:cs="Arial"/>
          <w:b/>
          <w:sz w:val="20"/>
        </w:rPr>
      </w:pPr>
      <w:r w:rsidRPr="00295F92">
        <w:rPr>
          <w:rFonts w:cs="Arial"/>
          <w:b/>
          <w:sz w:val="20"/>
        </w:rPr>
        <w:t>13.2</w:t>
      </w:r>
      <w:r w:rsidRPr="00295F92">
        <w:rPr>
          <w:rFonts w:cs="Arial"/>
          <w:b/>
          <w:sz w:val="20"/>
        </w:rPr>
        <w:tab/>
        <w:t>Points Value</w:t>
      </w:r>
    </w:p>
    <w:p w:rsidR="00BD7B7D" w:rsidRPr="00295F92" w:rsidRDefault="00BD7B7D" w:rsidP="00931BC9">
      <w:pPr>
        <w:spacing w:line="360" w:lineRule="auto"/>
        <w:rPr>
          <w:rFonts w:cs="Arial"/>
          <w:b/>
          <w:sz w:val="20"/>
        </w:rPr>
      </w:pPr>
    </w:p>
    <w:p w:rsidR="00BD7B7D" w:rsidRPr="00295F92" w:rsidRDefault="00BD7B7D" w:rsidP="00931BC9">
      <w:pPr>
        <w:spacing w:line="360" w:lineRule="auto"/>
        <w:rPr>
          <w:rFonts w:cs="Arial"/>
          <w:sz w:val="20"/>
        </w:rPr>
      </w:pPr>
      <w:r w:rsidRPr="00295F92">
        <w:rPr>
          <w:rFonts w:cs="Arial"/>
          <w:sz w:val="20"/>
        </w:rPr>
        <w:t>NEAFL</w:t>
      </w:r>
      <w:r>
        <w:rPr>
          <w:rFonts w:cs="Arial"/>
          <w:sz w:val="20"/>
        </w:rPr>
        <w:tab/>
      </w:r>
      <w:r>
        <w:rPr>
          <w:rFonts w:cs="Arial"/>
          <w:sz w:val="20"/>
        </w:rPr>
        <w:tab/>
      </w:r>
      <w:r>
        <w:rPr>
          <w:rFonts w:cs="Arial"/>
          <w:sz w:val="20"/>
        </w:rPr>
        <w:tab/>
      </w:r>
      <w:r w:rsidRPr="00295F92">
        <w:rPr>
          <w:rFonts w:cs="Arial"/>
          <w:sz w:val="20"/>
        </w:rPr>
        <w:tab/>
      </w:r>
      <w:r w:rsidRPr="00295F92">
        <w:rPr>
          <w:rFonts w:cs="Arial"/>
          <w:sz w:val="20"/>
        </w:rPr>
        <w:tab/>
        <w:t>$10 per unit</w:t>
      </w:r>
    </w:p>
    <w:p w:rsidR="00BD7B7D" w:rsidRPr="00295F92" w:rsidRDefault="00BD7B7D" w:rsidP="00931BC9">
      <w:pPr>
        <w:spacing w:line="360" w:lineRule="auto"/>
        <w:rPr>
          <w:rFonts w:cs="Arial"/>
          <w:sz w:val="20"/>
        </w:rPr>
      </w:pPr>
      <w:r w:rsidRPr="003F7F8C">
        <w:rPr>
          <w:rFonts w:cs="Arial"/>
          <w:sz w:val="20"/>
          <w:lang w:val="en-GB"/>
        </w:rPr>
        <w:t>‘SEQ’</w:t>
      </w:r>
      <w:r w:rsidR="000E24CB" w:rsidRPr="003F7F8C">
        <w:rPr>
          <w:rFonts w:cs="Arial"/>
          <w:sz w:val="20"/>
          <w:lang w:val="en-GB"/>
        </w:rPr>
        <w:t xml:space="preserve"> QAFL, QFA, QAFA</w:t>
      </w:r>
      <w:r w:rsidRPr="00295F92">
        <w:rPr>
          <w:rFonts w:cs="Arial"/>
          <w:sz w:val="20"/>
        </w:rPr>
        <w:tab/>
      </w:r>
      <w:r w:rsidRPr="00295F92">
        <w:rPr>
          <w:rFonts w:cs="Arial"/>
          <w:sz w:val="20"/>
        </w:rPr>
        <w:tab/>
        <w:t>$5 per unit</w:t>
      </w:r>
    </w:p>
    <w:p w:rsidR="00BD7B7D" w:rsidRPr="00295F92" w:rsidRDefault="00943D4E" w:rsidP="00931BC9">
      <w:pPr>
        <w:spacing w:line="360" w:lineRule="auto"/>
        <w:rPr>
          <w:rFonts w:cs="Arial"/>
          <w:sz w:val="20"/>
        </w:rPr>
      </w:pPr>
      <w:r w:rsidRPr="003F7F8C">
        <w:rPr>
          <w:rFonts w:cs="Arial"/>
          <w:sz w:val="20"/>
        </w:rPr>
        <w:t>Colts</w:t>
      </w:r>
      <w:r w:rsidR="00BD7B7D" w:rsidRPr="00295F92">
        <w:rPr>
          <w:rFonts w:cs="Arial"/>
          <w:sz w:val="20"/>
        </w:rPr>
        <w:t xml:space="preserve"> </w:t>
      </w:r>
      <w:r w:rsidR="00BD7B7D" w:rsidRPr="00295F92">
        <w:rPr>
          <w:rFonts w:cs="Arial"/>
          <w:sz w:val="20"/>
        </w:rPr>
        <w:tab/>
      </w:r>
      <w:r w:rsidR="00BD7B7D" w:rsidRPr="00295F92">
        <w:rPr>
          <w:rFonts w:cs="Arial"/>
          <w:sz w:val="20"/>
        </w:rPr>
        <w:tab/>
      </w:r>
      <w:r w:rsidR="00BD7B7D" w:rsidRPr="00295F92">
        <w:rPr>
          <w:rFonts w:cs="Arial"/>
          <w:sz w:val="20"/>
        </w:rPr>
        <w:tab/>
      </w:r>
      <w:r w:rsidR="00BD7B7D" w:rsidRPr="00295F92">
        <w:rPr>
          <w:rFonts w:cs="Arial"/>
          <w:sz w:val="20"/>
        </w:rPr>
        <w:tab/>
      </w:r>
      <w:r w:rsidR="003F7F8C">
        <w:rPr>
          <w:rFonts w:cs="Arial"/>
          <w:sz w:val="20"/>
        </w:rPr>
        <w:tab/>
      </w:r>
      <w:r w:rsidR="00BD7B7D" w:rsidRPr="00295F92">
        <w:rPr>
          <w:rFonts w:cs="Arial"/>
          <w:sz w:val="20"/>
        </w:rPr>
        <w:t>$5 per unit</w:t>
      </w:r>
    </w:p>
    <w:p w:rsidR="00BD7B7D" w:rsidRPr="00295F92" w:rsidRDefault="00BD7B7D" w:rsidP="00931BC9">
      <w:pPr>
        <w:spacing w:line="360" w:lineRule="auto"/>
        <w:rPr>
          <w:rFonts w:cs="Arial"/>
          <w:sz w:val="20"/>
        </w:rPr>
      </w:pPr>
      <w:r w:rsidRPr="00295F92">
        <w:rPr>
          <w:rFonts w:cs="Arial"/>
          <w:sz w:val="20"/>
        </w:rPr>
        <w:t>Women’s</w:t>
      </w:r>
      <w:r w:rsidRPr="00295F92">
        <w:rPr>
          <w:rFonts w:cs="Arial"/>
          <w:sz w:val="20"/>
        </w:rPr>
        <w:tab/>
      </w:r>
      <w:r w:rsidRPr="00295F92">
        <w:rPr>
          <w:rFonts w:cs="Arial"/>
          <w:sz w:val="20"/>
        </w:rPr>
        <w:tab/>
      </w:r>
      <w:r w:rsidRPr="00295F92">
        <w:rPr>
          <w:rFonts w:cs="Arial"/>
          <w:sz w:val="20"/>
        </w:rPr>
        <w:tab/>
      </w:r>
      <w:r w:rsidRPr="00295F92">
        <w:rPr>
          <w:rFonts w:cs="Arial"/>
          <w:sz w:val="20"/>
        </w:rPr>
        <w:tab/>
        <w:t>$5 per unit</w:t>
      </w:r>
    </w:p>
    <w:p w:rsidR="00BD7B7D" w:rsidRPr="00295F92" w:rsidRDefault="00BD7B7D" w:rsidP="00931BC9">
      <w:pPr>
        <w:spacing w:line="360" w:lineRule="auto"/>
        <w:rPr>
          <w:rFonts w:cs="Arial"/>
          <w:sz w:val="20"/>
        </w:rPr>
      </w:pPr>
      <w:r w:rsidRPr="00295F92">
        <w:rPr>
          <w:rFonts w:cs="Arial"/>
          <w:sz w:val="20"/>
        </w:rPr>
        <w:t>Affiliated Leagues</w:t>
      </w:r>
      <w:r w:rsidRPr="00295F92">
        <w:rPr>
          <w:rFonts w:cs="Arial"/>
          <w:sz w:val="20"/>
        </w:rPr>
        <w:tab/>
      </w:r>
      <w:r w:rsidRPr="00295F92">
        <w:rPr>
          <w:rFonts w:cs="Arial"/>
          <w:sz w:val="20"/>
        </w:rPr>
        <w:tab/>
      </w:r>
      <w:r w:rsidRPr="00295F92">
        <w:rPr>
          <w:rFonts w:cs="Arial"/>
          <w:sz w:val="20"/>
        </w:rPr>
        <w:tab/>
        <w:t>To be determined by Affiliated League’s Executive</w:t>
      </w:r>
    </w:p>
    <w:p w:rsidR="00BD7B7D" w:rsidRPr="00295F92" w:rsidRDefault="00BD7B7D" w:rsidP="00BD7B7D">
      <w:pPr>
        <w:spacing w:line="360" w:lineRule="auto"/>
        <w:rPr>
          <w:rFonts w:ascii="Times New Roman" w:hAnsi="Times New Roman"/>
          <w:szCs w:val="22"/>
        </w:rPr>
      </w:pPr>
    </w:p>
    <w:p w:rsidR="00BD7B7D" w:rsidRPr="00295F92" w:rsidRDefault="00BD7B7D" w:rsidP="00BD7B7D">
      <w:pPr>
        <w:spacing w:line="360" w:lineRule="auto"/>
        <w:rPr>
          <w:rFonts w:ascii="Times New Roman" w:hAnsi="Times New Roman"/>
          <w:sz w:val="16"/>
          <w:szCs w:val="16"/>
        </w:rPr>
      </w:pPr>
      <w:r w:rsidRPr="00295F92">
        <w:rPr>
          <w:rFonts w:ascii="Times New Roman" w:hAnsi="Times New Roman"/>
          <w:szCs w:val="22"/>
        </w:rPr>
        <w:br w:type="page"/>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295F92">
        <w:rPr>
          <w:rFonts w:cs="Arial"/>
          <w:b/>
          <w:szCs w:val="22"/>
          <w:shd w:val="clear" w:color="auto" w:fill="C0C0C0"/>
        </w:rPr>
        <w:lastRenderedPageBreak/>
        <w:t>13.0</w:t>
      </w:r>
      <w:r w:rsidRPr="00295F92">
        <w:rPr>
          <w:rFonts w:cs="Arial"/>
          <w:b/>
          <w:szCs w:val="22"/>
          <w:shd w:val="clear" w:color="auto" w:fill="C0C0C0"/>
        </w:rPr>
        <w:tab/>
        <w:t>APPENDICIES</w:t>
      </w:r>
    </w:p>
    <w:p w:rsidR="00BD7B7D" w:rsidRPr="00295F92" w:rsidRDefault="00BD7B7D" w:rsidP="00BD7B7D">
      <w:pPr>
        <w:spacing w:line="360" w:lineRule="auto"/>
        <w:rPr>
          <w:rFonts w:ascii="Times New Roman" w:hAnsi="Times New Roman"/>
          <w:szCs w:val="22"/>
        </w:rPr>
      </w:pPr>
    </w:p>
    <w:p w:rsidR="00574945" w:rsidRPr="00295F92" w:rsidRDefault="00574945" w:rsidP="00BE7B1E">
      <w:pPr>
        <w:spacing w:line="360" w:lineRule="auto"/>
        <w:rPr>
          <w:rFonts w:cs="Arial"/>
          <w:sz w:val="20"/>
        </w:rPr>
      </w:pPr>
      <w:r w:rsidRPr="00295F92">
        <w:rPr>
          <w:rFonts w:cs="Arial"/>
          <w:sz w:val="20"/>
        </w:rPr>
        <w:t xml:space="preserve">Appendix A </w:t>
      </w:r>
      <w:r w:rsidRPr="00295F92">
        <w:rPr>
          <w:rFonts w:cs="Arial"/>
          <w:sz w:val="20"/>
        </w:rPr>
        <w:tab/>
        <w:t xml:space="preserve">Interchange </w:t>
      </w:r>
      <w:r>
        <w:rPr>
          <w:rFonts w:cs="Arial"/>
          <w:sz w:val="20"/>
        </w:rPr>
        <w:t>and Goal Kicker Sheet (section 3.11)</w:t>
      </w:r>
      <w:r>
        <w:rPr>
          <w:rFonts w:cs="Arial"/>
          <w:sz w:val="20"/>
        </w:rPr>
        <w:tab/>
      </w:r>
      <w:r>
        <w:rPr>
          <w:rFonts w:cs="Arial"/>
          <w:sz w:val="20"/>
        </w:rPr>
        <w:tab/>
      </w:r>
      <w:r>
        <w:rPr>
          <w:rFonts w:cs="Arial"/>
          <w:sz w:val="20"/>
        </w:rPr>
        <w:tab/>
      </w:r>
    </w:p>
    <w:p w:rsidR="00574945" w:rsidRPr="00295F92" w:rsidRDefault="00574945" w:rsidP="00BE7B1E">
      <w:pPr>
        <w:spacing w:line="360" w:lineRule="auto"/>
        <w:rPr>
          <w:rFonts w:cs="Arial"/>
          <w:sz w:val="20"/>
        </w:rPr>
      </w:pPr>
      <w:r w:rsidRPr="00295F92">
        <w:rPr>
          <w:rFonts w:cs="Arial"/>
          <w:sz w:val="20"/>
        </w:rPr>
        <w:t>Appendix B</w:t>
      </w:r>
      <w:r w:rsidRPr="00295F92">
        <w:rPr>
          <w:rFonts w:cs="Arial"/>
          <w:sz w:val="20"/>
        </w:rPr>
        <w:tab/>
        <w:t>Club Official Uniform Order (section 3.13 / 4.4)</w:t>
      </w:r>
      <w:r>
        <w:rPr>
          <w:rFonts w:cs="Arial"/>
          <w:sz w:val="20"/>
        </w:rPr>
        <w:t>-Update to Come</w:t>
      </w:r>
      <w:r>
        <w:rPr>
          <w:rFonts w:cs="Arial"/>
          <w:sz w:val="20"/>
        </w:rPr>
        <w:tab/>
      </w:r>
      <w:r>
        <w:rPr>
          <w:rFonts w:cs="Arial"/>
          <w:sz w:val="20"/>
        </w:rPr>
        <w:tab/>
      </w:r>
    </w:p>
    <w:p w:rsidR="00574945" w:rsidRPr="00295F92" w:rsidRDefault="00574945" w:rsidP="00BE7B1E">
      <w:pPr>
        <w:spacing w:line="360" w:lineRule="auto"/>
        <w:rPr>
          <w:rFonts w:cs="Arial"/>
          <w:sz w:val="20"/>
        </w:rPr>
      </w:pPr>
      <w:r w:rsidRPr="00295F92">
        <w:rPr>
          <w:rFonts w:cs="Arial"/>
          <w:sz w:val="20"/>
        </w:rPr>
        <w:t>Appendix C</w:t>
      </w:r>
      <w:r w:rsidRPr="00295F92">
        <w:rPr>
          <w:rFonts w:cs="Arial"/>
          <w:sz w:val="20"/>
        </w:rPr>
        <w:tab/>
        <w:t>Set Penalty</w:t>
      </w:r>
      <w:r>
        <w:rPr>
          <w:rFonts w:cs="Arial"/>
          <w:sz w:val="20"/>
        </w:rPr>
        <w:t>/Report Sheet (section 3.25)</w:t>
      </w:r>
      <w:r>
        <w:rPr>
          <w:rFonts w:cs="Arial"/>
          <w:sz w:val="20"/>
        </w:rPr>
        <w:tab/>
      </w:r>
      <w:r>
        <w:rPr>
          <w:rFonts w:cs="Arial"/>
          <w:sz w:val="20"/>
        </w:rPr>
        <w:tab/>
      </w:r>
      <w:r>
        <w:rPr>
          <w:rFonts w:cs="Arial"/>
          <w:sz w:val="20"/>
        </w:rPr>
        <w:tab/>
      </w:r>
      <w:r>
        <w:rPr>
          <w:rFonts w:cs="Arial"/>
          <w:sz w:val="20"/>
        </w:rPr>
        <w:tab/>
      </w:r>
      <w:r>
        <w:rPr>
          <w:rFonts w:cs="Arial"/>
          <w:sz w:val="20"/>
        </w:rPr>
        <w:tab/>
      </w:r>
    </w:p>
    <w:p w:rsidR="00574945" w:rsidRPr="00295F92" w:rsidRDefault="00574945" w:rsidP="00BE7B1E">
      <w:pPr>
        <w:spacing w:line="360" w:lineRule="auto"/>
        <w:rPr>
          <w:rFonts w:cs="Arial"/>
          <w:sz w:val="20"/>
        </w:rPr>
      </w:pPr>
      <w:r>
        <w:rPr>
          <w:rFonts w:cs="Arial"/>
          <w:sz w:val="20"/>
        </w:rPr>
        <w:t>Appendix D</w:t>
      </w:r>
      <w:r w:rsidRPr="00295F92">
        <w:rPr>
          <w:rFonts w:cs="Arial"/>
          <w:sz w:val="20"/>
        </w:rPr>
        <w:tab/>
      </w:r>
      <w:r>
        <w:rPr>
          <w:rFonts w:cs="Arial"/>
          <w:sz w:val="20"/>
        </w:rPr>
        <w:t xml:space="preserve">Affiliates </w:t>
      </w:r>
      <w:r w:rsidRPr="00295F92">
        <w:rPr>
          <w:rFonts w:cs="Arial"/>
          <w:sz w:val="20"/>
        </w:rPr>
        <w:t>Practice Match</w:t>
      </w:r>
      <w:r>
        <w:rPr>
          <w:rFonts w:cs="Arial"/>
          <w:sz w:val="20"/>
        </w:rPr>
        <w:t xml:space="preserve"> Request Form (section 3.27)</w:t>
      </w:r>
      <w:r>
        <w:rPr>
          <w:rFonts w:cs="Arial"/>
          <w:sz w:val="20"/>
        </w:rPr>
        <w:tab/>
      </w:r>
      <w:r>
        <w:rPr>
          <w:rFonts w:cs="Arial"/>
          <w:sz w:val="20"/>
        </w:rPr>
        <w:tab/>
      </w:r>
      <w:r>
        <w:rPr>
          <w:rFonts w:cs="Arial"/>
          <w:sz w:val="20"/>
        </w:rPr>
        <w:tab/>
      </w:r>
    </w:p>
    <w:p w:rsidR="00BE7B1E" w:rsidRDefault="00574945" w:rsidP="00BE7B1E">
      <w:pPr>
        <w:spacing w:line="360" w:lineRule="auto"/>
        <w:rPr>
          <w:rFonts w:cs="Arial"/>
          <w:sz w:val="20"/>
        </w:rPr>
      </w:pPr>
      <w:r>
        <w:rPr>
          <w:rFonts w:cs="Arial"/>
          <w:sz w:val="20"/>
        </w:rPr>
        <w:t>Appendix E</w:t>
      </w:r>
      <w:r w:rsidRPr="00295F92">
        <w:rPr>
          <w:rFonts w:cs="Arial"/>
          <w:sz w:val="20"/>
        </w:rPr>
        <w:tab/>
        <w:t>Coach Nomination Form (section 4.6)</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p>
    <w:p w:rsidR="00574945" w:rsidRPr="00295F92" w:rsidRDefault="00574945" w:rsidP="00BE7B1E">
      <w:pPr>
        <w:spacing w:line="360" w:lineRule="auto"/>
        <w:rPr>
          <w:rFonts w:cs="Arial"/>
          <w:sz w:val="20"/>
        </w:rPr>
      </w:pPr>
      <w:r>
        <w:rPr>
          <w:rFonts w:cs="Arial"/>
          <w:sz w:val="20"/>
        </w:rPr>
        <w:t>Appendix F</w:t>
      </w:r>
      <w:r w:rsidRPr="00295F92">
        <w:rPr>
          <w:rFonts w:cs="Arial"/>
          <w:sz w:val="20"/>
        </w:rPr>
        <w:tab/>
        <w:t>Player Transfer Wit</w:t>
      </w:r>
      <w:r w:rsidR="00BE7B1E">
        <w:rPr>
          <w:rFonts w:cs="Arial"/>
          <w:sz w:val="20"/>
        </w:rPr>
        <w:t>hdrawal Form (section 2.4)</w:t>
      </w:r>
      <w:r w:rsidR="00BE7B1E">
        <w:rPr>
          <w:rFonts w:cs="Arial"/>
          <w:sz w:val="20"/>
        </w:rPr>
        <w:tab/>
      </w:r>
      <w:r w:rsidR="00BE7B1E">
        <w:rPr>
          <w:rFonts w:cs="Arial"/>
          <w:sz w:val="20"/>
        </w:rPr>
        <w:tab/>
      </w:r>
      <w:r w:rsidR="00BE7B1E">
        <w:rPr>
          <w:rFonts w:cs="Arial"/>
          <w:sz w:val="20"/>
        </w:rPr>
        <w:tab/>
      </w:r>
      <w:r w:rsidR="00BE7B1E">
        <w:rPr>
          <w:rFonts w:cs="Arial"/>
          <w:sz w:val="20"/>
        </w:rPr>
        <w:tab/>
      </w:r>
    </w:p>
    <w:p w:rsidR="00574945" w:rsidRDefault="00574945" w:rsidP="00BE7B1E">
      <w:pPr>
        <w:spacing w:line="360" w:lineRule="auto"/>
        <w:rPr>
          <w:rFonts w:cs="Arial"/>
          <w:sz w:val="20"/>
        </w:rPr>
      </w:pPr>
      <w:r>
        <w:rPr>
          <w:rFonts w:cs="Arial"/>
          <w:sz w:val="20"/>
        </w:rPr>
        <w:t>Appendix G</w:t>
      </w:r>
      <w:r>
        <w:rPr>
          <w:rFonts w:cs="Arial"/>
          <w:sz w:val="20"/>
        </w:rPr>
        <w:tab/>
        <w:t xml:space="preserve">Permission </w:t>
      </w:r>
      <w:r w:rsidR="003F7F8C">
        <w:rPr>
          <w:rFonts w:cs="Arial"/>
          <w:sz w:val="20"/>
        </w:rPr>
        <w:t>t</w:t>
      </w:r>
      <w:r>
        <w:rPr>
          <w:rFonts w:cs="Arial"/>
          <w:sz w:val="20"/>
        </w:rPr>
        <w:t>o Interview and Cleara</w:t>
      </w:r>
      <w:r w:rsidR="00BE7B1E">
        <w:rPr>
          <w:rFonts w:cs="Arial"/>
          <w:sz w:val="20"/>
        </w:rPr>
        <w:t>nces/Permits Section 2.2/2.4)</w:t>
      </w:r>
      <w:r w:rsidR="00BE7B1E">
        <w:rPr>
          <w:rFonts w:cs="Arial"/>
          <w:sz w:val="20"/>
        </w:rPr>
        <w:tab/>
      </w:r>
    </w:p>
    <w:p w:rsidR="00574945" w:rsidRPr="00295F92" w:rsidRDefault="00574945" w:rsidP="00BE7B1E">
      <w:pPr>
        <w:spacing w:line="360" w:lineRule="auto"/>
        <w:rPr>
          <w:rFonts w:cs="Arial"/>
          <w:sz w:val="20"/>
        </w:rPr>
      </w:pPr>
      <w:r>
        <w:rPr>
          <w:rFonts w:cs="Arial"/>
          <w:sz w:val="20"/>
        </w:rPr>
        <w:t>Appendix H</w:t>
      </w:r>
      <w:r w:rsidRPr="00295F92">
        <w:rPr>
          <w:rFonts w:cs="Arial"/>
          <w:sz w:val="20"/>
        </w:rPr>
        <w:tab/>
        <w:t>Representative Football Co</w:t>
      </w:r>
      <w:r w:rsidR="00BE7B1E">
        <w:rPr>
          <w:rFonts w:cs="Arial"/>
          <w:sz w:val="20"/>
        </w:rPr>
        <w:t>de of Conduct (section 7.2)</w:t>
      </w:r>
      <w:r w:rsidR="00BE7B1E">
        <w:rPr>
          <w:rFonts w:cs="Arial"/>
          <w:sz w:val="20"/>
        </w:rPr>
        <w:tab/>
      </w:r>
      <w:r w:rsidR="00BE7B1E">
        <w:rPr>
          <w:rFonts w:cs="Arial"/>
          <w:sz w:val="20"/>
        </w:rPr>
        <w:tab/>
      </w:r>
      <w:r w:rsidR="00BE7B1E">
        <w:rPr>
          <w:rFonts w:cs="Arial"/>
          <w:sz w:val="20"/>
        </w:rPr>
        <w:tab/>
      </w:r>
    </w:p>
    <w:p w:rsidR="00574945" w:rsidRPr="00295F92" w:rsidRDefault="00574945" w:rsidP="00BE7B1E">
      <w:pPr>
        <w:spacing w:line="360" w:lineRule="auto"/>
        <w:rPr>
          <w:rFonts w:cs="Arial"/>
          <w:sz w:val="20"/>
        </w:rPr>
      </w:pPr>
      <w:r>
        <w:rPr>
          <w:rFonts w:cs="Arial"/>
          <w:sz w:val="20"/>
        </w:rPr>
        <w:t>Appendix I</w:t>
      </w:r>
      <w:r w:rsidRPr="00295F92">
        <w:rPr>
          <w:rFonts w:cs="Arial"/>
          <w:sz w:val="20"/>
        </w:rPr>
        <w:tab/>
      </w:r>
      <w:r w:rsidRPr="003F7F8C">
        <w:rPr>
          <w:rFonts w:cs="Arial"/>
          <w:sz w:val="20"/>
        </w:rPr>
        <w:t xml:space="preserve">‘SEQ’ AFL QAFL </w:t>
      </w:r>
      <w:r w:rsidRPr="00295F92">
        <w:rPr>
          <w:rFonts w:cs="Arial"/>
          <w:sz w:val="20"/>
        </w:rPr>
        <w:t xml:space="preserve">- List Alteration Request </w:t>
      </w:r>
      <w:r w:rsidRPr="00295F92">
        <w:rPr>
          <w:rFonts w:cs="Arial"/>
          <w:sz w:val="20"/>
        </w:rPr>
        <w:tab/>
      </w:r>
      <w:r>
        <w:rPr>
          <w:rFonts w:cs="Arial"/>
          <w:sz w:val="20"/>
        </w:rPr>
        <w:tab/>
      </w:r>
      <w:r>
        <w:rPr>
          <w:rFonts w:cs="Arial"/>
          <w:sz w:val="20"/>
        </w:rPr>
        <w:tab/>
      </w:r>
      <w:r w:rsidR="00BE7B1E">
        <w:rPr>
          <w:rFonts w:cs="Arial"/>
          <w:sz w:val="20"/>
        </w:rPr>
        <w:tab/>
      </w:r>
    </w:p>
    <w:p w:rsidR="00574945" w:rsidRPr="00295F92" w:rsidRDefault="00574945" w:rsidP="00BE7B1E">
      <w:pPr>
        <w:spacing w:line="360" w:lineRule="auto"/>
        <w:rPr>
          <w:rFonts w:cs="Arial"/>
          <w:sz w:val="20"/>
        </w:rPr>
      </w:pPr>
      <w:r>
        <w:rPr>
          <w:rFonts w:cs="Arial"/>
          <w:sz w:val="20"/>
        </w:rPr>
        <w:t>Appendix J</w:t>
      </w:r>
      <w:r w:rsidRPr="00295F92">
        <w:rPr>
          <w:rFonts w:cs="Arial"/>
          <w:sz w:val="20"/>
        </w:rPr>
        <w:tab/>
        <w:t>Affiliatio</w:t>
      </w:r>
      <w:r w:rsidR="00BE7B1E">
        <w:rPr>
          <w:rFonts w:cs="Arial"/>
          <w:sz w:val="20"/>
        </w:rPr>
        <w:t>n Agreement (section 1.1)</w:t>
      </w:r>
      <w:r w:rsidR="00BE7B1E">
        <w:rPr>
          <w:rFonts w:cs="Arial"/>
          <w:sz w:val="20"/>
        </w:rPr>
        <w:tab/>
      </w:r>
      <w:r w:rsidR="00BE7B1E">
        <w:rPr>
          <w:rFonts w:cs="Arial"/>
          <w:sz w:val="20"/>
        </w:rPr>
        <w:tab/>
      </w:r>
      <w:r w:rsidR="00BE7B1E">
        <w:rPr>
          <w:rFonts w:cs="Arial"/>
          <w:sz w:val="20"/>
        </w:rPr>
        <w:tab/>
      </w:r>
      <w:r w:rsidR="00BE7B1E">
        <w:rPr>
          <w:rFonts w:cs="Arial"/>
          <w:sz w:val="20"/>
        </w:rPr>
        <w:tab/>
      </w:r>
      <w:r w:rsidR="00BE7B1E">
        <w:rPr>
          <w:rFonts w:cs="Arial"/>
          <w:sz w:val="20"/>
        </w:rPr>
        <w:tab/>
      </w:r>
    </w:p>
    <w:p w:rsidR="00574945" w:rsidRPr="00295F92" w:rsidRDefault="00574945" w:rsidP="00BE7B1E">
      <w:pPr>
        <w:spacing w:line="360" w:lineRule="auto"/>
        <w:rPr>
          <w:rFonts w:cs="Arial"/>
          <w:sz w:val="20"/>
        </w:rPr>
      </w:pPr>
      <w:r>
        <w:rPr>
          <w:rFonts w:cs="Arial"/>
          <w:sz w:val="20"/>
        </w:rPr>
        <w:t>Appendix K</w:t>
      </w:r>
      <w:r w:rsidRPr="00295F92">
        <w:rPr>
          <w:rFonts w:cs="Arial"/>
          <w:sz w:val="20"/>
        </w:rPr>
        <w:t xml:space="preserve"> </w:t>
      </w:r>
      <w:r w:rsidRPr="00295F92">
        <w:rPr>
          <w:rFonts w:cs="Arial"/>
          <w:sz w:val="20"/>
        </w:rPr>
        <w:tab/>
        <w:t>Licence Agreement (section 1.2)</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p>
    <w:p w:rsidR="00574945" w:rsidRPr="00295F92" w:rsidRDefault="00574945" w:rsidP="00BE7B1E">
      <w:pPr>
        <w:spacing w:line="360" w:lineRule="auto"/>
        <w:rPr>
          <w:rFonts w:cs="Arial"/>
          <w:sz w:val="20"/>
        </w:rPr>
      </w:pPr>
      <w:r>
        <w:rPr>
          <w:rFonts w:cs="Arial"/>
          <w:sz w:val="20"/>
        </w:rPr>
        <w:t>Appendix L</w:t>
      </w:r>
      <w:r w:rsidRPr="00295F92">
        <w:rPr>
          <w:rFonts w:cs="Arial"/>
          <w:sz w:val="20"/>
        </w:rPr>
        <w:tab/>
      </w:r>
      <w:r w:rsidRPr="003F7F8C">
        <w:rPr>
          <w:rFonts w:cs="Arial"/>
          <w:sz w:val="20"/>
        </w:rPr>
        <w:t xml:space="preserve">‘SEQ’ AFL Div. 1 (QAFL) </w:t>
      </w:r>
      <w:r w:rsidRPr="00295F92">
        <w:rPr>
          <w:rFonts w:cs="Arial"/>
          <w:sz w:val="20"/>
        </w:rPr>
        <w:t>Pl</w:t>
      </w:r>
      <w:r w:rsidR="003F7F8C">
        <w:rPr>
          <w:rFonts w:cs="Arial"/>
          <w:sz w:val="20"/>
        </w:rPr>
        <w:t>ayer Points System (section 11</w:t>
      </w:r>
      <w:r>
        <w:rPr>
          <w:rFonts w:cs="Arial"/>
          <w:sz w:val="20"/>
        </w:rPr>
        <w:t>)</w:t>
      </w:r>
      <w:r>
        <w:rPr>
          <w:rFonts w:cs="Arial"/>
          <w:sz w:val="20"/>
        </w:rPr>
        <w:tab/>
      </w:r>
      <w:r w:rsidR="00BE7B1E">
        <w:rPr>
          <w:rFonts w:cs="Arial"/>
          <w:sz w:val="20"/>
        </w:rPr>
        <w:tab/>
      </w:r>
    </w:p>
    <w:p w:rsidR="00574945" w:rsidRPr="00EF41CF" w:rsidRDefault="00574945" w:rsidP="00BE7B1E">
      <w:pPr>
        <w:spacing w:line="360" w:lineRule="auto"/>
        <w:rPr>
          <w:rFonts w:cs="Arial"/>
          <w:bCs/>
          <w:sz w:val="20"/>
        </w:rPr>
      </w:pPr>
      <w:r w:rsidRPr="00EF41CF">
        <w:rPr>
          <w:rFonts w:cs="Arial"/>
          <w:bCs/>
          <w:sz w:val="20"/>
        </w:rPr>
        <w:t>Appendix M</w:t>
      </w:r>
      <w:r w:rsidRPr="00EF41CF">
        <w:rPr>
          <w:rFonts w:cs="Arial"/>
          <w:bCs/>
          <w:sz w:val="20"/>
        </w:rPr>
        <w:tab/>
        <w:t>Direct Debit</w:t>
      </w:r>
      <w:r w:rsidR="00BE7B1E" w:rsidRPr="00EF41CF">
        <w:rPr>
          <w:rFonts w:cs="Arial"/>
          <w:bCs/>
          <w:sz w:val="20"/>
        </w:rPr>
        <w:t xml:space="preserve"> Request Service Agreement</w:t>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p>
    <w:p w:rsidR="00574945" w:rsidRPr="00EF41CF" w:rsidRDefault="00574945" w:rsidP="00BE7B1E">
      <w:pPr>
        <w:spacing w:line="360" w:lineRule="auto"/>
        <w:rPr>
          <w:rFonts w:cs="Arial"/>
          <w:bCs/>
          <w:sz w:val="20"/>
        </w:rPr>
      </w:pPr>
      <w:r w:rsidRPr="00EF41CF">
        <w:rPr>
          <w:rFonts w:cs="Arial"/>
          <w:bCs/>
          <w:sz w:val="20"/>
        </w:rPr>
        <w:t>Appendix N</w:t>
      </w:r>
      <w:r w:rsidRPr="00EF41CF">
        <w:rPr>
          <w:rFonts w:cs="Arial"/>
          <w:bCs/>
          <w:sz w:val="20"/>
        </w:rPr>
        <w:tab/>
        <w:t xml:space="preserve">Direct Debit </w:t>
      </w:r>
      <w:r w:rsidR="00BE7B1E" w:rsidRPr="00EF41CF">
        <w:rPr>
          <w:rFonts w:cs="Arial"/>
          <w:bCs/>
          <w:sz w:val="20"/>
        </w:rPr>
        <w:t>Request</w:t>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p>
    <w:p w:rsidR="00574945" w:rsidRPr="00EF41CF" w:rsidRDefault="00574945" w:rsidP="00BE7B1E">
      <w:pPr>
        <w:spacing w:line="360" w:lineRule="auto"/>
        <w:rPr>
          <w:rFonts w:cs="Arial"/>
          <w:bCs/>
          <w:sz w:val="20"/>
        </w:rPr>
      </w:pPr>
      <w:r w:rsidRPr="00EF41CF">
        <w:rPr>
          <w:rFonts w:cs="Arial"/>
          <w:bCs/>
          <w:sz w:val="20"/>
        </w:rPr>
        <w:t>Appen</w:t>
      </w:r>
      <w:r w:rsidR="00BE7B1E" w:rsidRPr="00EF41CF">
        <w:rPr>
          <w:rFonts w:cs="Arial"/>
          <w:bCs/>
          <w:sz w:val="20"/>
        </w:rPr>
        <w:t>dix O</w:t>
      </w:r>
      <w:r w:rsidR="00BE7B1E" w:rsidRPr="00EF41CF">
        <w:rPr>
          <w:rFonts w:cs="Arial"/>
          <w:bCs/>
          <w:sz w:val="20"/>
        </w:rPr>
        <w:tab/>
        <w:t>Registration Form</w:t>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r w:rsidR="00BE7B1E" w:rsidRPr="00EF41CF">
        <w:rPr>
          <w:rFonts w:cs="Arial"/>
          <w:bCs/>
          <w:sz w:val="20"/>
        </w:rPr>
        <w:tab/>
      </w:r>
    </w:p>
    <w:p w:rsidR="002D1A56" w:rsidRDefault="00574945" w:rsidP="00BE7B1E">
      <w:pPr>
        <w:spacing w:line="360" w:lineRule="auto"/>
        <w:rPr>
          <w:rFonts w:cs="Arial"/>
          <w:bCs/>
          <w:color w:val="FF0000"/>
          <w:sz w:val="20"/>
        </w:rPr>
      </w:pPr>
      <w:r w:rsidRPr="00EF41CF">
        <w:rPr>
          <w:rFonts w:cs="Arial"/>
          <w:bCs/>
          <w:sz w:val="20"/>
        </w:rPr>
        <w:t>Appendix P</w:t>
      </w:r>
      <w:r w:rsidRPr="00EF41CF">
        <w:rPr>
          <w:rFonts w:cs="Arial"/>
          <w:bCs/>
          <w:sz w:val="20"/>
        </w:rPr>
        <w:tab/>
      </w:r>
      <w:r w:rsidR="00540FE8">
        <w:rPr>
          <w:rFonts w:cs="Arial"/>
          <w:bCs/>
          <w:sz w:val="20"/>
        </w:rPr>
        <w:t xml:space="preserve">Sample </w:t>
      </w:r>
      <w:r w:rsidRPr="00EF41CF">
        <w:rPr>
          <w:rFonts w:cs="Arial"/>
          <w:bCs/>
          <w:sz w:val="20"/>
        </w:rPr>
        <w:t>JLT on-</w:t>
      </w:r>
      <w:r w:rsidR="00BE7B1E" w:rsidRPr="00EF41CF">
        <w:rPr>
          <w:rFonts w:cs="Arial"/>
          <w:bCs/>
          <w:sz w:val="20"/>
        </w:rPr>
        <w:t>line Match Day Checklist</w:t>
      </w:r>
    </w:p>
    <w:p w:rsidR="00574945" w:rsidRDefault="002D1A56" w:rsidP="00BE7B1E">
      <w:pPr>
        <w:spacing w:line="360" w:lineRule="auto"/>
        <w:rPr>
          <w:rFonts w:cs="Arial"/>
          <w:bCs/>
          <w:color w:val="FF0000"/>
          <w:sz w:val="20"/>
        </w:rPr>
      </w:pPr>
      <w:r>
        <w:rPr>
          <w:rFonts w:cs="Arial"/>
          <w:bCs/>
          <w:color w:val="FF0000"/>
          <w:sz w:val="20"/>
        </w:rPr>
        <w:t>Appendix Q</w:t>
      </w:r>
      <w:r>
        <w:rPr>
          <w:rFonts w:cs="Arial"/>
          <w:bCs/>
          <w:color w:val="FF0000"/>
          <w:sz w:val="20"/>
        </w:rPr>
        <w:tab/>
        <w:t>Recommended Criteria for Approving a New Club/Team</w:t>
      </w:r>
      <w:r>
        <w:rPr>
          <w:rFonts w:cs="Arial"/>
          <w:bCs/>
          <w:color w:val="FF0000"/>
          <w:sz w:val="20"/>
        </w:rPr>
        <w:tab/>
      </w:r>
      <w:r w:rsidR="00BE7B1E">
        <w:rPr>
          <w:rFonts w:cs="Arial"/>
          <w:bCs/>
          <w:color w:val="FF0000"/>
          <w:sz w:val="20"/>
        </w:rPr>
        <w:tab/>
      </w:r>
    </w:p>
    <w:p w:rsidR="00574945" w:rsidRDefault="00574945" w:rsidP="00574945">
      <w:pPr>
        <w:spacing w:line="360" w:lineRule="auto"/>
        <w:rPr>
          <w:rFonts w:cs="Arial"/>
          <w:bCs/>
          <w:color w:val="FF0000"/>
          <w:sz w:val="20"/>
        </w:rPr>
      </w:pPr>
    </w:p>
    <w:p w:rsidR="00574945" w:rsidRDefault="00574945" w:rsidP="0004001F">
      <w:pPr>
        <w:spacing w:line="360" w:lineRule="auto"/>
        <w:rPr>
          <w:rFonts w:cs="Arial"/>
          <w:sz w:val="20"/>
        </w:rPr>
      </w:pPr>
    </w:p>
    <w:p w:rsidR="0004001F" w:rsidRPr="00295F92" w:rsidRDefault="0004001F" w:rsidP="0004001F">
      <w:pPr>
        <w:spacing w:line="360" w:lineRule="auto"/>
        <w:rPr>
          <w:rFonts w:ascii="Times New Roman" w:hAnsi="Times New Roman"/>
          <w:bCs/>
          <w:szCs w:val="22"/>
        </w:rPr>
      </w:pPr>
    </w:p>
    <w:p w:rsidR="00BD7B7D" w:rsidRPr="00295F92" w:rsidRDefault="00BD7B7D" w:rsidP="00BD7B7D">
      <w:pPr>
        <w:spacing w:line="360" w:lineRule="auto"/>
        <w:rPr>
          <w:rFonts w:ascii="Times New Roman" w:hAnsi="Times New Roman"/>
          <w:szCs w:val="22"/>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Default="00833B7F" w:rsidP="00BD7B7D">
      <w:pPr>
        <w:spacing w:line="360" w:lineRule="auto"/>
        <w:rPr>
          <w:rFonts w:cs="Arial"/>
          <w:sz w:val="20"/>
        </w:rPr>
      </w:pPr>
    </w:p>
    <w:p w:rsidR="00833B7F" w:rsidRPr="002353EC" w:rsidRDefault="002353EC" w:rsidP="00BD7B7D">
      <w:pPr>
        <w:spacing w:line="360" w:lineRule="auto"/>
        <w:rPr>
          <w:rFonts w:cs="Arial"/>
          <w:color w:val="FF0000"/>
          <w:sz w:val="24"/>
          <w:szCs w:val="24"/>
        </w:rPr>
      </w:pPr>
      <w:r w:rsidRPr="002353EC">
        <w:rPr>
          <w:rFonts w:cs="Arial"/>
          <w:color w:val="FF0000"/>
          <w:sz w:val="24"/>
          <w:szCs w:val="24"/>
        </w:rPr>
        <w:lastRenderedPageBreak/>
        <w:t>Appendix A</w:t>
      </w:r>
      <w:r w:rsidR="00D842A7">
        <w:rPr>
          <w:rFonts w:cs="Arial"/>
          <w:color w:val="FF0000"/>
          <w:sz w:val="24"/>
          <w:szCs w:val="24"/>
        </w:rPr>
        <w:t xml:space="preserve"> </w:t>
      </w:r>
    </w:p>
    <w:p w:rsidR="00BD7B7D" w:rsidRPr="00295F92" w:rsidRDefault="00BD7B7D" w:rsidP="00BD7B7D">
      <w:pPr>
        <w:spacing w:line="360" w:lineRule="auto"/>
        <w:rPr>
          <w:rFonts w:ascii="Times New Roman" w:hAnsi="Times New Roman"/>
          <w:bCs/>
          <w:szCs w:val="22"/>
        </w:rPr>
      </w:pPr>
      <w:r>
        <w:rPr>
          <w:rFonts w:ascii="Times New Roman" w:hAnsi="Times New Roman"/>
          <w:bCs/>
          <w:noProof/>
          <w:szCs w:val="22"/>
          <w:lang w:eastAsia="en-AU"/>
        </w:rPr>
        <w:drawing>
          <wp:anchor distT="0" distB="0" distL="114300" distR="114300" simplePos="0" relativeHeight="251665408" behindDoc="0" locked="0" layoutInCell="1" allowOverlap="1" wp14:anchorId="4759FE73" wp14:editId="62836F2C">
            <wp:simplePos x="0" y="0"/>
            <wp:positionH relativeFrom="column">
              <wp:posOffset>-245745</wp:posOffset>
            </wp:positionH>
            <wp:positionV relativeFrom="paragraph">
              <wp:posOffset>24929</wp:posOffset>
            </wp:positionV>
            <wp:extent cx="6364605" cy="90347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4605" cy="903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B7D" w:rsidRPr="00295F92" w:rsidRDefault="00F65FCC" w:rsidP="00BD7B7D">
      <w:pPr>
        <w:spacing w:line="360" w:lineRule="auto"/>
        <w:rPr>
          <w:rFonts w:ascii="Times New Roman" w:hAnsi="Times New Roman"/>
          <w:bCs/>
          <w:szCs w:val="22"/>
        </w:rPr>
      </w:pPr>
      <w:r>
        <w:rPr>
          <w:rFonts w:ascii="Times New Roman" w:hAnsi="Times New Roman"/>
          <w:bCs/>
          <w:noProof/>
          <w:szCs w:val="22"/>
          <w:lang w:eastAsia="en-AU"/>
        </w:rPr>
        <mc:AlternateContent>
          <mc:Choice Requires="wps">
            <w:drawing>
              <wp:anchor distT="0" distB="0" distL="114300" distR="114300" simplePos="0" relativeHeight="251678720" behindDoc="0" locked="0" layoutInCell="1" allowOverlap="1" wp14:anchorId="674CCC50" wp14:editId="08471765">
                <wp:simplePos x="0" y="0"/>
                <wp:positionH relativeFrom="column">
                  <wp:posOffset>3448050</wp:posOffset>
                </wp:positionH>
                <wp:positionV relativeFrom="paragraph">
                  <wp:posOffset>410210</wp:posOffset>
                </wp:positionV>
                <wp:extent cx="1600200" cy="245110"/>
                <wp:effectExtent l="0" t="1905" r="0" b="63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576" w:rsidRPr="001A2CDF" w:rsidRDefault="008A3576" w:rsidP="00BD7B7D">
                            <w:pPr>
                              <w:rPr>
                                <w:b/>
                                <w:sz w:val="18"/>
                                <w:szCs w:val="18"/>
                                <w:u w:val="single"/>
                              </w:rPr>
                            </w:pPr>
                            <w:r w:rsidRPr="001A2CDF">
                              <w:rPr>
                                <w:b/>
                                <w:sz w:val="18"/>
                                <w:szCs w:val="18"/>
                              </w:rPr>
                              <w:t>___</w:t>
                            </w:r>
                            <w:r>
                              <w:rPr>
                                <w:b/>
                                <w:sz w:val="18"/>
                                <w:szCs w:val="18"/>
                              </w:rPr>
                              <w:t>_</w:t>
                            </w:r>
                            <w:r w:rsidRPr="001A2CDF">
                              <w:rPr>
                                <w:b/>
                                <w:sz w:val="18"/>
                                <w:szCs w:val="18"/>
                              </w:rPr>
                              <w:t>___/__</w:t>
                            </w:r>
                            <w:r>
                              <w:rPr>
                                <w:b/>
                                <w:sz w:val="18"/>
                                <w:szCs w:val="18"/>
                              </w:rPr>
                              <w:t>__</w:t>
                            </w:r>
                            <w:r w:rsidRPr="001A2CDF">
                              <w:rPr>
                                <w:b/>
                                <w:sz w:val="18"/>
                                <w:szCs w:val="18"/>
                              </w:rPr>
                              <w:t>___</w:t>
                            </w:r>
                            <w:r>
                              <w:rPr>
                                <w:b/>
                                <w:sz w:val="18"/>
                                <w:szCs w:val="18"/>
                                <w:u w:val="single"/>
                              </w:rPr>
                              <w:t>/_</w:t>
                            </w:r>
                            <w:r w:rsidRPr="00071E9E">
                              <w:rPr>
                                <w:sz w:val="18"/>
                                <w:szCs w:val="18"/>
                                <w:u w:val="single"/>
                              </w:rPr>
                              <w:t>2012</w:t>
                            </w:r>
                            <w:r>
                              <w:rPr>
                                <w:sz w:val="18"/>
                                <w:szCs w:val="18"/>
                                <w:u w:val="single"/>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271.5pt;margin-top:32.3pt;width:126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" stroked="f">
                <v:textbox>
                  <w:txbxContent>
                    <w:p w:rsidR="002323A6" w:rsidRPr="001A2CDF" w:rsidRDefault="002323A6" w:rsidP="00BD7B7D">
                      <w:pPr>
                        <w:rPr>
                          <w:b/>
                          <w:sz w:val="18"/>
                          <w:szCs w:val="18"/>
                          <w:u w:val="single"/>
                        </w:rPr>
                      </w:pPr>
                      <w:r w:rsidRPr="001A2CDF">
                        <w:rPr>
                          <w:b/>
                          <w:sz w:val="18"/>
                          <w:szCs w:val="18"/>
                        </w:rPr>
                        <w:t>___</w:t>
                      </w:r>
                      <w:r>
                        <w:rPr>
                          <w:b/>
                          <w:sz w:val="18"/>
                          <w:szCs w:val="18"/>
                        </w:rPr>
                        <w:t>_</w:t>
                      </w:r>
                      <w:r w:rsidRPr="001A2CDF">
                        <w:rPr>
                          <w:b/>
                          <w:sz w:val="18"/>
                          <w:szCs w:val="18"/>
                        </w:rPr>
                        <w:t>___/__</w:t>
                      </w:r>
                      <w:r>
                        <w:rPr>
                          <w:b/>
                          <w:sz w:val="18"/>
                          <w:szCs w:val="18"/>
                        </w:rPr>
                        <w:t>__</w:t>
                      </w:r>
                      <w:r w:rsidRPr="001A2CDF">
                        <w:rPr>
                          <w:b/>
                          <w:sz w:val="18"/>
                          <w:szCs w:val="18"/>
                        </w:rPr>
                        <w:t>___</w:t>
                      </w:r>
                      <w:r>
                        <w:rPr>
                          <w:b/>
                          <w:sz w:val="18"/>
                          <w:szCs w:val="18"/>
                          <w:u w:val="single"/>
                        </w:rPr>
                        <w:t>/_</w:t>
                      </w:r>
                      <w:r w:rsidRPr="00071E9E">
                        <w:rPr>
                          <w:sz w:val="18"/>
                          <w:szCs w:val="18"/>
                          <w:u w:val="single"/>
                        </w:rPr>
                        <w:t>2012</w:t>
                      </w:r>
                      <w:r>
                        <w:rPr>
                          <w:sz w:val="18"/>
                          <w:szCs w:val="18"/>
                          <w:u w:val="single"/>
                        </w:rPr>
                        <w:t>_</w:t>
                      </w:r>
                    </w:p>
                  </w:txbxContent>
                </v:textbox>
              </v:shape>
            </w:pict>
          </mc:Fallback>
        </mc:AlternateContent>
      </w:r>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22"/>
          <w:footerReference w:type="first" r:id="rId23"/>
          <w:pgSz w:w="11907" w:h="16840" w:code="9"/>
          <w:pgMar w:top="1276" w:right="1440" w:bottom="1134" w:left="1440" w:header="720" w:footer="720" w:gutter="0"/>
          <w:pgNumType w:start="1"/>
          <w:cols w:space="720"/>
          <w:titlePg/>
        </w:sectPr>
      </w:pPr>
    </w:p>
    <w:p w:rsidR="00BD7B7D" w:rsidRPr="00295F92" w:rsidRDefault="00BD7B7D" w:rsidP="00BD7B7D">
      <w:pPr>
        <w:pBdr>
          <w:bottom w:val="single" w:sz="4" w:space="1" w:color="auto"/>
        </w:pBdr>
        <w:spacing w:before="300"/>
        <w:ind w:right="74"/>
        <w:rPr>
          <w:rFonts w:cs="Arial"/>
          <w:b/>
          <w:sz w:val="20"/>
        </w:rPr>
      </w:pPr>
      <w:r w:rsidRPr="00295F92">
        <w:rPr>
          <w:rFonts w:cs="Arial"/>
          <w:b/>
          <w:sz w:val="20"/>
        </w:rPr>
        <w:lastRenderedPageBreak/>
        <w:t>AFL QUEENSLAND ORDER OFF LAW</w:t>
      </w:r>
    </w:p>
    <w:p w:rsidR="00BD7B7D" w:rsidRPr="00295F92" w:rsidRDefault="00BD7B7D" w:rsidP="00BD7B7D">
      <w:pPr>
        <w:shd w:val="clear" w:color="auto" w:fill="FFFFFF"/>
        <w:rPr>
          <w:rFonts w:cs="Arial"/>
          <w:b/>
          <w:sz w:val="20"/>
          <w:u w:val="single"/>
        </w:rPr>
      </w:pPr>
    </w:p>
    <w:p w:rsidR="00BD7B7D" w:rsidRPr="00295F92" w:rsidRDefault="00BD7B7D" w:rsidP="00BD7B7D">
      <w:pPr>
        <w:shd w:val="clear" w:color="auto" w:fill="FFFFFF"/>
        <w:rPr>
          <w:rFonts w:cs="Arial"/>
          <w:b/>
          <w:sz w:val="19"/>
          <w:szCs w:val="19"/>
          <w:u w:val="single"/>
        </w:rPr>
      </w:pPr>
      <w:r w:rsidRPr="00295F92">
        <w:rPr>
          <w:rFonts w:cs="Arial"/>
          <w:b/>
          <w:sz w:val="19"/>
          <w:szCs w:val="19"/>
          <w:u w:val="single"/>
        </w:rPr>
        <w:t>YELLOW CARD</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A yellow card is issued should a player / official be found to have breached the laws of the game and given away a free kick in a deliberate, intentional, reckless, or undisciplined manner or behaved in a manner that the umpire believes is detrimental to the game</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The period of time off the field for a yellow card misdemeanour shall be </w:t>
      </w:r>
      <w:r w:rsidRPr="00295F92">
        <w:rPr>
          <w:rFonts w:cs="Arial"/>
          <w:sz w:val="19"/>
          <w:szCs w:val="19"/>
          <w:u w:val="single"/>
        </w:rPr>
        <w:t>(15) fifteen minutes of playing time.</w:t>
      </w:r>
      <w:r w:rsidRPr="00295F92">
        <w:rPr>
          <w:rFonts w:cs="Arial"/>
          <w:sz w:val="19"/>
          <w:szCs w:val="19"/>
        </w:rPr>
        <w:t xml:space="preserve">  This does not include time-on. A player sent off under the yellow card system </w:t>
      </w:r>
      <w:r w:rsidRPr="00295F92">
        <w:rPr>
          <w:rFonts w:cs="Arial"/>
          <w:sz w:val="19"/>
          <w:szCs w:val="19"/>
          <w:u w:val="single"/>
        </w:rPr>
        <w:t>may be replaced.</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The field umpire shall show the yellow card to the offending player, point to the interchange area, then show the yellow card to the interchange steward. The interchange steward acknowledges the umpires signal (via reciprocal showing of yellow card) and is in charge of ensuring that the “send off” period of playing time is (15) fifteen minutes. The interchange steward should make due notation of the players number, time of </w:t>
      </w:r>
      <w:r w:rsidR="0020063A" w:rsidRPr="00295F92">
        <w:rPr>
          <w:rFonts w:cs="Arial"/>
          <w:sz w:val="19"/>
          <w:szCs w:val="19"/>
        </w:rPr>
        <w:t>send-off</w:t>
      </w:r>
      <w:r w:rsidRPr="00295F92">
        <w:rPr>
          <w:rFonts w:cs="Arial"/>
          <w:sz w:val="19"/>
          <w:szCs w:val="19"/>
        </w:rPr>
        <w:t>, and time of return to ground on the provided interchange sheets.</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The player must remain “off the field” for (15) fifteen minutes playing time. Off the field means outside of the boundary line. To return to the field of play, players sent off must not cross the line through the interchange area until advised that their send off period has expired. </w:t>
      </w:r>
      <w:r w:rsidRPr="00295F92">
        <w:rPr>
          <w:rFonts w:cs="Arial"/>
          <w:sz w:val="19"/>
          <w:szCs w:val="19"/>
          <w:u w:val="single"/>
        </w:rPr>
        <w:t>A sent off player is not permitted to enter the field of play during breaks between quarters.</w:t>
      </w:r>
    </w:p>
    <w:p w:rsidR="00BD7B7D" w:rsidRPr="00295F92" w:rsidRDefault="00BD7B7D" w:rsidP="00BD7B7D">
      <w:pPr>
        <w:shd w:val="clear" w:color="auto" w:fill="FFFFFF"/>
        <w:rPr>
          <w:rFonts w:cs="Arial"/>
          <w:b/>
          <w:sz w:val="19"/>
          <w:szCs w:val="19"/>
          <w:u w:val="single"/>
        </w:rPr>
      </w:pPr>
    </w:p>
    <w:p w:rsidR="00BD7B7D" w:rsidRPr="00295F92" w:rsidRDefault="00BD7B7D" w:rsidP="00BD7B7D">
      <w:pPr>
        <w:shd w:val="clear" w:color="auto" w:fill="FFFFFF"/>
        <w:rPr>
          <w:rFonts w:cs="Arial"/>
          <w:b/>
          <w:sz w:val="19"/>
          <w:szCs w:val="19"/>
          <w:u w:val="single"/>
        </w:rPr>
      </w:pPr>
      <w:r w:rsidRPr="00295F92">
        <w:rPr>
          <w:rFonts w:cs="Arial"/>
          <w:b/>
          <w:sz w:val="19"/>
          <w:szCs w:val="19"/>
          <w:u w:val="single"/>
        </w:rPr>
        <w:t>RED CARD</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Any player / official reported under laws of an offence as listed in Laws 19.2.2, 20.2 and 20.3 (Laws of Australian Football 2013) </w:t>
      </w:r>
      <w:r w:rsidRPr="00295F92">
        <w:rPr>
          <w:rFonts w:cs="Arial"/>
          <w:sz w:val="19"/>
          <w:szCs w:val="19"/>
          <w:u w:val="single"/>
        </w:rPr>
        <w:t>will be sent off for the remainder of the match</w:t>
      </w:r>
      <w:r w:rsidRPr="00295F92">
        <w:rPr>
          <w:rFonts w:cs="Arial"/>
          <w:sz w:val="19"/>
          <w:szCs w:val="19"/>
        </w:rPr>
        <w:t>.</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The umpire will show the offending player a red card and point them to the interchange area, then show the red card to the interchange steward. The interchange steward must: acknowledge the umpires signal (via reciprocal showing of red card); make due notation on the interchange sheet of the players number and time of offence; and begin to time the (15) fifteen minutes of playing time (game time) that must elapse before the sent off player </w:t>
      </w:r>
      <w:r w:rsidRPr="00295F92">
        <w:rPr>
          <w:rFonts w:cs="Arial"/>
          <w:sz w:val="19"/>
          <w:szCs w:val="19"/>
          <w:u w:val="single"/>
        </w:rPr>
        <w:t>can be replaced by another player</w:t>
      </w:r>
      <w:r w:rsidRPr="00295F92">
        <w:rPr>
          <w:rFonts w:cs="Arial"/>
          <w:sz w:val="19"/>
          <w:szCs w:val="19"/>
        </w:rPr>
        <w:t>.</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Any player / official receiving a red card should be reported and if needed a report sheet must be completed by the umpire post match.</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rPr>
      </w:pPr>
      <w:r w:rsidRPr="00295F92">
        <w:rPr>
          <w:rFonts w:cs="Arial"/>
          <w:sz w:val="19"/>
          <w:szCs w:val="19"/>
        </w:rPr>
        <w:t xml:space="preserve">A player / official sent off under the red card system must not </w:t>
      </w:r>
      <w:r w:rsidRPr="00295F92">
        <w:rPr>
          <w:rFonts w:cs="Arial"/>
          <w:sz w:val="19"/>
          <w:szCs w:val="19"/>
          <w:u w:val="single"/>
        </w:rPr>
        <w:t>at any time</w:t>
      </w:r>
      <w:r w:rsidRPr="00295F92">
        <w:rPr>
          <w:rFonts w:cs="Arial"/>
          <w:sz w:val="19"/>
          <w:szCs w:val="19"/>
        </w:rPr>
        <w:t xml:space="preserve"> return to the field of play especially at breaks or intervals between quarters</w:t>
      </w:r>
    </w:p>
    <w:p w:rsidR="00BD7B7D" w:rsidRPr="00295F92" w:rsidRDefault="00BD7B7D" w:rsidP="00BD7B7D">
      <w:pPr>
        <w:shd w:val="clear" w:color="auto" w:fill="FFFFFF"/>
        <w:rPr>
          <w:rFonts w:cs="Arial"/>
          <w:b/>
          <w:sz w:val="19"/>
          <w:szCs w:val="19"/>
          <w:u w:val="single"/>
        </w:rPr>
      </w:pPr>
    </w:p>
    <w:p w:rsidR="00BD7B7D" w:rsidRPr="00295F92" w:rsidRDefault="00BD7B7D" w:rsidP="00BD7B7D">
      <w:pPr>
        <w:shd w:val="clear" w:color="auto" w:fill="FFFFFF"/>
        <w:rPr>
          <w:rFonts w:cs="Arial"/>
          <w:b/>
          <w:sz w:val="19"/>
          <w:szCs w:val="19"/>
          <w:u w:val="single"/>
        </w:rPr>
      </w:pPr>
      <w:r w:rsidRPr="00295F92">
        <w:rPr>
          <w:rFonts w:cs="Arial"/>
          <w:b/>
          <w:sz w:val="19"/>
          <w:szCs w:val="19"/>
          <w:u w:val="single"/>
        </w:rPr>
        <w:t>NOTE:</w:t>
      </w:r>
    </w:p>
    <w:p w:rsidR="00BD7B7D" w:rsidRPr="00295F92" w:rsidRDefault="00BD7B7D" w:rsidP="00BD7B7D">
      <w:pPr>
        <w:widowControl/>
        <w:numPr>
          <w:ilvl w:val="0"/>
          <w:numId w:val="7"/>
        </w:numPr>
        <w:shd w:val="clear" w:color="auto" w:fill="FFFFFF"/>
        <w:tabs>
          <w:tab w:val="num" w:pos="360"/>
        </w:tabs>
        <w:ind w:left="360" w:hanging="180"/>
        <w:rPr>
          <w:rFonts w:cs="Arial"/>
          <w:sz w:val="19"/>
          <w:szCs w:val="19"/>
          <w:u w:val="single"/>
        </w:rPr>
      </w:pPr>
      <w:r w:rsidRPr="00295F92">
        <w:rPr>
          <w:rFonts w:cs="Arial"/>
          <w:sz w:val="19"/>
          <w:szCs w:val="19"/>
        </w:rPr>
        <w:t xml:space="preserve">A player / official that is sent off via a yellow card for (15) fifteen minutes of playing time </w:t>
      </w:r>
      <w:r w:rsidRPr="00295F92">
        <w:rPr>
          <w:rFonts w:cs="Arial"/>
          <w:sz w:val="19"/>
          <w:szCs w:val="19"/>
          <w:u w:val="single"/>
        </w:rPr>
        <w:t>must exit the ground through the interchange area</w:t>
      </w:r>
      <w:r w:rsidRPr="00295F92">
        <w:rPr>
          <w:rFonts w:cs="Arial"/>
          <w:sz w:val="19"/>
          <w:szCs w:val="19"/>
        </w:rPr>
        <w:t xml:space="preserve">. If they fail to do so they </w:t>
      </w:r>
      <w:r w:rsidRPr="00295F92">
        <w:rPr>
          <w:rFonts w:cs="Arial"/>
          <w:sz w:val="19"/>
          <w:szCs w:val="19"/>
          <w:u w:val="single"/>
        </w:rPr>
        <w:t>are not permitted to return to the field of play after (15) fifteen minutes of elapsed playing time but may be replaced by another player.</w:t>
      </w:r>
    </w:p>
    <w:p w:rsidR="00BD7B7D" w:rsidRPr="00295F92" w:rsidRDefault="00BD7B7D" w:rsidP="00BD7B7D">
      <w:pPr>
        <w:widowControl/>
        <w:numPr>
          <w:ilvl w:val="0"/>
          <w:numId w:val="7"/>
        </w:numPr>
        <w:shd w:val="clear" w:color="auto" w:fill="FFFFFF"/>
        <w:tabs>
          <w:tab w:val="num" w:pos="360"/>
        </w:tabs>
        <w:ind w:left="360" w:hanging="180"/>
        <w:rPr>
          <w:rFonts w:cs="Arial"/>
          <w:sz w:val="20"/>
          <w:u w:val="single"/>
        </w:rPr>
      </w:pPr>
      <w:r w:rsidRPr="00295F92">
        <w:rPr>
          <w:rFonts w:cs="Arial"/>
          <w:sz w:val="19"/>
          <w:szCs w:val="19"/>
        </w:rPr>
        <w:t>Where a sent off player, or his replacement goes back on the field before the penalty has expired, and a count of players has been called, which results in a team having the incorrect number on the field, then such team may be penalised by way of; reverse of match results, annulment of score or part thereof, fine, or censure, as the affiliated League shall consider appropriate.</w:t>
      </w:r>
    </w:p>
    <w:p w:rsidR="00BD7B7D" w:rsidRPr="00295F92" w:rsidRDefault="00BD7B7D" w:rsidP="00BD7B7D">
      <w:pPr>
        <w:ind w:right="72"/>
        <w:rPr>
          <w:rFonts w:cs="Arial"/>
          <w:b/>
          <w:bCs/>
          <w:sz w:val="20"/>
        </w:rPr>
      </w:pPr>
    </w:p>
    <w:p w:rsidR="00BD7B7D" w:rsidRPr="00295F92" w:rsidRDefault="00BD7B7D" w:rsidP="00BD7B7D">
      <w:pPr>
        <w:pBdr>
          <w:bottom w:val="single" w:sz="4" w:space="1" w:color="auto"/>
        </w:pBdr>
        <w:ind w:right="72"/>
        <w:rPr>
          <w:rFonts w:cs="Arial"/>
          <w:b/>
          <w:bCs/>
          <w:sz w:val="20"/>
        </w:rPr>
      </w:pPr>
      <w:r w:rsidRPr="00295F92">
        <w:rPr>
          <w:rFonts w:cs="Arial"/>
          <w:b/>
          <w:bCs/>
          <w:sz w:val="20"/>
        </w:rPr>
        <w:t>DRAWN MATCHES – FINALS</w:t>
      </w:r>
    </w:p>
    <w:p w:rsidR="00BD7B7D" w:rsidRPr="00295F92" w:rsidRDefault="00BD7B7D" w:rsidP="00BD7B7D">
      <w:pPr>
        <w:ind w:right="72"/>
        <w:rPr>
          <w:rFonts w:cs="Arial"/>
          <w:bCs/>
          <w:sz w:val="20"/>
        </w:rPr>
      </w:pPr>
    </w:p>
    <w:p w:rsidR="00BD7B7D" w:rsidRPr="006D6A69" w:rsidRDefault="00BD7B7D" w:rsidP="00BD7B7D">
      <w:pPr>
        <w:ind w:right="72"/>
        <w:rPr>
          <w:rFonts w:cs="Arial"/>
          <w:b/>
          <w:bCs/>
          <w:color w:val="FF0000"/>
          <w:sz w:val="20"/>
          <w:u w:val="single"/>
        </w:rPr>
      </w:pPr>
      <w:r w:rsidRPr="00295F92">
        <w:rPr>
          <w:rFonts w:cs="Arial"/>
          <w:b/>
          <w:bCs/>
          <w:sz w:val="20"/>
          <w:u w:val="single"/>
        </w:rPr>
        <w:t>FINALS</w:t>
      </w:r>
      <w:r w:rsidR="006D6A69">
        <w:rPr>
          <w:rFonts w:cs="Arial"/>
          <w:b/>
          <w:bCs/>
          <w:sz w:val="20"/>
          <w:u w:val="single"/>
        </w:rPr>
        <w:t xml:space="preserve"> </w:t>
      </w:r>
      <w:r w:rsidR="006D6A69">
        <w:rPr>
          <w:rFonts w:cs="Arial"/>
          <w:b/>
          <w:bCs/>
          <w:color w:val="FF0000"/>
          <w:sz w:val="20"/>
          <w:u w:val="single"/>
        </w:rPr>
        <w:t>(including Grand Finals)</w:t>
      </w:r>
    </w:p>
    <w:p w:rsidR="00BD7B7D" w:rsidRPr="00295F92" w:rsidRDefault="00BD7B7D" w:rsidP="00BD7B7D">
      <w:pPr>
        <w:ind w:right="72"/>
        <w:rPr>
          <w:rFonts w:cs="Arial"/>
          <w:bCs/>
          <w:sz w:val="20"/>
        </w:rPr>
      </w:pPr>
      <w:r w:rsidRPr="00295F92">
        <w:rPr>
          <w:rFonts w:cs="Arial"/>
          <w:bCs/>
          <w:sz w:val="20"/>
        </w:rPr>
        <w:t xml:space="preserve">In the event of a tied game in any finals match (except the Grand Final) a further 10 minutes plus time shall be played in 2 x 5 minute halves (sides change ends for the start of each half). Coaches may only address players at the start of the 2 x 5 minute (plus time on) period.  Teams change straight over after the first five minutes have elapsed. If scores are still tied at the end of the extra time, the Golden Point Rule will apply.  </w:t>
      </w:r>
    </w:p>
    <w:p w:rsidR="00BD7B7D" w:rsidRPr="00295F92" w:rsidRDefault="00BD7B7D" w:rsidP="00BD7B7D">
      <w:pPr>
        <w:ind w:right="72"/>
        <w:rPr>
          <w:rFonts w:cs="Arial"/>
          <w:bCs/>
          <w:sz w:val="20"/>
        </w:rPr>
      </w:pPr>
      <w:r w:rsidRPr="00295F92">
        <w:rPr>
          <w:rFonts w:cs="Arial"/>
          <w:bCs/>
          <w:sz w:val="20"/>
          <w:u w:val="single"/>
        </w:rPr>
        <w:t>The Golden Point Rule</w:t>
      </w:r>
      <w:r w:rsidRPr="00295F92">
        <w:rPr>
          <w:rFonts w:cs="Arial"/>
          <w:bCs/>
          <w:sz w:val="20"/>
        </w:rPr>
        <w:t>: After the goal umpires have consulted, both teams remain in the positions they were in after the last period finished.  The time keepers will allow play to continue until the next score when they will sound the siren. The team that scores first is the winner.</w:t>
      </w:r>
    </w:p>
    <w:p w:rsidR="00BD7B7D" w:rsidRPr="00295F92" w:rsidRDefault="00F65FCC" w:rsidP="00BD7B7D">
      <w:pPr>
        <w:ind w:right="72"/>
        <w:rPr>
          <w:rFonts w:cs="Arial"/>
          <w:bCs/>
          <w:sz w:val="20"/>
        </w:rPr>
      </w:pPr>
      <w:r>
        <w:rPr>
          <w:rFonts w:cs="Arial"/>
          <w:bCs/>
          <w:i/>
          <w:noProof/>
          <w:sz w:val="20"/>
          <w:lang w:eastAsia="en-AU"/>
        </w:rPr>
        <mc:AlternateContent>
          <mc:Choice Requires="wps">
            <w:drawing>
              <wp:anchor distT="0" distB="0" distL="114300" distR="114300" simplePos="0" relativeHeight="251672576" behindDoc="0" locked="0" layoutInCell="1" allowOverlap="1" wp14:anchorId="2A593A9C" wp14:editId="3C2A4000">
                <wp:simplePos x="0" y="0"/>
                <wp:positionH relativeFrom="column">
                  <wp:posOffset>-78105</wp:posOffset>
                </wp:positionH>
                <wp:positionV relativeFrom="paragraph">
                  <wp:posOffset>97790</wp:posOffset>
                </wp:positionV>
                <wp:extent cx="5907405" cy="607060"/>
                <wp:effectExtent l="7620" t="12700" r="9525" b="889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607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15pt;margin-top:7.7pt;width:465.15pt;height:4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CewIAAP0E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" filled="f"/>
            </w:pict>
          </mc:Fallback>
        </mc:AlternateContent>
      </w:r>
    </w:p>
    <w:p w:rsidR="00BD7B7D" w:rsidRPr="00295F92" w:rsidRDefault="00F65FCC" w:rsidP="00BD7B7D">
      <w:pPr>
        <w:ind w:right="72"/>
        <w:rPr>
          <w:rFonts w:cs="Arial"/>
          <w:bCs/>
          <w:i/>
          <w:sz w:val="20"/>
        </w:rPr>
      </w:pPr>
      <w:r>
        <w:rPr>
          <w:rFonts w:cs="Arial"/>
          <w:bCs/>
          <w:i/>
          <w:noProof/>
          <w:sz w:val="20"/>
          <w:lang w:eastAsia="en-AU"/>
        </w:rPr>
        <mc:AlternateContent>
          <mc:Choice Requires="wps">
            <w:drawing>
              <wp:anchor distT="0" distB="0" distL="114300" distR="114300" simplePos="0" relativeHeight="251670528" behindDoc="0" locked="0" layoutInCell="1" allowOverlap="1" wp14:anchorId="3BE604DC" wp14:editId="025542FE">
                <wp:simplePos x="0" y="0"/>
                <wp:positionH relativeFrom="column">
                  <wp:posOffset>800100</wp:posOffset>
                </wp:positionH>
                <wp:positionV relativeFrom="paragraph">
                  <wp:posOffset>330200</wp:posOffset>
                </wp:positionV>
                <wp:extent cx="571500" cy="0"/>
                <wp:effectExtent l="9525" t="56515" r="19050" b="57785"/>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pt" to="10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1h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">
                <v:stroke endarrow="block"/>
              </v:line>
            </w:pict>
          </mc:Fallback>
        </mc:AlternateContent>
      </w:r>
      <w:r>
        <w:rPr>
          <w:rFonts w:cs="Arial"/>
          <w:bCs/>
          <w:i/>
          <w:noProof/>
          <w:sz w:val="20"/>
          <w:lang w:eastAsia="en-AU"/>
        </w:rPr>
        <mc:AlternateContent>
          <mc:Choice Requires="wps">
            <w:drawing>
              <wp:anchor distT="0" distB="0" distL="114300" distR="114300" simplePos="0" relativeHeight="251666432" behindDoc="0" locked="0" layoutInCell="1" allowOverlap="1" wp14:anchorId="1BF7C04D" wp14:editId="0A98FC08">
                <wp:simplePos x="0" y="0"/>
                <wp:positionH relativeFrom="column">
                  <wp:posOffset>0</wp:posOffset>
                </wp:positionH>
                <wp:positionV relativeFrom="paragraph">
                  <wp:posOffset>215900</wp:posOffset>
                </wp:positionV>
                <wp:extent cx="800100" cy="228600"/>
                <wp:effectExtent l="9525" t="8890" r="9525" b="1016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8A3576" w:rsidRPr="00E224E8" w:rsidRDefault="008A3576" w:rsidP="00BD7B7D">
                            <w:pPr>
                              <w:rPr>
                                <w:rFonts w:cs="Arial"/>
                                <w:i/>
                                <w:sz w:val="20"/>
                              </w:rPr>
                            </w:pPr>
                            <w:r w:rsidRPr="00E224E8">
                              <w:rPr>
                                <w:rFonts w:cs="Arial"/>
                                <w:i/>
                                <w:sz w:val="20"/>
                              </w:rPr>
                              <w:t>1. 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0;margin-top:17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TgKQIAAFc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">
                <v:textbox>
                  <w:txbxContent>
                    <w:p w:rsidR="002323A6" w:rsidRPr="00E224E8" w:rsidRDefault="002323A6" w:rsidP="00BD7B7D">
                      <w:pPr>
                        <w:rPr>
                          <w:rFonts w:cs="Arial"/>
                          <w:i/>
                          <w:sz w:val="20"/>
                        </w:rPr>
                      </w:pPr>
                      <w:r w:rsidRPr="00E224E8">
                        <w:rPr>
                          <w:rFonts w:cs="Arial"/>
                          <w:i/>
                          <w:sz w:val="20"/>
                        </w:rPr>
                        <w:t>1. DRAW</w:t>
                      </w:r>
                    </w:p>
                  </w:txbxContent>
                </v:textbox>
              </v:shape>
            </w:pict>
          </mc:Fallback>
        </mc:AlternateContent>
      </w:r>
      <w:r>
        <w:rPr>
          <w:rFonts w:cs="Arial"/>
          <w:bCs/>
          <w:i/>
          <w:noProof/>
          <w:sz w:val="20"/>
          <w:lang w:eastAsia="en-AU"/>
        </w:rPr>
        <mc:AlternateContent>
          <mc:Choice Requires="wps">
            <w:drawing>
              <wp:anchor distT="0" distB="0" distL="114300" distR="114300" simplePos="0" relativeHeight="251667456" behindDoc="0" locked="0" layoutInCell="1" allowOverlap="1" wp14:anchorId="2A096FE9" wp14:editId="47170F8B">
                <wp:simplePos x="0" y="0"/>
                <wp:positionH relativeFrom="column">
                  <wp:posOffset>1371600</wp:posOffset>
                </wp:positionH>
                <wp:positionV relativeFrom="paragraph">
                  <wp:posOffset>215900</wp:posOffset>
                </wp:positionV>
                <wp:extent cx="800100" cy="228600"/>
                <wp:effectExtent l="9525" t="8890" r="9525" b="1016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8A3576" w:rsidRPr="00E224E8" w:rsidRDefault="008A3576" w:rsidP="00BD7B7D">
                            <w:pPr>
                              <w:rPr>
                                <w:rFonts w:cs="Arial"/>
                                <w:i/>
                                <w:sz w:val="20"/>
                              </w:rPr>
                            </w:pPr>
                            <w:r w:rsidRPr="00E224E8">
                              <w:rPr>
                                <w:rFonts w:cs="Arial"/>
                                <w:i/>
                                <w:sz w:val="20"/>
                              </w:rPr>
                              <w:t>2. 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08pt;margin-top:17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9qKwIAAFg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">
                <v:textbox>
                  <w:txbxContent>
                    <w:p w:rsidR="002323A6" w:rsidRPr="00E224E8" w:rsidRDefault="002323A6" w:rsidP="00BD7B7D">
                      <w:pPr>
                        <w:rPr>
                          <w:rFonts w:cs="Arial"/>
                          <w:i/>
                          <w:sz w:val="20"/>
                        </w:rPr>
                      </w:pPr>
                      <w:r w:rsidRPr="00E224E8">
                        <w:rPr>
                          <w:rFonts w:cs="Arial"/>
                          <w:i/>
                          <w:sz w:val="20"/>
                        </w:rPr>
                        <w:t>2. DRAW</w:t>
                      </w:r>
                    </w:p>
                  </w:txbxContent>
                </v:textbox>
              </v:shape>
            </w:pict>
          </mc:Fallback>
        </mc:AlternateContent>
      </w:r>
      <w:r w:rsidR="00BD7B7D" w:rsidRPr="00295F92">
        <w:rPr>
          <w:rFonts w:cs="Arial"/>
          <w:bCs/>
          <w:i/>
          <w:sz w:val="20"/>
        </w:rPr>
        <w:t>End of game</w:t>
      </w:r>
      <w:r w:rsidR="00BD7B7D" w:rsidRPr="00295F92">
        <w:rPr>
          <w:rFonts w:cs="Arial"/>
          <w:bCs/>
          <w:i/>
          <w:sz w:val="20"/>
        </w:rPr>
        <w:tab/>
      </w:r>
      <w:r w:rsidR="00BD7B7D" w:rsidRPr="00295F92">
        <w:rPr>
          <w:rFonts w:cs="Arial"/>
          <w:bCs/>
          <w:i/>
          <w:sz w:val="20"/>
        </w:rPr>
        <w:tab/>
        <w:t>extra time</w:t>
      </w:r>
      <w:r w:rsidR="00BD7B7D" w:rsidRPr="00295F92">
        <w:rPr>
          <w:rFonts w:cs="Arial"/>
          <w:bCs/>
          <w:i/>
          <w:sz w:val="20"/>
        </w:rPr>
        <w:tab/>
      </w:r>
      <w:r w:rsidR="00BD7B7D" w:rsidRPr="00295F92">
        <w:rPr>
          <w:rFonts w:cs="Arial"/>
          <w:bCs/>
          <w:i/>
          <w:sz w:val="20"/>
        </w:rPr>
        <w:tab/>
      </w:r>
    </w:p>
    <w:p w:rsidR="00BD7B7D" w:rsidRPr="00295F92" w:rsidRDefault="00F65FCC" w:rsidP="00BD7B7D">
      <w:pPr>
        <w:ind w:right="72"/>
        <w:rPr>
          <w:rFonts w:cs="Arial"/>
          <w:bCs/>
          <w:i/>
          <w:sz w:val="20"/>
        </w:rPr>
      </w:pPr>
      <w:r>
        <w:rPr>
          <w:rFonts w:cs="Arial"/>
          <w:bCs/>
          <w:i/>
          <w:noProof/>
          <w:sz w:val="20"/>
          <w:lang w:eastAsia="en-AU"/>
        </w:rPr>
        <mc:AlternateContent>
          <mc:Choice Requires="wps">
            <w:drawing>
              <wp:anchor distT="0" distB="0" distL="114300" distR="114300" simplePos="0" relativeHeight="251669504" behindDoc="0" locked="0" layoutInCell="1" allowOverlap="1" wp14:anchorId="5ABC0F6D" wp14:editId="7BA8B0D2">
                <wp:simplePos x="0" y="0"/>
                <wp:positionH relativeFrom="column">
                  <wp:posOffset>2628900</wp:posOffset>
                </wp:positionH>
                <wp:positionV relativeFrom="paragraph">
                  <wp:posOffset>69850</wp:posOffset>
                </wp:positionV>
                <wp:extent cx="1781175" cy="228600"/>
                <wp:effectExtent l="9525" t="8890" r="9525" b="1016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FFFFFF"/>
                        </a:solidFill>
                        <a:ln w="9525">
                          <a:solidFill>
                            <a:srgbClr val="000000"/>
                          </a:solidFill>
                          <a:miter lim="800000"/>
                          <a:headEnd/>
                          <a:tailEnd/>
                        </a:ln>
                      </wps:spPr>
                      <wps:txbx>
                        <w:txbxContent>
                          <w:p w:rsidR="008A3576" w:rsidRPr="00CF5BEE" w:rsidRDefault="008A3576" w:rsidP="00BD7B7D">
                            <w:pPr>
                              <w:rPr>
                                <w:rFonts w:cs="Arial"/>
                                <w:i/>
                                <w:sz w:val="20"/>
                              </w:rPr>
                            </w:pPr>
                            <w:r w:rsidRPr="00CF5BEE">
                              <w:rPr>
                                <w:rFonts w:cs="Arial"/>
                                <w:i/>
                                <w:sz w:val="20"/>
                              </w:rPr>
                              <w:t>3. GOLDEN POINT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07pt;margin-top:5.5pt;width:140.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">
                <v:textbox>
                  <w:txbxContent>
                    <w:p w:rsidR="002323A6" w:rsidRPr="00CF5BEE" w:rsidRDefault="002323A6" w:rsidP="00BD7B7D">
                      <w:pPr>
                        <w:rPr>
                          <w:rFonts w:cs="Arial"/>
                          <w:i/>
                          <w:sz w:val="20"/>
                        </w:rPr>
                      </w:pPr>
                      <w:r w:rsidRPr="00CF5BEE">
                        <w:rPr>
                          <w:rFonts w:cs="Arial"/>
                          <w:i/>
                          <w:sz w:val="20"/>
                        </w:rPr>
                        <w:t>3. GOLDEN POINT RULE</w:t>
                      </w:r>
                    </w:p>
                  </w:txbxContent>
                </v:textbox>
              </v:shape>
            </w:pict>
          </mc:Fallback>
        </mc:AlternateContent>
      </w:r>
      <w:r>
        <w:rPr>
          <w:rFonts w:cs="Arial"/>
          <w:bCs/>
          <w:i/>
          <w:noProof/>
          <w:sz w:val="20"/>
          <w:lang w:eastAsia="en-AU"/>
        </w:rPr>
        <mc:AlternateContent>
          <mc:Choice Requires="wps">
            <w:drawing>
              <wp:anchor distT="0" distB="0" distL="114300" distR="114300" simplePos="0" relativeHeight="251668480" behindDoc="0" locked="0" layoutInCell="1" allowOverlap="1" wp14:anchorId="11945B88" wp14:editId="038831F9">
                <wp:simplePos x="0" y="0"/>
                <wp:positionH relativeFrom="column">
                  <wp:posOffset>2743200</wp:posOffset>
                </wp:positionH>
                <wp:positionV relativeFrom="paragraph">
                  <wp:posOffset>69850</wp:posOffset>
                </wp:positionV>
                <wp:extent cx="45085" cy="228600"/>
                <wp:effectExtent l="9525" t="8890" r="12065" b="1016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28600"/>
                        </a:xfrm>
                        <a:prstGeom prst="rect">
                          <a:avLst/>
                        </a:prstGeom>
                        <a:solidFill>
                          <a:srgbClr val="FFFFFF"/>
                        </a:solidFill>
                        <a:ln w="9525">
                          <a:solidFill>
                            <a:srgbClr val="000000"/>
                          </a:solidFill>
                          <a:miter lim="800000"/>
                          <a:headEnd/>
                          <a:tailEnd/>
                        </a:ln>
                      </wps:spPr>
                      <wps:txbx>
                        <w:txbxContent>
                          <w:p w:rsidR="008A3576" w:rsidRPr="00E224E8" w:rsidRDefault="008A3576" w:rsidP="00BD7B7D">
                            <w:pPr>
                              <w:rPr>
                                <w:rFonts w:cs="Arial"/>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in;margin-top:5.5pt;width:3.5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">
                <v:textbox>
                  <w:txbxContent>
                    <w:p w:rsidR="002323A6" w:rsidRPr="00E224E8" w:rsidRDefault="002323A6" w:rsidP="00BD7B7D">
                      <w:pPr>
                        <w:rPr>
                          <w:rFonts w:cs="Arial"/>
                          <w:i/>
                          <w:sz w:val="20"/>
                        </w:rPr>
                      </w:pPr>
                    </w:p>
                  </w:txbxContent>
                </v:textbox>
              </v:shape>
            </w:pict>
          </mc:Fallback>
        </mc:AlternateContent>
      </w:r>
    </w:p>
    <w:p w:rsidR="00BD7B7D" w:rsidRPr="00295F92" w:rsidRDefault="00F65FCC" w:rsidP="00BD7B7D">
      <w:pPr>
        <w:ind w:right="72"/>
        <w:rPr>
          <w:rFonts w:cs="Arial"/>
          <w:bCs/>
          <w:i/>
          <w:sz w:val="20"/>
        </w:rPr>
      </w:pPr>
      <w:r>
        <w:rPr>
          <w:rFonts w:cs="Arial"/>
          <w:bCs/>
          <w:i/>
          <w:noProof/>
          <w:sz w:val="20"/>
          <w:lang w:eastAsia="en-AU"/>
        </w:rPr>
        <mc:AlternateContent>
          <mc:Choice Requires="wps">
            <w:drawing>
              <wp:anchor distT="0" distB="0" distL="114300" distR="114300" simplePos="0" relativeHeight="251671552" behindDoc="0" locked="0" layoutInCell="1" allowOverlap="1" wp14:anchorId="1AF1CE76" wp14:editId="498A56C3">
                <wp:simplePos x="0" y="0"/>
                <wp:positionH relativeFrom="column">
                  <wp:posOffset>2171700</wp:posOffset>
                </wp:positionH>
                <wp:positionV relativeFrom="paragraph">
                  <wp:posOffset>38100</wp:posOffset>
                </wp:positionV>
                <wp:extent cx="457200" cy="0"/>
                <wp:effectExtent l="9525" t="56515" r="19050" b="57785"/>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5KA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">
                <v:stroke endarrow="block"/>
              </v:line>
            </w:pict>
          </mc:Fallback>
        </mc:AlternateContent>
      </w:r>
    </w:p>
    <w:p w:rsidR="00BD7B7D" w:rsidRPr="00295F92" w:rsidRDefault="00BD7B7D" w:rsidP="00BD7B7D">
      <w:pPr>
        <w:spacing w:line="360" w:lineRule="auto"/>
        <w:jc w:val="right"/>
        <w:rPr>
          <w:rFonts w:cs="Arial"/>
          <w:b/>
          <w:i/>
          <w:sz w:val="20"/>
        </w:rPr>
      </w:pPr>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24"/>
          <w:footerReference w:type="first" r:id="rId25"/>
          <w:pgSz w:w="11907" w:h="16840" w:code="9"/>
          <w:pgMar w:top="1276" w:right="1440" w:bottom="1134" w:left="1440" w:header="720" w:footer="720" w:gutter="0"/>
          <w:pgNumType w:start="1"/>
          <w:cols w:space="720"/>
          <w:titlePg/>
        </w:sectPr>
      </w:pP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000000"/>
        <w:rPr>
          <w:rFonts w:ascii="MV Boli" w:hAnsi="MV Boli" w:cs="MV Boli"/>
          <w:b/>
        </w:rPr>
      </w:pP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000000"/>
        <w:jc w:val="center"/>
        <w:rPr>
          <w:rFonts w:ascii="MV Boli" w:hAnsi="MV Boli" w:cs="MV Boli"/>
          <w:b/>
          <w:sz w:val="32"/>
          <w:szCs w:val="32"/>
        </w:rPr>
      </w:pPr>
      <w:r w:rsidRPr="00295F92">
        <w:rPr>
          <w:rFonts w:ascii="MV Boli" w:hAnsi="MV Boli" w:cs="MV Boli"/>
          <w:b/>
          <w:sz w:val="32"/>
          <w:szCs w:val="32"/>
        </w:rPr>
        <w:t>201</w:t>
      </w:r>
      <w:r w:rsidR="009B4205">
        <w:rPr>
          <w:rFonts w:ascii="MV Boli" w:hAnsi="MV Boli" w:cs="MV Boli"/>
          <w:b/>
          <w:color w:val="FFFFFF" w:themeColor="background1"/>
          <w:sz w:val="32"/>
          <w:szCs w:val="32"/>
        </w:rPr>
        <w:t>5</w:t>
      </w:r>
      <w:r w:rsidRPr="00295F92">
        <w:rPr>
          <w:rFonts w:ascii="MV Boli" w:hAnsi="MV Boli" w:cs="MV Boli"/>
          <w:b/>
          <w:sz w:val="32"/>
          <w:szCs w:val="32"/>
        </w:rPr>
        <w:t xml:space="preserve"> CLUB OFFICIAL UNIFORM ORDER FORM</w:t>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000000"/>
        <w:rPr>
          <w:rFonts w:cs="Arial"/>
          <w:b/>
        </w:rPr>
      </w:pPr>
    </w:p>
    <w:p w:rsidR="00BD7B7D" w:rsidRPr="00295F92" w:rsidRDefault="00BD7B7D" w:rsidP="00BD7B7D">
      <w:pPr>
        <w:rPr>
          <w:rFonts w:cs="Arial"/>
        </w:rPr>
      </w:pPr>
    </w:p>
    <w:p w:rsidR="00BD7B7D" w:rsidRPr="00295F92" w:rsidRDefault="00BD7B7D" w:rsidP="00BD7B7D">
      <w:pPr>
        <w:ind w:firstLine="720"/>
        <w:rPr>
          <w:rFonts w:cs="Arial"/>
          <w:b/>
          <w:sz w:val="26"/>
          <w:szCs w:val="26"/>
          <w:u w:val="single"/>
        </w:rPr>
      </w:pPr>
      <w:r w:rsidRPr="00295F92">
        <w:rPr>
          <w:rFonts w:cs="Arial"/>
          <w:b/>
          <w:sz w:val="26"/>
          <w:szCs w:val="26"/>
        </w:rPr>
        <w:t>CLUB NAME:</w:t>
      </w:r>
      <w:r w:rsidRPr="00295F92">
        <w:rPr>
          <w:rFonts w:cs="Arial"/>
          <w:b/>
          <w:sz w:val="26"/>
          <w:szCs w:val="26"/>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r w:rsidRPr="00295F92">
        <w:rPr>
          <w:rFonts w:cs="Arial"/>
          <w:sz w:val="26"/>
          <w:szCs w:val="26"/>
          <w:u w:val="single"/>
        </w:rPr>
        <w:tab/>
      </w:r>
    </w:p>
    <w:p w:rsidR="00BD7B7D" w:rsidRPr="00295F92" w:rsidRDefault="00BD7B7D" w:rsidP="00BD7B7D">
      <w:pPr>
        <w:rPr>
          <w:rFonts w:cs="Arial"/>
          <w:u w:val="single"/>
        </w:rPr>
      </w:pPr>
    </w:p>
    <w:p w:rsidR="00BD7B7D" w:rsidRPr="00295F92" w:rsidRDefault="00BD7B7D" w:rsidP="00BD7B7D">
      <w:pPr>
        <w:ind w:firstLine="720"/>
        <w:rPr>
          <w:rFonts w:cs="Arial"/>
          <w:u w:val="single"/>
        </w:rPr>
      </w:pPr>
      <w:r w:rsidRPr="00295F92">
        <w:rPr>
          <w:rFonts w:cs="Arial"/>
          <w:b/>
          <w:sz w:val="26"/>
          <w:szCs w:val="26"/>
        </w:rPr>
        <w:t>CONTACT PERSON</w:t>
      </w:r>
      <w:r w:rsidRPr="00295F92">
        <w:rPr>
          <w:rFonts w:cs="Arial"/>
          <w:sz w:val="26"/>
          <w:szCs w:val="26"/>
        </w:rPr>
        <w:t>:</w:t>
      </w:r>
      <w:r w:rsidRPr="00295F92">
        <w:rPr>
          <w:rFonts w:cs="Arial"/>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rPr>
        <w:t xml:space="preserve"> PH: </w:t>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ind w:firstLine="720"/>
        <w:rPr>
          <w:rFonts w:cs="Arial"/>
          <w:b/>
          <w:sz w:val="26"/>
          <w:szCs w:val="26"/>
        </w:rPr>
      </w:pPr>
    </w:p>
    <w:p w:rsidR="00BD7B7D" w:rsidRPr="00295F92" w:rsidRDefault="00BD7B7D" w:rsidP="00BD7B7D">
      <w:pPr>
        <w:ind w:firstLine="720"/>
        <w:rPr>
          <w:rFonts w:cs="Arial"/>
          <w:u w:val="single"/>
        </w:rPr>
      </w:pPr>
      <w:r w:rsidRPr="00295F92">
        <w:rPr>
          <w:rFonts w:cs="Arial"/>
          <w:b/>
          <w:sz w:val="26"/>
          <w:szCs w:val="26"/>
        </w:rPr>
        <w:t>SIGNATURE</w:t>
      </w:r>
      <w:r w:rsidRPr="00295F92">
        <w:rPr>
          <w:rFonts w:cs="Arial"/>
          <w:sz w:val="26"/>
          <w:szCs w:val="26"/>
        </w:rPr>
        <w:t>:</w:t>
      </w:r>
      <w:r w:rsidRPr="00295F92">
        <w:rPr>
          <w:rFonts w:cs="Arial"/>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rPr>
        <w:t xml:space="preserve"> </w:t>
      </w:r>
    </w:p>
    <w:p w:rsidR="00BD7B7D" w:rsidRPr="00295F92" w:rsidRDefault="00BD7B7D" w:rsidP="00BD7B7D">
      <w:pPr>
        <w:rPr>
          <w:rFonts w:cs="Arial"/>
          <w:u w:val="single"/>
        </w:rPr>
      </w:pPr>
    </w:p>
    <w:p w:rsidR="00BD7B7D" w:rsidRPr="00295F92" w:rsidRDefault="00BD7B7D" w:rsidP="00BD7B7D">
      <w:pPr>
        <w:ind w:firstLine="720"/>
        <w:rPr>
          <w:rFonts w:cs="Arial"/>
          <w:b/>
          <w:i/>
          <w:szCs w:val="22"/>
        </w:rPr>
      </w:pPr>
      <w:r w:rsidRPr="00295F92">
        <w:rPr>
          <w:rFonts w:cs="Arial"/>
          <w:b/>
          <w:i/>
          <w:szCs w:val="22"/>
        </w:rPr>
        <w:t xml:space="preserve">Please return your form ASAP </w:t>
      </w:r>
      <w:r w:rsidRPr="00295F92">
        <w:rPr>
          <w:rFonts w:cs="Arial"/>
          <w:i/>
          <w:szCs w:val="22"/>
        </w:rPr>
        <w:t xml:space="preserve">as orders may take a minimum of 4 weeks. </w:t>
      </w:r>
    </w:p>
    <w:p w:rsidR="00BD7B7D" w:rsidRPr="00295F92" w:rsidRDefault="00BD7B7D" w:rsidP="00BD7B7D">
      <w:pPr>
        <w:rPr>
          <w:rFonts w:cs="Arial"/>
          <w:sz w:val="16"/>
          <w:szCs w:val="16"/>
        </w:rPr>
      </w:pPr>
    </w:p>
    <w:p w:rsidR="00BD7B7D" w:rsidRPr="00295F92" w:rsidRDefault="00BD7B7D" w:rsidP="00BD7B7D">
      <w:pPr>
        <w:pBdr>
          <w:bottom w:val="single" w:sz="4" w:space="1" w:color="auto"/>
        </w:pBdr>
        <w:rPr>
          <w:sz w:val="16"/>
        </w:rPr>
      </w:pPr>
    </w:p>
    <w:p w:rsidR="00BD7B7D" w:rsidRPr="00295F92" w:rsidRDefault="00BD7B7D" w:rsidP="00BD7B7D"/>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4"/>
        <w:gridCol w:w="727"/>
        <w:gridCol w:w="396"/>
        <w:gridCol w:w="324"/>
        <w:gridCol w:w="430"/>
        <w:gridCol w:w="290"/>
        <w:gridCol w:w="464"/>
        <w:gridCol w:w="256"/>
        <w:gridCol w:w="720"/>
        <w:gridCol w:w="994"/>
        <w:gridCol w:w="1145"/>
      </w:tblGrid>
      <w:tr w:rsidR="00BD7B7D" w:rsidRPr="00295F92" w:rsidTr="0020063A">
        <w:trPr>
          <w:cantSplit/>
          <w:trHeight w:val="602"/>
        </w:trPr>
        <w:tc>
          <w:tcPr>
            <w:tcW w:w="4094"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rPr>
                <w:b/>
                <w:bCs/>
              </w:rPr>
            </w:pPr>
            <w:r w:rsidRPr="00295F92">
              <w:rPr>
                <w:b/>
                <w:bCs/>
              </w:rPr>
              <w:t>Club Uniforms</w:t>
            </w:r>
          </w:p>
          <w:p w:rsidR="00BD7B7D" w:rsidRPr="00295F92" w:rsidRDefault="00BD7B7D" w:rsidP="0020063A">
            <w:pPr>
              <w:rPr>
                <w:sz w:val="16"/>
                <w:szCs w:val="16"/>
              </w:rPr>
            </w:pPr>
            <w:r w:rsidRPr="00295F92">
              <w:rPr>
                <w:bCs/>
                <w:sz w:val="16"/>
                <w:szCs w:val="16"/>
              </w:rPr>
              <w:t>(please indicate the quantity of each size you require)</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jc w:val="center"/>
              <w:rPr>
                <w:b/>
              </w:rPr>
            </w:pPr>
            <w:r w:rsidRPr="00295F92">
              <w:rPr>
                <w:b/>
              </w:rPr>
              <w:t>S</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jc w:val="center"/>
              <w:rPr>
                <w:b/>
              </w:rPr>
            </w:pPr>
            <w:r w:rsidRPr="00295F92">
              <w:rPr>
                <w:b/>
              </w:rPr>
              <w:t>M</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jc w:val="center"/>
              <w:rPr>
                <w:b/>
              </w:rPr>
            </w:pPr>
            <w:r w:rsidRPr="00295F92">
              <w:rPr>
                <w:b/>
              </w:rPr>
              <w:t>L</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jc w:val="center"/>
              <w:rPr>
                <w:b/>
              </w:rPr>
            </w:pPr>
            <w:r w:rsidRPr="00295F92">
              <w:rPr>
                <w:b/>
              </w:rPr>
              <w:t>XL</w:t>
            </w:r>
          </w:p>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pPr>
              <w:jc w:val="center"/>
              <w:rPr>
                <w:b/>
              </w:rPr>
            </w:pPr>
            <w:r w:rsidRPr="00295F92">
              <w:rPr>
                <w:b/>
              </w:rPr>
              <w:t>2XL</w:t>
            </w:r>
          </w:p>
        </w:tc>
        <w:tc>
          <w:tcPr>
            <w:tcW w:w="994" w:type="dxa"/>
            <w:tcBorders>
              <w:top w:val="single" w:sz="4" w:space="0" w:color="auto"/>
              <w:left w:val="single" w:sz="4" w:space="0" w:color="auto"/>
              <w:right w:val="single" w:sz="4" w:space="0" w:color="auto"/>
            </w:tcBorders>
            <w:shd w:val="clear" w:color="auto" w:fill="auto"/>
            <w:vAlign w:val="center"/>
          </w:tcPr>
          <w:p w:rsidR="00BD7B7D" w:rsidRPr="00646FFE" w:rsidRDefault="00BD7B7D" w:rsidP="0020063A">
            <w:pPr>
              <w:jc w:val="center"/>
              <w:rPr>
                <w:b/>
                <w:sz w:val="18"/>
                <w:szCs w:val="18"/>
              </w:rPr>
            </w:pPr>
            <w:r w:rsidRPr="00646FFE">
              <w:rPr>
                <w:b/>
                <w:sz w:val="18"/>
                <w:szCs w:val="18"/>
              </w:rPr>
              <w:t>Unit</w:t>
            </w:r>
          </w:p>
          <w:p w:rsidR="00BD7B7D" w:rsidRPr="00295F92" w:rsidRDefault="00BD7B7D" w:rsidP="0020063A">
            <w:pPr>
              <w:jc w:val="center"/>
              <w:rPr>
                <w:b/>
              </w:rPr>
            </w:pPr>
            <w:r w:rsidRPr="00646FFE">
              <w:rPr>
                <w:b/>
                <w:sz w:val="18"/>
                <w:szCs w:val="18"/>
              </w:rPr>
              <w:t>Price</w:t>
            </w:r>
            <w:r w:rsidR="00646FFE" w:rsidRPr="00646FFE">
              <w:rPr>
                <w:b/>
                <w:sz w:val="18"/>
                <w:szCs w:val="18"/>
              </w:rPr>
              <w:t xml:space="preserve"> ex GST</w:t>
            </w:r>
          </w:p>
        </w:tc>
        <w:tc>
          <w:tcPr>
            <w:tcW w:w="1145" w:type="dxa"/>
            <w:tcBorders>
              <w:top w:val="single" w:sz="4" w:space="0" w:color="auto"/>
              <w:left w:val="single" w:sz="4" w:space="0" w:color="auto"/>
              <w:right w:val="single" w:sz="4" w:space="0" w:color="auto"/>
            </w:tcBorders>
            <w:shd w:val="clear" w:color="auto" w:fill="auto"/>
            <w:vAlign w:val="center"/>
          </w:tcPr>
          <w:p w:rsidR="00BD7B7D" w:rsidRPr="00295F92" w:rsidRDefault="00BD7B7D" w:rsidP="0020063A">
            <w:pPr>
              <w:jc w:val="center"/>
              <w:rPr>
                <w:b/>
              </w:rPr>
            </w:pPr>
            <w:r w:rsidRPr="00295F92">
              <w:rPr>
                <w:b/>
              </w:rPr>
              <w:t>TOTAL</w:t>
            </w:r>
          </w:p>
        </w:tc>
      </w:tr>
      <w:tr w:rsidR="00BD7B7D" w:rsidRPr="00295F92" w:rsidTr="0020063A">
        <w:trPr>
          <w:cantSplit/>
          <w:trHeight w:val="476"/>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646FFE" w:rsidP="0020063A">
            <w:pPr>
              <w:jc w:val="right"/>
              <w:rPr>
                <w:b/>
                <w:bCs/>
              </w:rPr>
            </w:pPr>
            <w:r>
              <w:rPr>
                <w:b/>
                <w:bCs/>
              </w:rPr>
              <w:t>Runner – Blue</w:t>
            </w:r>
            <w:r w:rsidR="00BD7B7D" w:rsidRPr="00295F92">
              <w:rPr>
                <w:b/>
                <w:bCs/>
              </w:rPr>
              <w:t xml:space="preserve"> shirt</w:t>
            </w:r>
          </w:p>
          <w:p w:rsidR="00BD7B7D" w:rsidRPr="00295F92" w:rsidRDefault="00BD7B7D" w:rsidP="0020063A">
            <w:pPr>
              <w:jc w:val="right"/>
              <w:rPr>
                <w:b/>
                <w:bCs/>
                <w:i/>
              </w:rPr>
            </w:pPr>
            <w:r w:rsidRPr="00295F92">
              <w:rPr>
                <w:bCs/>
                <w:i/>
              </w:rPr>
              <w:t>Shirt #1</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val="restart"/>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40"/>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p w:rsidR="00BD7B7D" w:rsidRPr="00295F92" w:rsidRDefault="00BD7B7D" w:rsidP="0020063A">
            <w:pPr>
              <w:jc w:val="right"/>
              <w:rPr>
                <w:bCs/>
                <w:i/>
              </w:rPr>
            </w:pPr>
            <w:r w:rsidRPr="00295F92">
              <w:rPr>
                <w:bCs/>
                <w:i/>
              </w:rPr>
              <w:t>Shirt #2</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19"/>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646FFE" w:rsidP="0020063A">
            <w:pPr>
              <w:jc w:val="right"/>
              <w:rPr>
                <w:b/>
                <w:bCs/>
              </w:rPr>
            </w:pPr>
            <w:r>
              <w:rPr>
                <w:b/>
                <w:bCs/>
              </w:rPr>
              <w:t>Runner – Blue</w:t>
            </w:r>
            <w:r w:rsidR="00BD7B7D" w:rsidRPr="00295F92">
              <w:rPr>
                <w:b/>
                <w:bCs/>
              </w:rPr>
              <w:t xml:space="preserve"> shorts</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r w:rsidRPr="00295F92">
              <w:rPr>
                <w:b/>
                <w:bCs/>
              </w:rPr>
              <w:t>Water</w:t>
            </w:r>
            <w:r w:rsidR="009B4205">
              <w:rPr>
                <w:b/>
                <w:bCs/>
              </w:rPr>
              <w:t xml:space="preserve"> carrier / trainer – Bibs</w:t>
            </w:r>
          </w:p>
          <w:p w:rsidR="00BD7B7D" w:rsidRPr="00295F92" w:rsidRDefault="00BD7B7D" w:rsidP="0020063A">
            <w:pPr>
              <w:jc w:val="right"/>
              <w:rPr>
                <w:bCs/>
              </w:rPr>
            </w:pPr>
            <w:r w:rsidRPr="00295F92">
              <w:rPr>
                <w:bCs/>
              </w:rPr>
              <w:t>Shirt #1</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val="restart"/>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Cs/>
              </w:rPr>
            </w:pPr>
          </w:p>
          <w:p w:rsidR="00BD7B7D" w:rsidRPr="00295F92" w:rsidRDefault="00BD7B7D" w:rsidP="0020063A">
            <w:pPr>
              <w:jc w:val="right"/>
              <w:rPr>
                <w:b/>
                <w:bCs/>
              </w:rPr>
            </w:pPr>
            <w:r w:rsidRPr="00295F92">
              <w:rPr>
                <w:bCs/>
              </w:rPr>
              <w:t>Shirt #2</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p w:rsidR="00BD7B7D" w:rsidRPr="00295F92" w:rsidRDefault="00BD7B7D" w:rsidP="0020063A">
            <w:pPr>
              <w:jc w:val="right"/>
              <w:rPr>
                <w:b/>
                <w:bCs/>
              </w:rPr>
            </w:pPr>
            <w:r w:rsidRPr="00295F92">
              <w:rPr>
                <w:bCs/>
              </w:rPr>
              <w:t>Shirt #3</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p w:rsidR="00BD7B7D" w:rsidRPr="00295F92" w:rsidRDefault="00BD7B7D" w:rsidP="0020063A">
            <w:pPr>
              <w:jc w:val="right"/>
              <w:rPr>
                <w:b/>
                <w:bCs/>
              </w:rPr>
            </w:pPr>
            <w:r w:rsidRPr="00295F92">
              <w:rPr>
                <w:bCs/>
              </w:rPr>
              <w:t>Shirt #4</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p w:rsidR="00BD7B7D" w:rsidRPr="00295F92" w:rsidRDefault="00BD7B7D" w:rsidP="0020063A">
            <w:pPr>
              <w:jc w:val="right"/>
              <w:rPr>
                <w:b/>
                <w:bCs/>
              </w:rPr>
            </w:pPr>
            <w:r w:rsidRPr="00295F92">
              <w:rPr>
                <w:bCs/>
              </w:rPr>
              <w:t>Shirt #5</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623"/>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p w:rsidR="00BD7B7D" w:rsidRPr="00295F92" w:rsidRDefault="00BD7B7D" w:rsidP="0020063A">
            <w:pPr>
              <w:jc w:val="right"/>
              <w:rPr>
                <w:bCs/>
              </w:rPr>
            </w:pPr>
            <w:r w:rsidRPr="00295F92">
              <w:rPr>
                <w:bCs/>
              </w:rPr>
              <w:t>Shirt #6</w:t>
            </w:r>
          </w:p>
          <w:p w:rsidR="00BD7B7D" w:rsidRPr="00295F92" w:rsidRDefault="00BD7B7D" w:rsidP="0020063A">
            <w:pPr>
              <w:jc w:val="right"/>
              <w:rPr>
                <w:b/>
                <w:bCs/>
              </w:rPr>
            </w:pP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vMerge/>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21"/>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r w:rsidRPr="00295F92">
              <w:rPr>
                <w:b/>
                <w:bCs/>
              </w:rPr>
              <w:t>Water carrier / trainer – black shorts</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994" w:type="dxa"/>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43"/>
        </w:trPr>
        <w:tc>
          <w:tcPr>
            <w:tcW w:w="4094" w:type="dxa"/>
            <w:tcBorders>
              <w:top w:val="single" w:sz="4" w:space="0" w:color="auto"/>
              <w:left w:val="single" w:sz="4" w:space="0" w:color="auto"/>
              <w:bottom w:val="single" w:sz="4" w:space="0" w:color="auto"/>
              <w:right w:val="single" w:sz="4" w:space="0" w:color="auto"/>
            </w:tcBorders>
          </w:tcPr>
          <w:p w:rsidR="009C254D" w:rsidRPr="00295F92" w:rsidRDefault="009C254D" w:rsidP="009C254D">
            <w:pPr>
              <w:jc w:val="center"/>
              <w:rPr>
                <w:b/>
                <w:bCs/>
              </w:rPr>
            </w:pPr>
            <w:r w:rsidRPr="00295F92">
              <w:rPr>
                <w:b/>
                <w:bCs/>
              </w:rPr>
              <w:t>Umpire Escort armband</w:t>
            </w:r>
          </w:p>
          <w:p w:rsidR="00BD7B7D" w:rsidRPr="00295F92" w:rsidRDefault="009C254D" w:rsidP="009C254D">
            <w:pPr>
              <w:jc w:val="center"/>
              <w:rPr>
                <w:b/>
                <w:bCs/>
              </w:rPr>
            </w:pPr>
            <w:r w:rsidRPr="00295F92">
              <w:rPr>
                <w:b/>
                <w:bCs/>
              </w:rPr>
              <w:t>Doctor/Physio Armband</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single" w:sz="4" w:space="0" w:color="auto"/>
              <w:left w:val="single" w:sz="4" w:space="0" w:color="auto"/>
              <w:bottom w:val="nil"/>
              <w:right w:val="nil"/>
            </w:tcBorders>
            <w:shd w:val="clear" w:color="auto" w:fill="B3B3B3"/>
            <w:vAlign w:val="center"/>
          </w:tcPr>
          <w:p w:rsidR="00BD7B7D" w:rsidRPr="00295F92" w:rsidRDefault="00BD7B7D" w:rsidP="0020063A"/>
        </w:tc>
        <w:tc>
          <w:tcPr>
            <w:tcW w:w="720" w:type="dxa"/>
            <w:gridSpan w:val="2"/>
            <w:tcBorders>
              <w:top w:val="single" w:sz="4" w:space="0" w:color="auto"/>
              <w:left w:val="nil"/>
              <w:bottom w:val="nil"/>
              <w:right w:val="nil"/>
            </w:tcBorders>
            <w:shd w:val="clear" w:color="auto" w:fill="B3B3B3"/>
            <w:vAlign w:val="center"/>
          </w:tcPr>
          <w:p w:rsidR="00BD7B7D" w:rsidRPr="00295F92" w:rsidRDefault="00BD7B7D" w:rsidP="0020063A"/>
        </w:tc>
        <w:tc>
          <w:tcPr>
            <w:tcW w:w="720" w:type="dxa"/>
            <w:gridSpan w:val="2"/>
            <w:tcBorders>
              <w:top w:val="single" w:sz="4" w:space="0" w:color="auto"/>
              <w:left w:val="nil"/>
              <w:bottom w:val="nil"/>
              <w:right w:val="nil"/>
            </w:tcBorders>
            <w:shd w:val="clear" w:color="auto" w:fill="B3B3B3"/>
            <w:vAlign w:val="center"/>
          </w:tcPr>
          <w:p w:rsidR="00BD7B7D" w:rsidRPr="00295F92" w:rsidRDefault="00BD7B7D" w:rsidP="0020063A"/>
        </w:tc>
        <w:tc>
          <w:tcPr>
            <w:tcW w:w="720" w:type="dxa"/>
            <w:tcBorders>
              <w:top w:val="single" w:sz="4" w:space="0" w:color="auto"/>
              <w:left w:val="nil"/>
              <w:bottom w:val="nil"/>
              <w:right w:val="single" w:sz="4" w:space="0" w:color="auto"/>
            </w:tcBorders>
            <w:shd w:val="clear" w:color="auto" w:fill="B3B3B3"/>
            <w:vAlign w:val="center"/>
          </w:tcPr>
          <w:p w:rsidR="00BD7B7D" w:rsidRPr="00295F92" w:rsidRDefault="00BD7B7D" w:rsidP="0020063A"/>
        </w:tc>
        <w:tc>
          <w:tcPr>
            <w:tcW w:w="994" w:type="dxa"/>
            <w:tcBorders>
              <w:left w:val="single" w:sz="4" w:space="0" w:color="auto"/>
              <w:right w:val="single" w:sz="4" w:space="0" w:color="auto"/>
            </w:tcBorders>
            <w:shd w:val="clear" w:color="auto" w:fill="auto"/>
            <w:vAlign w:val="center"/>
          </w:tcPr>
          <w:p w:rsidR="00BD7B7D" w:rsidRPr="00295F92" w:rsidRDefault="00BD7B7D" w:rsidP="009C254D">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509"/>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9C254D" w:rsidP="009C254D">
            <w:pPr>
              <w:rPr>
                <w:b/>
                <w:bCs/>
              </w:rPr>
            </w:pPr>
            <w:r>
              <w:rPr>
                <w:b/>
                <w:bCs/>
              </w:rPr>
              <w:t xml:space="preserve">   </w:t>
            </w:r>
            <w:r w:rsidRPr="00295F92">
              <w:rPr>
                <w:b/>
                <w:bCs/>
              </w:rPr>
              <w:t>Club Umpire Shirts</w:t>
            </w: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nil"/>
              <w:left w:val="single" w:sz="4" w:space="0" w:color="auto"/>
              <w:bottom w:val="nil"/>
              <w:right w:val="nil"/>
            </w:tcBorders>
            <w:shd w:val="clear" w:color="auto" w:fill="B3B3B3"/>
            <w:vAlign w:val="center"/>
          </w:tcPr>
          <w:p w:rsidR="00BD7B7D" w:rsidRPr="00295F92" w:rsidRDefault="00BD7B7D" w:rsidP="0020063A"/>
        </w:tc>
        <w:tc>
          <w:tcPr>
            <w:tcW w:w="720" w:type="dxa"/>
            <w:gridSpan w:val="2"/>
            <w:tcBorders>
              <w:top w:val="nil"/>
              <w:left w:val="nil"/>
              <w:bottom w:val="nil"/>
              <w:right w:val="nil"/>
            </w:tcBorders>
            <w:shd w:val="clear" w:color="auto" w:fill="B3B3B3"/>
            <w:vAlign w:val="center"/>
          </w:tcPr>
          <w:p w:rsidR="00BD7B7D" w:rsidRPr="00295F92" w:rsidRDefault="00BD7B7D" w:rsidP="0020063A"/>
        </w:tc>
        <w:tc>
          <w:tcPr>
            <w:tcW w:w="720" w:type="dxa"/>
            <w:gridSpan w:val="2"/>
            <w:tcBorders>
              <w:top w:val="nil"/>
              <w:left w:val="nil"/>
              <w:bottom w:val="nil"/>
              <w:right w:val="nil"/>
            </w:tcBorders>
            <w:shd w:val="clear" w:color="auto" w:fill="B3B3B3"/>
            <w:vAlign w:val="center"/>
          </w:tcPr>
          <w:p w:rsidR="00BD7B7D" w:rsidRPr="00295F92" w:rsidRDefault="00BD7B7D" w:rsidP="0020063A"/>
        </w:tc>
        <w:tc>
          <w:tcPr>
            <w:tcW w:w="720" w:type="dxa"/>
            <w:tcBorders>
              <w:top w:val="nil"/>
              <w:left w:val="nil"/>
              <w:bottom w:val="nil"/>
              <w:right w:val="single" w:sz="4" w:space="0" w:color="auto"/>
            </w:tcBorders>
            <w:shd w:val="clear" w:color="auto" w:fill="B3B3B3"/>
            <w:vAlign w:val="center"/>
          </w:tcPr>
          <w:p w:rsidR="00BD7B7D" w:rsidRPr="00295F92" w:rsidRDefault="00BD7B7D" w:rsidP="0020063A"/>
        </w:tc>
        <w:tc>
          <w:tcPr>
            <w:tcW w:w="994" w:type="dxa"/>
            <w:tcBorders>
              <w:left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487"/>
        </w:trPr>
        <w:tc>
          <w:tcPr>
            <w:tcW w:w="409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jc w:val="right"/>
              <w:rPr>
                <w:b/>
                <w:bCs/>
              </w:rPr>
            </w:pPr>
          </w:p>
        </w:tc>
        <w:tc>
          <w:tcPr>
            <w:tcW w:w="727" w:type="dxa"/>
            <w:tcBorders>
              <w:top w:val="single" w:sz="4" w:space="0" w:color="auto"/>
              <w:left w:val="single" w:sz="4" w:space="0" w:color="auto"/>
              <w:bottom w:val="single" w:sz="4" w:space="0" w:color="auto"/>
              <w:right w:val="single" w:sz="4" w:space="0" w:color="auto"/>
            </w:tcBorders>
            <w:vAlign w:val="center"/>
          </w:tcPr>
          <w:p w:rsidR="00BD7B7D" w:rsidRPr="00295F92" w:rsidRDefault="00BD7B7D" w:rsidP="0020063A"/>
        </w:tc>
        <w:tc>
          <w:tcPr>
            <w:tcW w:w="720" w:type="dxa"/>
            <w:gridSpan w:val="2"/>
            <w:tcBorders>
              <w:top w:val="nil"/>
              <w:left w:val="single" w:sz="4" w:space="0" w:color="auto"/>
              <w:bottom w:val="single" w:sz="4" w:space="0" w:color="auto"/>
              <w:right w:val="nil"/>
            </w:tcBorders>
            <w:shd w:val="clear" w:color="auto" w:fill="B3B3B3"/>
            <w:vAlign w:val="center"/>
          </w:tcPr>
          <w:p w:rsidR="00BD7B7D" w:rsidRPr="00295F92" w:rsidRDefault="00BD7B7D" w:rsidP="0020063A"/>
        </w:tc>
        <w:tc>
          <w:tcPr>
            <w:tcW w:w="720" w:type="dxa"/>
            <w:gridSpan w:val="2"/>
            <w:tcBorders>
              <w:top w:val="nil"/>
              <w:left w:val="nil"/>
              <w:bottom w:val="single" w:sz="4" w:space="0" w:color="auto"/>
              <w:right w:val="nil"/>
            </w:tcBorders>
            <w:shd w:val="clear" w:color="auto" w:fill="B3B3B3"/>
            <w:vAlign w:val="center"/>
          </w:tcPr>
          <w:p w:rsidR="00BD7B7D" w:rsidRPr="00295F92" w:rsidRDefault="00BD7B7D" w:rsidP="0020063A"/>
        </w:tc>
        <w:tc>
          <w:tcPr>
            <w:tcW w:w="720" w:type="dxa"/>
            <w:gridSpan w:val="2"/>
            <w:tcBorders>
              <w:top w:val="nil"/>
              <w:left w:val="nil"/>
              <w:bottom w:val="single" w:sz="4" w:space="0" w:color="auto"/>
              <w:right w:val="nil"/>
            </w:tcBorders>
            <w:shd w:val="clear" w:color="auto" w:fill="B3B3B3"/>
            <w:vAlign w:val="center"/>
          </w:tcPr>
          <w:p w:rsidR="00BD7B7D" w:rsidRPr="00295F92" w:rsidRDefault="00BD7B7D" w:rsidP="0020063A"/>
        </w:tc>
        <w:tc>
          <w:tcPr>
            <w:tcW w:w="720" w:type="dxa"/>
            <w:tcBorders>
              <w:top w:val="nil"/>
              <w:left w:val="nil"/>
              <w:bottom w:val="single" w:sz="4" w:space="0" w:color="auto"/>
              <w:right w:val="single" w:sz="4" w:space="0" w:color="auto"/>
            </w:tcBorders>
            <w:shd w:val="clear" w:color="auto" w:fill="B3B3B3"/>
            <w:vAlign w:val="center"/>
          </w:tcPr>
          <w:p w:rsidR="00BD7B7D" w:rsidRPr="00295F92" w:rsidRDefault="00BD7B7D" w:rsidP="0020063A"/>
        </w:tc>
        <w:tc>
          <w:tcPr>
            <w:tcW w:w="994" w:type="dxa"/>
            <w:tcBorders>
              <w:left w:val="single" w:sz="4" w:space="0" w:color="auto"/>
              <w:bottom w:val="single" w:sz="4" w:space="0" w:color="auto"/>
              <w:right w:val="single" w:sz="4" w:space="0" w:color="auto"/>
            </w:tcBorders>
            <w:shd w:val="clear" w:color="auto" w:fill="auto"/>
            <w:vAlign w:val="center"/>
          </w:tcPr>
          <w:p w:rsidR="00BD7B7D" w:rsidRPr="00295F92" w:rsidRDefault="00BD7B7D" w:rsidP="0020063A">
            <w:pPr>
              <w:jc w:val="center"/>
            </w:pPr>
          </w:p>
        </w:tc>
        <w:tc>
          <w:tcPr>
            <w:tcW w:w="1145" w:type="dxa"/>
            <w:tcBorders>
              <w:left w:val="single" w:sz="4" w:space="0" w:color="auto"/>
              <w:right w:val="single" w:sz="4" w:space="0" w:color="auto"/>
            </w:tcBorders>
            <w:shd w:val="clear" w:color="auto" w:fill="auto"/>
            <w:vAlign w:val="center"/>
          </w:tcPr>
          <w:p w:rsidR="00BD7B7D" w:rsidRPr="00295F92" w:rsidRDefault="00BD7B7D" w:rsidP="0020063A"/>
        </w:tc>
      </w:tr>
      <w:tr w:rsidR="00BD7B7D" w:rsidRPr="00295F92" w:rsidTr="0020063A">
        <w:trPr>
          <w:cantSplit/>
          <w:trHeight w:val="359"/>
        </w:trPr>
        <w:tc>
          <w:tcPr>
            <w:tcW w:w="4094" w:type="dxa"/>
            <w:tcBorders>
              <w:top w:val="nil"/>
              <w:left w:val="nil"/>
              <w:bottom w:val="nil"/>
              <w:right w:val="nil"/>
            </w:tcBorders>
          </w:tcPr>
          <w:p w:rsidR="00BD7B7D" w:rsidRPr="00295F92" w:rsidRDefault="00BD7B7D" w:rsidP="0020063A">
            <w:pPr>
              <w:jc w:val="right"/>
              <w:rPr>
                <w:b/>
                <w:bCs/>
              </w:rPr>
            </w:pPr>
          </w:p>
        </w:tc>
        <w:tc>
          <w:tcPr>
            <w:tcW w:w="1123" w:type="dxa"/>
            <w:gridSpan w:val="2"/>
            <w:tcBorders>
              <w:top w:val="nil"/>
              <w:left w:val="nil"/>
              <w:bottom w:val="nil"/>
              <w:right w:val="nil"/>
            </w:tcBorders>
            <w:vAlign w:val="center"/>
          </w:tcPr>
          <w:p w:rsidR="00BD7B7D" w:rsidRPr="00295F92" w:rsidRDefault="00BD7B7D" w:rsidP="0020063A"/>
        </w:tc>
        <w:tc>
          <w:tcPr>
            <w:tcW w:w="754" w:type="dxa"/>
            <w:gridSpan w:val="2"/>
            <w:tcBorders>
              <w:top w:val="nil"/>
              <w:left w:val="nil"/>
              <w:bottom w:val="nil"/>
              <w:right w:val="nil"/>
            </w:tcBorders>
            <w:vAlign w:val="center"/>
          </w:tcPr>
          <w:p w:rsidR="00BD7B7D" w:rsidRPr="00295F92" w:rsidRDefault="00BD7B7D" w:rsidP="0020063A"/>
        </w:tc>
        <w:tc>
          <w:tcPr>
            <w:tcW w:w="754" w:type="dxa"/>
            <w:gridSpan w:val="2"/>
            <w:tcBorders>
              <w:top w:val="nil"/>
              <w:left w:val="nil"/>
              <w:bottom w:val="nil"/>
              <w:right w:val="nil"/>
            </w:tcBorders>
            <w:vAlign w:val="center"/>
          </w:tcPr>
          <w:p w:rsidR="00BD7B7D" w:rsidRPr="00295F92" w:rsidRDefault="00BD7B7D" w:rsidP="0020063A"/>
        </w:tc>
        <w:tc>
          <w:tcPr>
            <w:tcW w:w="976" w:type="dxa"/>
            <w:gridSpan w:val="2"/>
            <w:tcBorders>
              <w:top w:val="nil"/>
              <w:left w:val="nil"/>
              <w:bottom w:val="nil"/>
              <w:right w:val="nil"/>
            </w:tcBorders>
            <w:vAlign w:val="center"/>
          </w:tcPr>
          <w:p w:rsidR="00BD7B7D" w:rsidRPr="00295F92" w:rsidRDefault="00BD7B7D" w:rsidP="0020063A"/>
        </w:tc>
        <w:tc>
          <w:tcPr>
            <w:tcW w:w="994" w:type="dxa"/>
            <w:tcBorders>
              <w:left w:val="single" w:sz="4" w:space="0" w:color="auto"/>
              <w:bottom w:val="single" w:sz="4" w:space="0" w:color="auto"/>
              <w:right w:val="single" w:sz="4" w:space="0" w:color="auto"/>
            </w:tcBorders>
            <w:shd w:val="clear" w:color="auto" w:fill="auto"/>
            <w:vAlign w:val="center"/>
          </w:tcPr>
          <w:p w:rsidR="00BD7B7D" w:rsidRPr="00295F92" w:rsidRDefault="00BD7B7D" w:rsidP="0020063A">
            <w:pPr>
              <w:jc w:val="right"/>
              <w:rPr>
                <w:b/>
              </w:rPr>
            </w:pPr>
            <w:r w:rsidRPr="00295F92">
              <w:rPr>
                <w:b/>
              </w:rPr>
              <w:t>TOTAL</w:t>
            </w:r>
          </w:p>
        </w:tc>
        <w:tc>
          <w:tcPr>
            <w:tcW w:w="1145" w:type="dxa"/>
            <w:tcBorders>
              <w:left w:val="single" w:sz="4" w:space="0" w:color="auto"/>
              <w:bottom w:val="single" w:sz="4" w:space="0" w:color="auto"/>
              <w:right w:val="single" w:sz="4" w:space="0" w:color="auto"/>
            </w:tcBorders>
            <w:shd w:val="clear" w:color="auto" w:fill="auto"/>
            <w:vAlign w:val="center"/>
          </w:tcPr>
          <w:p w:rsidR="00BD7B7D" w:rsidRPr="00295F92" w:rsidRDefault="00BD7B7D" w:rsidP="0020063A"/>
        </w:tc>
      </w:tr>
    </w:tbl>
    <w:p w:rsidR="00BD7B7D" w:rsidRPr="00295F92" w:rsidRDefault="00BD7B7D" w:rsidP="00BD7B7D">
      <w:pPr>
        <w:jc w:val="center"/>
        <w:rPr>
          <w:i/>
          <w:iCs/>
          <w:sz w:val="16"/>
        </w:rPr>
      </w:pPr>
      <w:r w:rsidRPr="00295F92">
        <w:rPr>
          <w:rFonts w:cs="Arial"/>
          <w:i/>
          <w:iCs/>
        </w:rPr>
        <w:t>A fee will apply to any orders that require postage / courier.</w:t>
      </w:r>
    </w:p>
    <w:p w:rsidR="00BD7B7D" w:rsidRPr="00295F92" w:rsidRDefault="00F65FCC" w:rsidP="00BD7B7D">
      <w:pPr>
        <w:rPr>
          <w:b/>
          <w:bCs/>
          <w:sz w:val="32"/>
          <w:szCs w:val="32"/>
        </w:rPr>
      </w:pPr>
      <w:r>
        <w:rPr>
          <w:b/>
          <w:bCs/>
          <w:noProof/>
          <w:szCs w:val="22"/>
          <w:lang w:eastAsia="en-AU"/>
        </w:rPr>
        <mc:AlternateContent>
          <mc:Choice Requires="wps">
            <w:drawing>
              <wp:anchor distT="0" distB="0" distL="114300" distR="114300" simplePos="0" relativeHeight="251673600" behindDoc="0" locked="0" layoutInCell="1" allowOverlap="1" wp14:anchorId="0D7447A5" wp14:editId="40ED465B">
                <wp:simplePos x="0" y="0"/>
                <wp:positionH relativeFrom="column">
                  <wp:posOffset>4648200</wp:posOffset>
                </wp:positionH>
                <wp:positionV relativeFrom="paragraph">
                  <wp:posOffset>67310</wp:posOffset>
                </wp:positionV>
                <wp:extent cx="1524000" cy="685800"/>
                <wp:effectExtent l="9525" t="5080" r="9525" b="1397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solidFill>
                          <a:srgbClr val="C0C0C0"/>
                        </a:solidFill>
                        <a:ln w="9525">
                          <a:solidFill>
                            <a:srgbClr val="000000"/>
                          </a:solidFill>
                          <a:miter lim="800000"/>
                          <a:headEnd/>
                          <a:tailEnd/>
                        </a:ln>
                      </wps:spPr>
                      <wps:txbx>
                        <w:txbxContent>
                          <w:p w:rsidR="008A3576" w:rsidRPr="00B7176D" w:rsidRDefault="008A3576" w:rsidP="00BD7B7D">
                            <w:pPr>
                              <w:pStyle w:val="Heading7"/>
                              <w:rPr>
                                <w:sz w:val="18"/>
                                <w:szCs w:val="18"/>
                              </w:rPr>
                            </w:pPr>
                            <w:r w:rsidRPr="00B7176D">
                              <w:rPr>
                                <w:sz w:val="18"/>
                                <w:szCs w:val="18"/>
                              </w:rPr>
                              <w:t>Office Use Only</w:t>
                            </w:r>
                          </w:p>
                          <w:p w:rsidR="008A3576" w:rsidRPr="00B7176D" w:rsidRDefault="008A3576" w:rsidP="00BD7B7D">
                            <w:pPr>
                              <w:rPr>
                                <w:sz w:val="18"/>
                                <w:szCs w:val="18"/>
                              </w:rPr>
                            </w:pPr>
                            <w:r w:rsidRPr="00B7176D">
                              <w:rPr>
                                <w:sz w:val="18"/>
                                <w:szCs w:val="18"/>
                              </w:rPr>
                              <w:t xml:space="preserve">Form Received:        /    </w:t>
                            </w:r>
                          </w:p>
                          <w:p w:rsidR="008A3576" w:rsidRPr="00B7176D" w:rsidRDefault="008A3576" w:rsidP="00BD7B7D">
                            <w:pPr>
                              <w:rPr>
                                <w:sz w:val="18"/>
                                <w:szCs w:val="18"/>
                              </w:rPr>
                            </w:pPr>
                            <w:r w:rsidRPr="00B7176D">
                              <w:rPr>
                                <w:sz w:val="18"/>
                                <w:szCs w:val="18"/>
                              </w:rPr>
                              <w:t>Invoiced: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366pt;margin-top:5.3pt;width:120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" fillcolor="silver">
                <v:textbox>
                  <w:txbxContent>
                    <w:p w:rsidR="002323A6" w:rsidRPr="00B7176D" w:rsidRDefault="002323A6" w:rsidP="00BD7B7D">
                      <w:pPr>
                        <w:pStyle w:val="Heading7"/>
                        <w:rPr>
                          <w:sz w:val="18"/>
                          <w:szCs w:val="18"/>
                        </w:rPr>
                      </w:pPr>
                      <w:r w:rsidRPr="00B7176D">
                        <w:rPr>
                          <w:sz w:val="18"/>
                          <w:szCs w:val="18"/>
                        </w:rPr>
                        <w:t>Office Use Only</w:t>
                      </w:r>
                    </w:p>
                    <w:p w:rsidR="002323A6" w:rsidRPr="00B7176D" w:rsidRDefault="002323A6" w:rsidP="00BD7B7D">
                      <w:pPr>
                        <w:rPr>
                          <w:sz w:val="18"/>
                          <w:szCs w:val="18"/>
                        </w:rPr>
                      </w:pPr>
                      <w:r w:rsidRPr="00B7176D">
                        <w:rPr>
                          <w:sz w:val="18"/>
                          <w:szCs w:val="18"/>
                        </w:rPr>
                        <w:t xml:space="preserve">Form Received:        /    </w:t>
                      </w:r>
                    </w:p>
                    <w:p w:rsidR="002323A6" w:rsidRPr="00B7176D" w:rsidRDefault="002323A6" w:rsidP="00BD7B7D">
                      <w:pPr>
                        <w:rPr>
                          <w:sz w:val="18"/>
                          <w:szCs w:val="18"/>
                        </w:rPr>
                      </w:pPr>
                      <w:r w:rsidRPr="00B7176D">
                        <w:rPr>
                          <w:sz w:val="18"/>
                          <w:szCs w:val="18"/>
                        </w:rPr>
                        <w:t>Invoiced:</w:t>
                      </w:r>
                    </w:p>
                  </w:txbxContent>
                </v:textbox>
              </v:shape>
            </w:pict>
          </mc:Fallback>
        </mc:AlternateContent>
      </w:r>
      <w:r w:rsidR="00BD7B7D" w:rsidRPr="00295F92">
        <w:rPr>
          <w:b/>
          <w:bCs/>
          <w:sz w:val="32"/>
          <w:szCs w:val="32"/>
        </w:rPr>
        <w:t>Please send Order Form to:</w:t>
      </w:r>
    </w:p>
    <w:p w:rsidR="00BD7B7D" w:rsidRPr="00295F92" w:rsidRDefault="00BD7B7D" w:rsidP="00BD7B7D">
      <w:pPr>
        <w:rPr>
          <w:szCs w:val="22"/>
        </w:rPr>
      </w:pPr>
      <w:r w:rsidRPr="00295F92">
        <w:rPr>
          <w:b/>
          <w:bCs/>
          <w:szCs w:val="22"/>
        </w:rPr>
        <w:t>Fax:</w:t>
      </w:r>
      <w:r w:rsidRPr="00295F92">
        <w:rPr>
          <w:szCs w:val="22"/>
        </w:rPr>
        <w:t xml:space="preserve"> </w:t>
      </w:r>
      <w:r w:rsidRPr="00295F92">
        <w:rPr>
          <w:szCs w:val="22"/>
        </w:rPr>
        <w:tab/>
      </w:r>
      <w:r w:rsidRPr="00295F92">
        <w:rPr>
          <w:szCs w:val="22"/>
        </w:rPr>
        <w:tab/>
        <w:t>(07) 3846 7663</w:t>
      </w:r>
    </w:p>
    <w:p w:rsidR="00BD7B7D" w:rsidRPr="00295F92" w:rsidRDefault="00BD7B7D" w:rsidP="00BD7B7D">
      <w:pPr>
        <w:rPr>
          <w:szCs w:val="22"/>
        </w:rPr>
      </w:pPr>
      <w:r w:rsidRPr="00295F92">
        <w:rPr>
          <w:b/>
          <w:bCs/>
          <w:szCs w:val="22"/>
        </w:rPr>
        <w:t>Email:</w:t>
      </w:r>
      <w:r w:rsidR="002151D3">
        <w:rPr>
          <w:szCs w:val="22"/>
        </w:rPr>
        <w:tab/>
      </w:r>
      <w:r w:rsidR="002151D3">
        <w:rPr>
          <w:szCs w:val="22"/>
        </w:rPr>
        <w:tab/>
        <w:t>Christopher</w:t>
      </w:r>
      <w:r w:rsidR="009B4205">
        <w:rPr>
          <w:szCs w:val="22"/>
        </w:rPr>
        <w:t>.davis</w:t>
      </w:r>
      <w:r w:rsidRPr="00295F92">
        <w:rPr>
          <w:szCs w:val="22"/>
        </w:rPr>
        <w:t>@aflq.com.au</w:t>
      </w:r>
    </w:p>
    <w:p w:rsidR="00BD7B7D" w:rsidRPr="00295F92" w:rsidRDefault="00BD7B7D" w:rsidP="00BD7B7D">
      <w:r w:rsidRPr="00295F92">
        <w:rPr>
          <w:b/>
          <w:bCs/>
        </w:rPr>
        <w:t>Post:</w:t>
      </w:r>
      <w:r w:rsidRPr="00295F92">
        <w:tab/>
      </w:r>
      <w:r w:rsidRPr="00295F92">
        <w:tab/>
        <w:t>PO Box 3132</w:t>
      </w:r>
    </w:p>
    <w:p w:rsidR="00BD7B7D" w:rsidRPr="00295F92" w:rsidRDefault="00BD7B7D" w:rsidP="00BD7B7D">
      <w:pPr>
        <w:rPr>
          <w:b/>
        </w:rPr>
      </w:pPr>
      <w:r w:rsidRPr="00295F92">
        <w:tab/>
      </w:r>
      <w:r w:rsidRPr="00295F92">
        <w:tab/>
      </w:r>
      <w:r w:rsidRPr="00295F92">
        <w:rPr>
          <w:b/>
        </w:rPr>
        <w:t>Yeronga LPO 4104</w:t>
      </w:r>
    </w:p>
    <w:p w:rsidR="00BD7B7D" w:rsidRPr="00295F92" w:rsidRDefault="00BD7B7D" w:rsidP="00BD7B7D">
      <w:pPr>
        <w:ind w:left="720" w:firstLine="720"/>
        <w:rPr>
          <w:b/>
        </w:rPr>
        <w:sectPr w:rsidR="00BD7B7D" w:rsidRPr="00295F92" w:rsidSect="0020063A">
          <w:headerReference w:type="first" r:id="rId26"/>
          <w:footerReference w:type="first" r:id="rId27"/>
          <w:pgSz w:w="11907" w:h="16840" w:code="9"/>
          <w:pgMar w:top="1276" w:right="1440" w:bottom="1134" w:left="1440" w:header="720" w:footer="720" w:gutter="0"/>
          <w:pgNumType w:start="1"/>
          <w:cols w:space="720"/>
          <w:titlePg/>
        </w:sectPr>
      </w:pPr>
    </w:p>
    <w:p w:rsidR="00BD7B7D" w:rsidRPr="00295F92" w:rsidRDefault="006E6899" w:rsidP="00BD7B7D">
      <w:pPr>
        <w:jc w:val="right"/>
        <w:rPr>
          <w:rFonts w:cs="Arial"/>
          <w:sz w:val="26"/>
          <w:szCs w:val="26"/>
          <w:u w:val="single"/>
        </w:rPr>
      </w:pPr>
      <w:bookmarkStart w:id="12" w:name="OLE_LINK8"/>
      <w:bookmarkStart w:id="13" w:name="OLE_LINK9"/>
      <w:r>
        <w:rPr>
          <w:rFonts w:cs="Arial"/>
          <w:b/>
          <w:bCs/>
          <w:sz w:val="26"/>
          <w:szCs w:val="26"/>
          <w:u w:val="single"/>
        </w:rPr>
        <w:lastRenderedPageBreak/>
        <w:t>SET PENALTIES 2015</w:t>
      </w:r>
      <w:r w:rsidR="00BD7B7D" w:rsidRPr="00295F92">
        <w:rPr>
          <w:rFonts w:cs="Arial"/>
          <w:sz w:val="26"/>
          <w:szCs w:val="26"/>
        </w:rPr>
        <w:t xml:space="preserve">      </w:t>
      </w:r>
      <w:r w:rsidR="00BD7B7D" w:rsidRPr="00295F92">
        <w:rPr>
          <w:rFonts w:cs="Arial"/>
          <w:sz w:val="26"/>
          <w:szCs w:val="26"/>
        </w:rPr>
        <w:tab/>
        <w:t>Date</w:t>
      </w:r>
      <w:r w:rsidR="00BD7B7D" w:rsidRPr="00295F92">
        <w:rPr>
          <w:rFonts w:cs="Arial"/>
          <w:sz w:val="26"/>
          <w:szCs w:val="26"/>
          <w:u w:val="single"/>
        </w:rPr>
        <w:t>____________</w:t>
      </w:r>
    </w:p>
    <w:p w:rsidR="00BD7B7D" w:rsidRPr="00295F92" w:rsidRDefault="00BD7B7D" w:rsidP="00BD7B7D">
      <w:pPr>
        <w:jc w:val="right"/>
        <w:rPr>
          <w:rFonts w:cs="Arial"/>
          <w:sz w:val="10"/>
          <w:szCs w:val="10"/>
          <w:u w:val="single"/>
        </w:rPr>
      </w:pPr>
    </w:p>
    <w:p w:rsidR="00BD7B7D" w:rsidRPr="00295F92" w:rsidRDefault="00BD7B7D" w:rsidP="00BD7B7D">
      <w:pPr>
        <w:jc w:val="center"/>
        <w:rPr>
          <w:rFonts w:cs="Arial"/>
          <w:i/>
          <w:sz w:val="6"/>
          <w:szCs w:val="6"/>
        </w:rPr>
      </w:pPr>
    </w:p>
    <w:p w:rsidR="00BD7B7D" w:rsidRPr="00295F92" w:rsidRDefault="00BD7B7D" w:rsidP="00BD7B7D">
      <w:pPr>
        <w:ind w:left="720" w:hanging="720"/>
        <w:rPr>
          <w:rFonts w:cs="Arial"/>
          <w:spacing w:val="8"/>
          <w:sz w:val="18"/>
          <w:szCs w:val="18"/>
        </w:rPr>
      </w:pPr>
      <w:r w:rsidRPr="00295F92">
        <w:rPr>
          <w:rFonts w:cs="Arial"/>
          <w:spacing w:val="8"/>
          <w:sz w:val="18"/>
          <w:szCs w:val="18"/>
        </w:rPr>
        <w:t>1.</w:t>
      </w:r>
      <w:r w:rsidRPr="00295F92">
        <w:rPr>
          <w:rFonts w:cs="Arial"/>
          <w:spacing w:val="8"/>
          <w:sz w:val="18"/>
          <w:szCs w:val="18"/>
        </w:rPr>
        <w:tab/>
        <w:t>The Umpire, the charged Player or any other person or club involved in the incident have the right to request that the report be referred to the Tribunal.</w:t>
      </w:r>
    </w:p>
    <w:p w:rsidR="00BD7B7D" w:rsidRPr="00295F92" w:rsidRDefault="00BD7B7D" w:rsidP="00BD7B7D">
      <w:pPr>
        <w:ind w:left="720" w:hanging="720"/>
        <w:rPr>
          <w:rFonts w:cs="Arial"/>
          <w:spacing w:val="8"/>
          <w:sz w:val="18"/>
          <w:szCs w:val="18"/>
        </w:rPr>
      </w:pPr>
      <w:r w:rsidRPr="00295F92">
        <w:rPr>
          <w:rFonts w:cs="Arial"/>
          <w:spacing w:val="8"/>
          <w:sz w:val="18"/>
          <w:szCs w:val="18"/>
        </w:rPr>
        <w:t>2.</w:t>
      </w:r>
      <w:r w:rsidRPr="00295F92">
        <w:rPr>
          <w:rFonts w:cs="Arial"/>
          <w:spacing w:val="8"/>
          <w:sz w:val="18"/>
          <w:szCs w:val="18"/>
        </w:rPr>
        <w:tab/>
        <w:t>Should a report be received without this sheet attached it will be assumed that one of the parties involved requires that the charge proceed.</w:t>
      </w:r>
    </w:p>
    <w:p w:rsidR="00BD7B7D" w:rsidRPr="00295F92" w:rsidRDefault="00BD7B7D" w:rsidP="00BD7B7D">
      <w:pPr>
        <w:ind w:left="720" w:hanging="720"/>
        <w:rPr>
          <w:rFonts w:cs="Arial"/>
          <w:spacing w:val="8"/>
          <w:sz w:val="18"/>
          <w:szCs w:val="18"/>
        </w:rPr>
      </w:pPr>
      <w:r w:rsidRPr="00295F92">
        <w:rPr>
          <w:rFonts w:cs="Arial"/>
          <w:spacing w:val="8"/>
          <w:sz w:val="18"/>
          <w:szCs w:val="18"/>
        </w:rPr>
        <w:t xml:space="preserve">3. </w:t>
      </w:r>
      <w:r w:rsidRPr="00295F92">
        <w:rPr>
          <w:rFonts w:cs="Arial"/>
          <w:spacing w:val="8"/>
          <w:sz w:val="18"/>
          <w:szCs w:val="18"/>
        </w:rPr>
        <w:tab/>
        <w:t xml:space="preserve">If the Umpires agree to allow the “Set Penalty” they must sign the sheet at the bottom and include it with the paper work being sent to the League, they should also notify the appropriate club officials of the report and then the officials will or will not accept the set penalty.                           </w:t>
      </w:r>
    </w:p>
    <w:p w:rsidR="00BD7B7D" w:rsidRPr="00295F92" w:rsidRDefault="00BD7B7D" w:rsidP="00BD7B7D">
      <w:pPr>
        <w:ind w:left="720" w:hanging="720"/>
        <w:rPr>
          <w:rFonts w:cs="Arial"/>
          <w:spacing w:val="8"/>
          <w:sz w:val="18"/>
          <w:szCs w:val="18"/>
        </w:rPr>
      </w:pPr>
      <w:r w:rsidRPr="00295F92">
        <w:rPr>
          <w:rFonts w:cs="Arial"/>
          <w:spacing w:val="8"/>
          <w:sz w:val="18"/>
          <w:szCs w:val="18"/>
        </w:rPr>
        <w:t xml:space="preserve">4. </w:t>
      </w:r>
      <w:r w:rsidRPr="00295F92">
        <w:rPr>
          <w:rFonts w:cs="Arial"/>
          <w:spacing w:val="8"/>
          <w:sz w:val="18"/>
          <w:szCs w:val="18"/>
        </w:rPr>
        <w:tab/>
        <w:t>Should more than one umpire report a player for a single incident only one set penalty form need be submitted.</w:t>
      </w:r>
    </w:p>
    <w:p w:rsidR="00BD7B7D" w:rsidRPr="00295F92" w:rsidRDefault="00BD7B7D" w:rsidP="00BD7B7D">
      <w:pPr>
        <w:pStyle w:val="BodyText"/>
        <w:ind w:left="720" w:hanging="720"/>
        <w:rPr>
          <w:rFonts w:cs="Arial"/>
          <w:spacing w:val="8"/>
          <w:sz w:val="18"/>
          <w:szCs w:val="18"/>
        </w:rPr>
      </w:pPr>
      <w:r w:rsidRPr="00295F92">
        <w:rPr>
          <w:rFonts w:cs="Arial"/>
          <w:spacing w:val="8"/>
          <w:sz w:val="18"/>
          <w:szCs w:val="18"/>
        </w:rPr>
        <w:t xml:space="preserve">5. </w:t>
      </w:r>
      <w:r w:rsidRPr="00295F92">
        <w:rPr>
          <w:rFonts w:cs="Arial"/>
          <w:spacing w:val="8"/>
          <w:sz w:val="18"/>
          <w:szCs w:val="18"/>
        </w:rPr>
        <w:tab/>
        <w:t>The parties involved in the incident have, until 10.00am on the Monday following the game, the opportunity to request that the matter be referred to the Tribunal or alternatively take the set penalty.  (Via the League Secretary)</w:t>
      </w:r>
    </w:p>
    <w:p w:rsidR="00BD7B7D" w:rsidRPr="00295F92" w:rsidRDefault="00BD7B7D" w:rsidP="00BD7B7D">
      <w:pPr>
        <w:pStyle w:val="BodyText"/>
        <w:ind w:left="720" w:hanging="720"/>
        <w:rPr>
          <w:rFonts w:cs="Arial"/>
          <w:spacing w:val="8"/>
          <w:sz w:val="18"/>
          <w:szCs w:val="18"/>
        </w:rPr>
      </w:pPr>
      <w:r w:rsidRPr="00295F92">
        <w:rPr>
          <w:rFonts w:cs="Arial"/>
          <w:spacing w:val="8"/>
          <w:sz w:val="18"/>
          <w:szCs w:val="18"/>
        </w:rPr>
        <w:t xml:space="preserve">6. </w:t>
      </w:r>
      <w:r w:rsidRPr="00295F92">
        <w:rPr>
          <w:rFonts w:cs="Arial"/>
          <w:spacing w:val="8"/>
          <w:sz w:val="18"/>
          <w:szCs w:val="18"/>
        </w:rPr>
        <w:tab/>
        <w:t>If a club does not accept the set penalty and wishes to have it heard by the Tribunal and the Tribunal finds the player guilty, the Tribunal will be free to apply any sentence it sees fit under the circumstances.</w:t>
      </w:r>
    </w:p>
    <w:p w:rsidR="00BD7B7D" w:rsidRPr="00295F92" w:rsidRDefault="00BD7B7D" w:rsidP="00BD7B7D">
      <w:pPr>
        <w:pStyle w:val="BodyText"/>
        <w:rPr>
          <w:rFonts w:cs="Arial"/>
          <w:sz w:val="18"/>
          <w:szCs w:val="18"/>
        </w:rPr>
      </w:pPr>
    </w:p>
    <w:p w:rsidR="00BD7B7D" w:rsidRPr="00295F92" w:rsidRDefault="00BD7B7D" w:rsidP="00BD7B7D">
      <w:pPr>
        <w:pStyle w:val="BodyText"/>
        <w:rPr>
          <w:rFonts w:cs="Arial"/>
          <w:sz w:val="20"/>
        </w:rPr>
      </w:pPr>
      <w:r w:rsidRPr="00295F92">
        <w:rPr>
          <w:rFonts w:cs="Arial"/>
          <w:b/>
          <w:bCs/>
          <w:sz w:val="20"/>
        </w:rPr>
        <w:t>The ‘set penalties’ will be administered for the following offences and in the following manner</w:t>
      </w:r>
      <w:r w:rsidRPr="00295F92">
        <w:rPr>
          <w:rFonts w:cs="Arial"/>
          <w:sz w:val="20"/>
        </w:rPr>
        <w:t>.</w:t>
      </w:r>
    </w:p>
    <w:tbl>
      <w:tblPr>
        <w:tblW w:w="101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8112"/>
        <w:gridCol w:w="1080"/>
      </w:tblGrid>
      <w:tr w:rsidR="00BD7B7D" w:rsidRPr="00295F92" w:rsidTr="0020063A">
        <w:trPr>
          <w:trHeight w:val="205"/>
        </w:trPr>
        <w:tc>
          <w:tcPr>
            <w:tcW w:w="944" w:type="dxa"/>
          </w:tcPr>
          <w:p w:rsidR="00BD7B7D" w:rsidRPr="00295F92" w:rsidRDefault="00BD7B7D" w:rsidP="0020063A">
            <w:pPr>
              <w:rPr>
                <w:rFonts w:cs="Arial"/>
                <w:b/>
                <w:bCs/>
                <w:i/>
                <w:sz w:val="17"/>
                <w:szCs w:val="17"/>
              </w:rPr>
            </w:pPr>
          </w:p>
          <w:p w:rsidR="00BD7B7D" w:rsidRPr="00295F92" w:rsidRDefault="00BD7B7D" w:rsidP="0020063A">
            <w:pPr>
              <w:rPr>
                <w:rFonts w:cs="Arial"/>
                <w:b/>
                <w:bCs/>
                <w:i/>
                <w:sz w:val="17"/>
                <w:szCs w:val="17"/>
              </w:rPr>
            </w:pPr>
            <w:r w:rsidRPr="00295F92">
              <w:rPr>
                <w:rFonts w:cs="Arial"/>
                <w:b/>
                <w:bCs/>
                <w:i/>
                <w:sz w:val="17"/>
                <w:szCs w:val="17"/>
              </w:rPr>
              <w:t>Rule</w:t>
            </w:r>
          </w:p>
        </w:tc>
        <w:tc>
          <w:tcPr>
            <w:tcW w:w="8112" w:type="dxa"/>
          </w:tcPr>
          <w:p w:rsidR="00BD7B7D" w:rsidRPr="00295F92" w:rsidRDefault="00BD7B7D" w:rsidP="0020063A">
            <w:pPr>
              <w:pStyle w:val="Heading4"/>
              <w:rPr>
                <w:rFonts w:cs="Arial"/>
                <w:sz w:val="17"/>
                <w:szCs w:val="17"/>
              </w:rPr>
            </w:pPr>
            <w:r w:rsidRPr="00295F92">
              <w:rPr>
                <w:rFonts w:cs="Arial"/>
                <w:sz w:val="17"/>
                <w:szCs w:val="17"/>
              </w:rPr>
              <w:t>Explanation</w:t>
            </w:r>
          </w:p>
        </w:tc>
        <w:tc>
          <w:tcPr>
            <w:tcW w:w="1080" w:type="dxa"/>
          </w:tcPr>
          <w:p w:rsidR="00BD7B7D" w:rsidRPr="00295F92" w:rsidRDefault="00BD7B7D" w:rsidP="0020063A">
            <w:pPr>
              <w:pStyle w:val="Heading4"/>
              <w:rPr>
                <w:rFonts w:cs="Arial"/>
                <w:sz w:val="17"/>
                <w:szCs w:val="17"/>
              </w:rPr>
            </w:pPr>
            <w:r w:rsidRPr="00295F92">
              <w:rPr>
                <w:rFonts w:cs="Arial"/>
                <w:sz w:val="17"/>
                <w:szCs w:val="17"/>
              </w:rPr>
              <w:t>Penalty</w:t>
            </w:r>
          </w:p>
        </w:tc>
      </w:tr>
      <w:tr w:rsidR="00BD7B7D" w:rsidRPr="00295F92" w:rsidTr="0020063A">
        <w:trPr>
          <w:trHeight w:val="580"/>
        </w:trPr>
        <w:tc>
          <w:tcPr>
            <w:tcW w:w="944" w:type="dxa"/>
          </w:tcPr>
          <w:p w:rsidR="00BD7B7D" w:rsidRPr="00295F92" w:rsidRDefault="00BD7B7D" w:rsidP="0020063A">
            <w:pPr>
              <w:rPr>
                <w:rFonts w:cs="Arial"/>
                <w:sz w:val="17"/>
                <w:szCs w:val="17"/>
              </w:rPr>
            </w:pPr>
            <w:r w:rsidRPr="00295F92">
              <w:rPr>
                <w:rFonts w:cs="Arial"/>
                <w:sz w:val="17"/>
                <w:szCs w:val="17"/>
              </w:rPr>
              <w:t>19.2.2(c)</w:t>
            </w:r>
          </w:p>
          <w:p w:rsidR="00BD7B7D" w:rsidRPr="00295F92" w:rsidRDefault="00BD7B7D" w:rsidP="0020063A">
            <w:pPr>
              <w:rPr>
                <w:rFonts w:cs="Arial"/>
                <w:sz w:val="17"/>
                <w:szCs w:val="17"/>
              </w:rPr>
            </w:pPr>
            <w:r w:rsidRPr="00295F92">
              <w:rPr>
                <w:rFonts w:cs="Arial"/>
                <w:sz w:val="17"/>
                <w:szCs w:val="17"/>
              </w:rPr>
              <w:t>19.2.2(c)</w:t>
            </w:r>
          </w:p>
        </w:tc>
        <w:tc>
          <w:tcPr>
            <w:tcW w:w="8112" w:type="dxa"/>
          </w:tcPr>
          <w:p w:rsidR="00BD7B7D" w:rsidRPr="00295F92" w:rsidRDefault="00BD7B7D" w:rsidP="0020063A">
            <w:pPr>
              <w:rPr>
                <w:rFonts w:cs="Arial"/>
                <w:sz w:val="17"/>
                <w:szCs w:val="17"/>
              </w:rPr>
            </w:pPr>
            <w:r w:rsidRPr="00295F92">
              <w:rPr>
                <w:rFonts w:cs="Arial"/>
                <w:sz w:val="17"/>
                <w:szCs w:val="17"/>
              </w:rPr>
              <w:t>Using abusive, insulting, threatening or obscene language towards or in relation to an umpire – grade 1</w:t>
            </w:r>
          </w:p>
          <w:p w:rsidR="00BD7B7D" w:rsidRPr="00295F92" w:rsidRDefault="00BD7B7D" w:rsidP="0020063A">
            <w:pPr>
              <w:rPr>
                <w:rFonts w:cs="Arial"/>
                <w:sz w:val="17"/>
                <w:szCs w:val="17"/>
              </w:rPr>
            </w:pPr>
            <w:r w:rsidRPr="00295F92">
              <w:rPr>
                <w:rFonts w:cs="Arial"/>
                <w:sz w:val="17"/>
                <w:szCs w:val="17"/>
              </w:rPr>
              <w:t>For a second offence in the same season the penalty for a grade 1 charge</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4 matches</w:t>
            </w:r>
          </w:p>
        </w:tc>
      </w:tr>
      <w:tr w:rsidR="00BD7B7D" w:rsidRPr="00295F92" w:rsidTr="0020063A">
        <w:trPr>
          <w:trHeight w:val="597"/>
        </w:trPr>
        <w:tc>
          <w:tcPr>
            <w:tcW w:w="944" w:type="dxa"/>
          </w:tcPr>
          <w:p w:rsidR="00BD7B7D" w:rsidRPr="00295F92" w:rsidRDefault="00BD7B7D" w:rsidP="0020063A">
            <w:pPr>
              <w:rPr>
                <w:rFonts w:cs="Arial"/>
                <w:sz w:val="17"/>
                <w:szCs w:val="17"/>
              </w:rPr>
            </w:pPr>
            <w:r w:rsidRPr="00295F92">
              <w:rPr>
                <w:rFonts w:cs="Arial"/>
                <w:sz w:val="17"/>
                <w:szCs w:val="17"/>
              </w:rPr>
              <w:t>19.2.2(c)</w:t>
            </w:r>
          </w:p>
          <w:p w:rsidR="00BD7B7D" w:rsidRPr="00295F92" w:rsidRDefault="00BD7B7D" w:rsidP="0020063A">
            <w:pPr>
              <w:rPr>
                <w:rFonts w:cs="Arial"/>
                <w:sz w:val="17"/>
                <w:szCs w:val="17"/>
              </w:rPr>
            </w:pPr>
            <w:r w:rsidRPr="00295F92">
              <w:rPr>
                <w:rFonts w:cs="Arial"/>
                <w:sz w:val="17"/>
                <w:szCs w:val="17"/>
              </w:rPr>
              <w:t>19.2.2(c)</w:t>
            </w:r>
          </w:p>
        </w:tc>
        <w:tc>
          <w:tcPr>
            <w:tcW w:w="8112" w:type="dxa"/>
          </w:tcPr>
          <w:p w:rsidR="00BD7B7D" w:rsidRPr="00295F92" w:rsidRDefault="00BD7B7D" w:rsidP="0020063A">
            <w:pPr>
              <w:rPr>
                <w:rFonts w:cs="Arial"/>
                <w:sz w:val="17"/>
                <w:szCs w:val="17"/>
              </w:rPr>
            </w:pPr>
            <w:r w:rsidRPr="00295F92">
              <w:rPr>
                <w:rFonts w:cs="Arial"/>
                <w:sz w:val="17"/>
                <w:szCs w:val="17"/>
              </w:rPr>
              <w:t>Using abusive, insulting, threatening or obscene language towards or in relation to an umpire – grade 2</w:t>
            </w:r>
          </w:p>
          <w:p w:rsidR="00BD7B7D" w:rsidRPr="00295F92" w:rsidRDefault="00BD7B7D" w:rsidP="0020063A">
            <w:pPr>
              <w:rPr>
                <w:rFonts w:cs="Arial"/>
                <w:sz w:val="17"/>
                <w:szCs w:val="17"/>
              </w:rPr>
            </w:pPr>
            <w:r w:rsidRPr="00295F92">
              <w:rPr>
                <w:rFonts w:cs="Arial"/>
                <w:sz w:val="17"/>
                <w:szCs w:val="17"/>
              </w:rPr>
              <w:t>For a second offence in the same season the penalty for a grade 2 charge</w:t>
            </w:r>
          </w:p>
        </w:tc>
        <w:tc>
          <w:tcPr>
            <w:tcW w:w="1080" w:type="dxa"/>
          </w:tcPr>
          <w:p w:rsidR="00BD7B7D" w:rsidRPr="00295F92" w:rsidRDefault="00BD7B7D" w:rsidP="0020063A">
            <w:pPr>
              <w:rPr>
                <w:rFonts w:cs="Arial"/>
                <w:sz w:val="17"/>
                <w:szCs w:val="17"/>
              </w:rPr>
            </w:pPr>
            <w:r w:rsidRPr="00295F92">
              <w:rPr>
                <w:rFonts w:cs="Arial"/>
                <w:sz w:val="17"/>
                <w:szCs w:val="17"/>
              </w:rPr>
              <w:t>2 matches</w:t>
            </w:r>
          </w:p>
          <w:p w:rsidR="00BD7B7D" w:rsidRPr="00295F92" w:rsidRDefault="00BD7B7D" w:rsidP="0020063A">
            <w:pPr>
              <w:rPr>
                <w:rFonts w:cs="Arial"/>
                <w:sz w:val="17"/>
                <w:szCs w:val="17"/>
              </w:rPr>
            </w:pPr>
            <w:r w:rsidRPr="00295F92">
              <w:rPr>
                <w:rFonts w:cs="Arial"/>
                <w:sz w:val="17"/>
                <w:szCs w:val="17"/>
              </w:rPr>
              <w:t>6 matches</w:t>
            </w:r>
          </w:p>
        </w:tc>
      </w:tr>
      <w:tr w:rsidR="00BD7B7D" w:rsidRPr="00295F92" w:rsidTr="0020063A">
        <w:trPr>
          <w:trHeight w:val="392"/>
        </w:trPr>
        <w:tc>
          <w:tcPr>
            <w:tcW w:w="944" w:type="dxa"/>
          </w:tcPr>
          <w:p w:rsidR="00BD7B7D" w:rsidRPr="00295F92" w:rsidRDefault="00BD7B7D" w:rsidP="0020063A">
            <w:pPr>
              <w:rPr>
                <w:rFonts w:cs="Arial"/>
                <w:sz w:val="17"/>
                <w:szCs w:val="17"/>
              </w:rPr>
            </w:pPr>
            <w:r w:rsidRPr="00295F92">
              <w:rPr>
                <w:rFonts w:cs="Arial"/>
                <w:sz w:val="17"/>
                <w:szCs w:val="17"/>
              </w:rPr>
              <w:t>19.2.2(d)</w:t>
            </w:r>
          </w:p>
        </w:tc>
        <w:tc>
          <w:tcPr>
            <w:tcW w:w="8112" w:type="dxa"/>
          </w:tcPr>
          <w:p w:rsidR="00BD7B7D" w:rsidRPr="00295F92" w:rsidRDefault="00BD7B7D" w:rsidP="0020063A">
            <w:pPr>
              <w:rPr>
                <w:rFonts w:cs="Arial"/>
                <w:sz w:val="17"/>
                <w:szCs w:val="17"/>
              </w:rPr>
            </w:pPr>
            <w:r w:rsidRPr="00295F92">
              <w:rPr>
                <w:rFonts w:cs="Arial"/>
                <w:sz w:val="17"/>
                <w:szCs w:val="17"/>
              </w:rPr>
              <w:t>Behaving in an abusive, insulting, threatening or obscene manner towards or in relation to an umpire</w:t>
            </w:r>
          </w:p>
        </w:tc>
        <w:tc>
          <w:tcPr>
            <w:tcW w:w="1080" w:type="dxa"/>
          </w:tcPr>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188"/>
        </w:trPr>
        <w:tc>
          <w:tcPr>
            <w:tcW w:w="944" w:type="dxa"/>
          </w:tcPr>
          <w:p w:rsidR="00BD7B7D" w:rsidRPr="00295F92" w:rsidRDefault="00BD7B7D" w:rsidP="0020063A">
            <w:pPr>
              <w:rPr>
                <w:rFonts w:cs="Arial"/>
                <w:sz w:val="17"/>
                <w:szCs w:val="17"/>
              </w:rPr>
            </w:pPr>
            <w:r w:rsidRPr="00295F92">
              <w:rPr>
                <w:rFonts w:cs="Arial"/>
                <w:sz w:val="17"/>
                <w:szCs w:val="17"/>
              </w:rPr>
              <w:t>19.2.2(e)</w:t>
            </w:r>
          </w:p>
        </w:tc>
        <w:tc>
          <w:tcPr>
            <w:tcW w:w="8112" w:type="dxa"/>
          </w:tcPr>
          <w:p w:rsidR="00BD7B7D" w:rsidRPr="00295F92" w:rsidRDefault="00BD7B7D" w:rsidP="0020063A">
            <w:pPr>
              <w:rPr>
                <w:rFonts w:cs="Arial"/>
                <w:sz w:val="17"/>
                <w:szCs w:val="17"/>
              </w:rPr>
            </w:pPr>
            <w:r w:rsidRPr="00295F92">
              <w:rPr>
                <w:rFonts w:cs="Arial"/>
                <w:sz w:val="17"/>
                <w:szCs w:val="17"/>
              </w:rPr>
              <w:t>Disputing a decision of an umpire</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188"/>
        </w:trPr>
        <w:tc>
          <w:tcPr>
            <w:tcW w:w="944" w:type="dxa"/>
          </w:tcPr>
          <w:p w:rsidR="00BD7B7D" w:rsidRPr="00295F92" w:rsidRDefault="00BD7B7D" w:rsidP="0020063A">
            <w:pPr>
              <w:rPr>
                <w:rFonts w:cs="Arial"/>
                <w:sz w:val="17"/>
                <w:szCs w:val="17"/>
              </w:rPr>
            </w:pPr>
            <w:r w:rsidRPr="00295F92">
              <w:rPr>
                <w:rFonts w:cs="Arial"/>
                <w:sz w:val="17"/>
                <w:szCs w:val="17"/>
              </w:rPr>
              <w:t>19.2.2(f)</w:t>
            </w:r>
          </w:p>
        </w:tc>
        <w:tc>
          <w:tcPr>
            <w:tcW w:w="8112" w:type="dxa"/>
          </w:tcPr>
          <w:p w:rsidR="00BD7B7D" w:rsidRPr="00295F92" w:rsidRDefault="00BD7B7D" w:rsidP="0020063A">
            <w:pPr>
              <w:rPr>
                <w:rFonts w:cs="Arial"/>
                <w:sz w:val="17"/>
                <w:szCs w:val="17"/>
              </w:rPr>
            </w:pPr>
            <w:r w:rsidRPr="00295F92">
              <w:rPr>
                <w:rFonts w:cs="Arial"/>
                <w:sz w:val="17"/>
                <w:szCs w:val="17"/>
              </w:rPr>
              <w:t>Using an obscene gesture</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78"/>
        </w:trPr>
        <w:tc>
          <w:tcPr>
            <w:tcW w:w="944" w:type="dxa"/>
            <w:vMerge w:val="restart"/>
          </w:tcPr>
          <w:p w:rsidR="00BD7B7D" w:rsidRPr="00295F92" w:rsidRDefault="00BD7B7D" w:rsidP="0020063A">
            <w:pPr>
              <w:rPr>
                <w:rFonts w:cs="Arial"/>
                <w:sz w:val="17"/>
                <w:szCs w:val="17"/>
              </w:rPr>
            </w:pPr>
            <w:r w:rsidRPr="00295F92">
              <w:rPr>
                <w:rFonts w:cs="Arial"/>
                <w:sz w:val="17"/>
                <w:szCs w:val="17"/>
              </w:rPr>
              <w:t>19.2.2(g)</w:t>
            </w:r>
          </w:p>
        </w:tc>
        <w:tc>
          <w:tcPr>
            <w:tcW w:w="8112" w:type="dxa"/>
          </w:tcPr>
          <w:p w:rsidR="00BD7B7D" w:rsidRPr="00295F92" w:rsidRDefault="00BD7B7D" w:rsidP="0020063A">
            <w:pPr>
              <w:rPr>
                <w:rFonts w:cs="Arial"/>
                <w:sz w:val="17"/>
                <w:szCs w:val="17"/>
              </w:rPr>
            </w:pPr>
            <w:r w:rsidRPr="00295F92">
              <w:rPr>
                <w:rFonts w:cs="Arial"/>
                <w:sz w:val="17"/>
                <w:szCs w:val="17"/>
              </w:rPr>
              <w:t>(i)   kicking another person</w:t>
            </w:r>
          </w:p>
        </w:tc>
        <w:tc>
          <w:tcPr>
            <w:tcW w:w="1080" w:type="dxa"/>
          </w:tcPr>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283"/>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(ii)  striking another person   GRADE 1</w:t>
            </w:r>
          </w:p>
          <w:p w:rsidR="00BD7B7D" w:rsidRPr="00295F92" w:rsidRDefault="00BD7B7D" w:rsidP="006E6899">
            <w:pPr>
              <w:rPr>
                <w:rFonts w:cs="Arial"/>
                <w:sz w:val="17"/>
                <w:szCs w:val="17"/>
              </w:rPr>
            </w:pPr>
            <w:r w:rsidRPr="00295F92">
              <w:rPr>
                <w:rFonts w:cs="Arial"/>
                <w:sz w:val="17"/>
                <w:szCs w:val="17"/>
              </w:rPr>
              <w:t xml:space="preserve">              </w:t>
            </w:r>
            <w:r w:rsidR="006E6899">
              <w:rPr>
                <w:rFonts w:cs="Arial"/>
                <w:sz w:val="17"/>
                <w:szCs w:val="17"/>
              </w:rPr>
              <w:t xml:space="preserve">                               </w:t>
            </w:r>
            <w:r w:rsidRPr="00295F92">
              <w:rPr>
                <w:rFonts w:cs="Arial"/>
                <w:sz w:val="17"/>
                <w:szCs w:val="17"/>
              </w:rPr>
              <w:t>GRADE 2</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131"/>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(iii) tripping another person whether by hand, arm, foot or leg</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136"/>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(v) charging another person    GRADE 1</w:t>
            </w:r>
          </w:p>
          <w:p w:rsidR="00BD7B7D" w:rsidRPr="00295F92" w:rsidRDefault="00BD7B7D" w:rsidP="006E6899">
            <w:pPr>
              <w:rPr>
                <w:rFonts w:cs="Arial"/>
                <w:sz w:val="17"/>
                <w:szCs w:val="17"/>
              </w:rPr>
            </w:pPr>
            <w:r w:rsidRPr="00295F92">
              <w:rPr>
                <w:rFonts w:cs="Arial"/>
                <w:sz w:val="17"/>
                <w:szCs w:val="17"/>
              </w:rPr>
              <w:t xml:space="preserve">                                                GRADE 2</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125"/>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(vi) throwing or pushing another player after that player has taken a mark, disposed of the football or            after the football is otherwise out of play</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p>
        </w:tc>
      </w:tr>
      <w:tr w:rsidR="00BD7B7D" w:rsidRPr="00295F92" w:rsidTr="0020063A">
        <w:trPr>
          <w:trHeight w:val="319"/>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(vii) engaging in rough conduct against an opponent which in the circumstances is unreasonable  GD 1</w:t>
            </w:r>
          </w:p>
          <w:p w:rsidR="00BD7B7D" w:rsidRPr="00295F92" w:rsidRDefault="00BD7B7D" w:rsidP="006E6899">
            <w:pPr>
              <w:rPr>
                <w:rFonts w:cs="Arial"/>
                <w:sz w:val="17"/>
                <w:szCs w:val="17"/>
              </w:rPr>
            </w:pPr>
            <w:r w:rsidRPr="00295F92">
              <w:rPr>
                <w:rFonts w:cs="Arial"/>
                <w:sz w:val="17"/>
                <w:szCs w:val="17"/>
              </w:rPr>
              <w:t xml:space="preserve">                                                                                                                                                         GD 2</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193"/>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(viii) engaging in a melee, except where the players sole intention is to remove a team mate</w:t>
            </w:r>
          </w:p>
        </w:tc>
        <w:tc>
          <w:tcPr>
            <w:tcW w:w="1080" w:type="dxa"/>
          </w:tcPr>
          <w:p w:rsidR="00BD7B7D" w:rsidRPr="00295F92" w:rsidRDefault="00BD7B7D" w:rsidP="0020063A">
            <w:pPr>
              <w:rPr>
                <w:rFonts w:cs="Arial"/>
                <w:sz w:val="17"/>
                <w:szCs w:val="17"/>
              </w:rPr>
            </w:pPr>
            <w:r w:rsidRPr="00295F92">
              <w:rPr>
                <w:rFonts w:cs="Arial"/>
                <w:sz w:val="17"/>
                <w:szCs w:val="17"/>
              </w:rPr>
              <w:t>5 units</w:t>
            </w:r>
          </w:p>
        </w:tc>
      </w:tr>
      <w:tr w:rsidR="00BD7B7D" w:rsidRPr="00295F92" w:rsidTr="0020063A">
        <w:trPr>
          <w:trHeight w:val="140"/>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(x) spitting at or on another person</w:t>
            </w:r>
          </w:p>
        </w:tc>
        <w:tc>
          <w:tcPr>
            <w:tcW w:w="1080" w:type="dxa"/>
          </w:tcPr>
          <w:p w:rsidR="00BD7B7D" w:rsidRPr="00295F92" w:rsidRDefault="00BD7B7D" w:rsidP="0020063A">
            <w:pPr>
              <w:rPr>
                <w:rFonts w:cs="Arial"/>
                <w:sz w:val="17"/>
                <w:szCs w:val="17"/>
              </w:rPr>
            </w:pPr>
            <w:r w:rsidRPr="00295F92">
              <w:rPr>
                <w:rFonts w:cs="Arial"/>
                <w:sz w:val="17"/>
                <w:szCs w:val="17"/>
              </w:rPr>
              <w:t>Tribunal</w:t>
            </w:r>
          </w:p>
        </w:tc>
      </w:tr>
      <w:tr w:rsidR="00BD7B7D" w:rsidRPr="00295F92" w:rsidTr="0020063A">
        <w:trPr>
          <w:trHeight w:val="71"/>
        </w:trPr>
        <w:tc>
          <w:tcPr>
            <w:tcW w:w="944" w:type="dxa"/>
            <w:vMerge/>
          </w:tcPr>
          <w:p w:rsidR="00BD7B7D" w:rsidRPr="00295F92" w:rsidRDefault="00BD7B7D" w:rsidP="0020063A">
            <w:pPr>
              <w:rPr>
                <w:rFonts w:cs="Arial"/>
                <w:sz w:val="17"/>
                <w:szCs w:val="17"/>
              </w:rPr>
            </w:pPr>
          </w:p>
        </w:tc>
        <w:tc>
          <w:tcPr>
            <w:tcW w:w="8112" w:type="dxa"/>
          </w:tcPr>
          <w:p w:rsidR="00BD7B7D" w:rsidRPr="00295F92" w:rsidRDefault="00BD7B7D" w:rsidP="0020063A">
            <w:pPr>
              <w:rPr>
                <w:rFonts w:cs="Arial"/>
                <w:sz w:val="17"/>
                <w:szCs w:val="17"/>
              </w:rPr>
            </w:pPr>
            <w:r w:rsidRPr="00295F92">
              <w:rPr>
                <w:rFonts w:cs="Arial"/>
                <w:sz w:val="17"/>
                <w:szCs w:val="17"/>
              </w:rPr>
              <w:t>(xi) bumping or making forceful contact to an opponent from front on when that player has       GRADE 1</w:t>
            </w:r>
          </w:p>
          <w:p w:rsidR="00BD7B7D" w:rsidRPr="00295F92" w:rsidRDefault="00BD7B7D" w:rsidP="006E6899">
            <w:pPr>
              <w:jc w:val="right"/>
              <w:rPr>
                <w:rFonts w:cs="Arial"/>
                <w:sz w:val="17"/>
                <w:szCs w:val="17"/>
              </w:rPr>
            </w:pPr>
            <w:r w:rsidRPr="00295F92">
              <w:rPr>
                <w:rFonts w:cs="Arial"/>
                <w:sz w:val="17"/>
                <w:szCs w:val="17"/>
              </w:rPr>
              <w:t xml:space="preserve">his head over the ball                                                                                                                 GRADE 2                                                                                                                                                    </w:t>
            </w:r>
          </w:p>
        </w:tc>
        <w:tc>
          <w:tcPr>
            <w:tcW w:w="1080" w:type="dxa"/>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188"/>
        </w:trPr>
        <w:tc>
          <w:tcPr>
            <w:tcW w:w="944" w:type="dxa"/>
          </w:tcPr>
          <w:p w:rsidR="00BD7B7D" w:rsidRPr="00295F92" w:rsidRDefault="00BD7B7D" w:rsidP="0020063A">
            <w:pPr>
              <w:rPr>
                <w:rFonts w:cs="Arial"/>
                <w:sz w:val="17"/>
                <w:szCs w:val="17"/>
              </w:rPr>
            </w:pPr>
            <w:r w:rsidRPr="00295F92">
              <w:rPr>
                <w:rFonts w:cs="Arial"/>
                <w:sz w:val="17"/>
                <w:szCs w:val="17"/>
              </w:rPr>
              <w:t>19.2.2(h)</w:t>
            </w:r>
          </w:p>
        </w:tc>
        <w:tc>
          <w:tcPr>
            <w:tcW w:w="8112" w:type="dxa"/>
          </w:tcPr>
          <w:p w:rsidR="00BD7B7D" w:rsidRPr="00295F92" w:rsidRDefault="00BD7B7D" w:rsidP="0020063A">
            <w:pPr>
              <w:rPr>
                <w:rFonts w:cs="Arial"/>
                <w:sz w:val="17"/>
                <w:szCs w:val="17"/>
              </w:rPr>
            </w:pPr>
            <w:r w:rsidRPr="00295F92">
              <w:rPr>
                <w:rFonts w:cs="Arial"/>
                <w:sz w:val="17"/>
                <w:szCs w:val="17"/>
              </w:rPr>
              <w:t>Attempting to kick another person</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188"/>
        </w:trPr>
        <w:tc>
          <w:tcPr>
            <w:tcW w:w="944" w:type="dxa"/>
          </w:tcPr>
          <w:p w:rsidR="00BD7B7D" w:rsidRPr="00295F92" w:rsidRDefault="00BD7B7D" w:rsidP="0020063A">
            <w:pPr>
              <w:rPr>
                <w:rFonts w:cs="Arial"/>
                <w:sz w:val="17"/>
                <w:szCs w:val="17"/>
              </w:rPr>
            </w:pPr>
            <w:r w:rsidRPr="00295F92">
              <w:rPr>
                <w:rFonts w:cs="Arial"/>
                <w:sz w:val="17"/>
                <w:szCs w:val="17"/>
              </w:rPr>
              <w:t>19.2.2(i)</w:t>
            </w:r>
          </w:p>
        </w:tc>
        <w:tc>
          <w:tcPr>
            <w:tcW w:w="8112" w:type="dxa"/>
          </w:tcPr>
          <w:p w:rsidR="00BD7B7D" w:rsidRPr="00295F92" w:rsidRDefault="00BD7B7D" w:rsidP="0020063A">
            <w:pPr>
              <w:rPr>
                <w:rFonts w:cs="Arial"/>
                <w:sz w:val="17"/>
                <w:szCs w:val="17"/>
              </w:rPr>
            </w:pPr>
            <w:r w:rsidRPr="00295F92">
              <w:rPr>
                <w:rFonts w:cs="Arial"/>
                <w:sz w:val="17"/>
                <w:szCs w:val="17"/>
              </w:rPr>
              <w:t>Attempting to strike another person</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188"/>
        </w:trPr>
        <w:tc>
          <w:tcPr>
            <w:tcW w:w="944" w:type="dxa"/>
          </w:tcPr>
          <w:p w:rsidR="00BD7B7D" w:rsidRPr="00295F92" w:rsidRDefault="00BD7B7D" w:rsidP="0020063A">
            <w:pPr>
              <w:rPr>
                <w:rFonts w:cs="Arial"/>
                <w:sz w:val="17"/>
                <w:szCs w:val="17"/>
              </w:rPr>
            </w:pPr>
            <w:r w:rsidRPr="00295F92">
              <w:rPr>
                <w:rFonts w:cs="Arial"/>
                <w:sz w:val="17"/>
                <w:szCs w:val="17"/>
              </w:rPr>
              <w:t>19.2.2(j)</w:t>
            </w:r>
          </w:p>
        </w:tc>
        <w:tc>
          <w:tcPr>
            <w:tcW w:w="8112" w:type="dxa"/>
          </w:tcPr>
          <w:p w:rsidR="00BD7B7D" w:rsidRPr="00295F92" w:rsidRDefault="00BD7B7D" w:rsidP="0020063A">
            <w:pPr>
              <w:rPr>
                <w:rFonts w:cs="Arial"/>
                <w:sz w:val="17"/>
                <w:szCs w:val="17"/>
              </w:rPr>
            </w:pPr>
            <w:r w:rsidRPr="00295F92">
              <w:rPr>
                <w:rFonts w:cs="Arial"/>
                <w:sz w:val="17"/>
                <w:szCs w:val="17"/>
              </w:rPr>
              <w:t>Attempting to trip another person by hand, arm, foot or leg</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392"/>
        </w:trPr>
        <w:tc>
          <w:tcPr>
            <w:tcW w:w="944" w:type="dxa"/>
          </w:tcPr>
          <w:p w:rsidR="00BD7B7D" w:rsidRPr="00295F92" w:rsidRDefault="00BD7B7D" w:rsidP="0020063A">
            <w:pPr>
              <w:rPr>
                <w:rFonts w:cs="Arial"/>
                <w:sz w:val="17"/>
                <w:szCs w:val="17"/>
              </w:rPr>
            </w:pPr>
            <w:r w:rsidRPr="00295F92">
              <w:rPr>
                <w:rFonts w:cs="Arial"/>
                <w:sz w:val="17"/>
                <w:szCs w:val="17"/>
              </w:rPr>
              <w:t>19.2.2(k)</w:t>
            </w:r>
          </w:p>
        </w:tc>
        <w:tc>
          <w:tcPr>
            <w:tcW w:w="8112" w:type="dxa"/>
          </w:tcPr>
          <w:p w:rsidR="00BD7B7D" w:rsidRPr="00295F92" w:rsidRDefault="00BD7B7D" w:rsidP="0020063A">
            <w:pPr>
              <w:rPr>
                <w:rFonts w:cs="Arial"/>
                <w:sz w:val="17"/>
                <w:szCs w:val="17"/>
              </w:rPr>
            </w:pPr>
            <w:r w:rsidRPr="00295F92">
              <w:rPr>
                <w:rFonts w:cs="Arial"/>
                <w:sz w:val="17"/>
                <w:szCs w:val="17"/>
              </w:rPr>
              <w:t>Intentionally shaking a goal post or behind post when another player is preparing to kick or is kicking for goal or after the player has kicked for goal and the ball is in transit</w:t>
            </w:r>
          </w:p>
        </w:tc>
        <w:tc>
          <w:tcPr>
            <w:tcW w:w="1080" w:type="dxa"/>
          </w:tcPr>
          <w:p w:rsidR="00BD7B7D" w:rsidRPr="00295F92" w:rsidRDefault="00BD7B7D" w:rsidP="0020063A">
            <w:pPr>
              <w:rPr>
                <w:rFonts w:cs="Arial"/>
                <w:sz w:val="17"/>
                <w:szCs w:val="17"/>
              </w:rPr>
            </w:pPr>
            <w:r w:rsidRPr="00295F92">
              <w:rPr>
                <w:rFonts w:cs="Arial"/>
                <w:sz w:val="17"/>
                <w:szCs w:val="17"/>
              </w:rPr>
              <w:t>1 match</w:t>
            </w:r>
          </w:p>
        </w:tc>
      </w:tr>
      <w:tr w:rsidR="00BD7B7D" w:rsidRPr="00295F92" w:rsidTr="0020063A">
        <w:trPr>
          <w:trHeight w:val="205"/>
        </w:trPr>
        <w:tc>
          <w:tcPr>
            <w:tcW w:w="944" w:type="dxa"/>
          </w:tcPr>
          <w:p w:rsidR="00BD7B7D" w:rsidRPr="00295F92" w:rsidRDefault="00BD7B7D" w:rsidP="0020063A">
            <w:pPr>
              <w:rPr>
                <w:rFonts w:cs="Arial"/>
                <w:sz w:val="17"/>
                <w:szCs w:val="17"/>
              </w:rPr>
            </w:pPr>
            <w:r w:rsidRPr="00295F92">
              <w:rPr>
                <w:rFonts w:cs="Arial"/>
                <w:sz w:val="17"/>
                <w:szCs w:val="17"/>
              </w:rPr>
              <w:t>19.2.2(l)</w:t>
            </w:r>
          </w:p>
        </w:tc>
        <w:tc>
          <w:tcPr>
            <w:tcW w:w="8112" w:type="dxa"/>
          </w:tcPr>
          <w:p w:rsidR="00BD7B7D" w:rsidRPr="00295F92" w:rsidRDefault="00BD7B7D" w:rsidP="0020063A">
            <w:pPr>
              <w:rPr>
                <w:rFonts w:cs="Arial"/>
                <w:sz w:val="17"/>
                <w:szCs w:val="17"/>
              </w:rPr>
            </w:pPr>
            <w:r w:rsidRPr="00295F92">
              <w:rPr>
                <w:rFonts w:cs="Arial"/>
                <w:sz w:val="17"/>
                <w:szCs w:val="17"/>
              </w:rPr>
              <w:t>Wrestling another person</w:t>
            </w:r>
          </w:p>
        </w:tc>
        <w:tc>
          <w:tcPr>
            <w:tcW w:w="1080" w:type="dxa"/>
          </w:tcPr>
          <w:p w:rsidR="00BD7B7D" w:rsidRPr="00295F92" w:rsidRDefault="00BD7B7D" w:rsidP="0020063A">
            <w:pPr>
              <w:rPr>
                <w:rFonts w:cs="Arial"/>
                <w:sz w:val="17"/>
                <w:szCs w:val="17"/>
              </w:rPr>
            </w:pPr>
            <w:r w:rsidRPr="00295F92">
              <w:rPr>
                <w:rFonts w:cs="Arial"/>
                <w:sz w:val="17"/>
                <w:szCs w:val="17"/>
              </w:rPr>
              <w:t>5 units</w:t>
            </w:r>
          </w:p>
        </w:tc>
      </w:tr>
      <w:tr w:rsidR="00BD7B7D" w:rsidRPr="00295F92" w:rsidTr="0020063A">
        <w:trPr>
          <w:trHeight w:val="375"/>
        </w:trPr>
        <w:tc>
          <w:tcPr>
            <w:tcW w:w="944"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19.2.2(m)</w:t>
            </w:r>
          </w:p>
        </w:tc>
        <w:tc>
          <w:tcPr>
            <w:tcW w:w="8112"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Using abusive insulting, threatening or obscene language – grade 1</w:t>
            </w:r>
          </w:p>
          <w:p w:rsidR="00BD7B7D" w:rsidRPr="00295F92" w:rsidRDefault="00BD7B7D" w:rsidP="0020063A">
            <w:pPr>
              <w:rPr>
                <w:rFonts w:cs="Arial"/>
                <w:sz w:val="17"/>
                <w:szCs w:val="17"/>
              </w:rPr>
            </w:pPr>
            <w:r w:rsidRPr="00295F92">
              <w:rPr>
                <w:rFonts w:cs="Arial"/>
                <w:sz w:val="17"/>
                <w:szCs w:val="17"/>
              </w:rPr>
              <w:t>Using abusive insulting, threatening or obscene language – grade 2</w:t>
            </w:r>
          </w:p>
        </w:tc>
        <w:tc>
          <w:tcPr>
            <w:tcW w:w="1080"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1 match</w:t>
            </w:r>
          </w:p>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205"/>
        </w:trPr>
        <w:tc>
          <w:tcPr>
            <w:tcW w:w="944"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19.2.2(n)</w:t>
            </w:r>
          </w:p>
        </w:tc>
        <w:tc>
          <w:tcPr>
            <w:tcW w:w="8112"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Failing to leave the playing surface when directed to do so by a field umpire</w:t>
            </w:r>
          </w:p>
        </w:tc>
        <w:tc>
          <w:tcPr>
            <w:tcW w:w="1080" w:type="dxa"/>
            <w:tcBorders>
              <w:bottom w:val="single" w:sz="4" w:space="0" w:color="auto"/>
            </w:tcBorders>
          </w:tcPr>
          <w:p w:rsidR="00BD7B7D" w:rsidRPr="00295F92" w:rsidRDefault="00BD7B7D" w:rsidP="0020063A">
            <w:pPr>
              <w:rPr>
                <w:rFonts w:cs="Arial"/>
                <w:sz w:val="17"/>
                <w:szCs w:val="17"/>
              </w:rPr>
            </w:pPr>
            <w:r w:rsidRPr="00295F92">
              <w:rPr>
                <w:rFonts w:cs="Arial"/>
                <w:sz w:val="17"/>
                <w:szCs w:val="17"/>
              </w:rPr>
              <w:t>2 matches</w:t>
            </w:r>
          </w:p>
        </w:tc>
      </w:tr>
      <w:tr w:rsidR="00BD7B7D" w:rsidRPr="00295F92" w:rsidTr="0020063A">
        <w:trPr>
          <w:trHeight w:val="71"/>
        </w:trPr>
        <w:tc>
          <w:tcPr>
            <w:tcW w:w="944"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rPr>
                <w:rFonts w:cs="Arial"/>
                <w:sz w:val="17"/>
                <w:szCs w:val="17"/>
              </w:rPr>
            </w:pPr>
            <w:r w:rsidRPr="00295F92">
              <w:rPr>
                <w:rFonts w:cs="Arial"/>
                <w:sz w:val="17"/>
                <w:szCs w:val="17"/>
              </w:rPr>
              <w:t>19.2.2(p)</w:t>
            </w:r>
          </w:p>
        </w:tc>
        <w:tc>
          <w:tcPr>
            <w:tcW w:w="8112"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pStyle w:val="Heading4"/>
              <w:spacing w:before="0"/>
              <w:rPr>
                <w:rFonts w:cs="Arial"/>
                <w:b w:val="0"/>
                <w:sz w:val="17"/>
                <w:szCs w:val="17"/>
              </w:rPr>
            </w:pPr>
            <w:r w:rsidRPr="00295F92">
              <w:rPr>
                <w:rFonts w:cs="Arial"/>
                <w:b w:val="0"/>
                <w:sz w:val="17"/>
                <w:szCs w:val="17"/>
              </w:rPr>
              <w:t>Any act of misconduct</w:t>
            </w:r>
          </w:p>
        </w:tc>
        <w:tc>
          <w:tcPr>
            <w:tcW w:w="1080" w:type="dxa"/>
            <w:tcBorders>
              <w:top w:val="single" w:sz="4" w:space="0" w:color="auto"/>
              <w:left w:val="single" w:sz="4" w:space="0" w:color="auto"/>
              <w:bottom w:val="single" w:sz="4" w:space="0" w:color="auto"/>
              <w:right w:val="single" w:sz="4" w:space="0" w:color="auto"/>
            </w:tcBorders>
          </w:tcPr>
          <w:p w:rsidR="00BD7B7D" w:rsidRPr="00295F92" w:rsidRDefault="00BD7B7D" w:rsidP="0020063A">
            <w:pPr>
              <w:rPr>
                <w:rFonts w:cs="Arial"/>
                <w:sz w:val="17"/>
                <w:szCs w:val="17"/>
              </w:rPr>
            </w:pPr>
            <w:r w:rsidRPr="00295F92">
              <w:rPr>
                <w:rFonts w:cs="Arial"/>
                <w:sz w:val="17"/>
                <w:szCs w:val="17"/>
              </w:rPr>
              <w:t>Tribunal</w:t>
            </w:r>
          </w:p>
        </w:tc>
      </w:tr>
    </w:tbl>
    <w:p w:rsidR="00BD7B7D" w:rsidRPr="00295F92" w:rsidRDefault="00BD7B7D" w:rsidP="00BD7B7D">
      <w:pPr>
        <w:ind w:right="92"/>
        <w:rPr>
          <w:rFonts w:cs="Arial"/>
          <w:b/>
          <w:bCs/>
          <w:sz w:val="10"/>
          <w:szCs w:val="10"/>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rPr>
          <w:rFonts w:cs="Arial"/>
          <w:sz w:val="18"/>
        </w:rPr>
      </w:pPr>
      <w:r w:rsidRPr="00295F92">
        <w:rPr>
          <w:rFonts w:cs="Arial"/>
          <w:b/>
          <w:bCs/>
          <w:sz w:val="18"/>
        </w:rPr>
        <w:t>Reported Players Name</w:t>
      </w:r>
      <w:r w:rsidRPr="00295F92">
        <w:rPr>
          <w:rFonts w:cs="Arial"/>
          <w:sz w:val="18"/>
        </w:rPr>
        <w:t>___________________________</w:t>
      </w:r>
      <w:r w:rsidRPr="00295F92">
        <w:rPr>
          <w:rFonts w:cs="Arial"/>
          <w:b/>
          <w:bCs/>
          <w:sz w:val="18"/>
        </w:rPr>
        <w:t>No</w:t>
      </w:r>
      <w:r w:rsidRPr="00295F92">
        <w:rPr>
          <w:rFonts w:cs="Arial"/>
          <w:sz w:val="18"/>
        </w:rPr>
        <w:t xml:space="preserve">.______ </w:t>
      </w:r>
      <w:r w:rsidRPr="00295F92">
        <w:rPr>
          <w:rFonts w:cs="Arial"/>
          <w:b/>
          <w:bCs/>
          <w:sz w:val="18"/>
        </w:rPr>
        <w:t>Club</w:t>
      </w:r>
      <w:r w:rsidRPr="00295F92">
        <w:rPr>
          <w:rFonts w:cs="Arial"/>
          <w:sz w:val="18"/>
        </w:rPr>
        <w:t>_______________________________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0"/>
          <w:szCs w:val="10"/>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i/>
          <w:iCs/>
          <w:sz w:val="18"/>
        </w:rPr>
        <w:t>I hereby agree to accept the set penalty as indicated above</w:t>
      </w:r>
      <w:r w:rsidRPr="00295F92">
        <w:rPr>
          <w:rFonts w:cs="Arial"/>
          <w:sz w:val="18"/>
        </w:rPr>
        <w:t xml:space="preserve">  </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b/>
          <w:bCs/>
          <w:sz w:val="18"/>
        </w:rPr>
        <w:t>Signature</w:t>
      </w:r>
      <w:r w:rsidRPr="00295F92">
        <w:rPr>
          <w:rFonts w:cs="Arial"/>
          <w:sz w:val="18"/>
        </w:rPr>
        <w:t>___________________________________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rPr>
          <w:rFonts w:cs="Arial"/>
          <w:sz w:val="18"/>
        </w:rPr>
      </w:pPr>
      <w:r w:rsidRPr="00295F92">
        <w:rPr>
          <w:rFonts w:cs="Arial"/>
          <w:b/>
          <w:bCs/>
          <w:sz w:val="18"/>
        </w:rPr>
        <w:t>Witness Players Name</w:t>
      </w:r>
      <w:r w:rsidRPr="00295F92">
        <w:rPr>
          <w:rFonts w:cs="Arial"/>
          <w:sz w:val="18"/>
        </w:rPr>
        <w:t>______________________________</w:t>
      </w:r>
      <w:r w:rsidRPr="00295F92">
        <w:rPr>
          <w:rFonts w:cs="Arial"/>
          <w:b/>
          <w:bCs/>
          <w:sz w:val="18"/>
        </w:rPr>
        <w:t>No</w:t>
      </w:r>
      <w:r w:rsidRPr="00295F92">
        <w:rPr>
          <w:rFonts w:cs="Arial"/>
          <w:sz w:val="18"/>
        </w:rPr>
        <w:t>._______</w:t>
      </w:r>
      <w:r w:rsidRPr="00295F92">
        <w:rPr>
          <w:rFonts w:cs="Arial"/>
          <w:b/>
          <w:bCs/>
          <w:sz w:val="18"/>
        </w:rPr>
        <w:t>Club</w:t>
      </w:r>
      <w:r w:rsidRPr="00295F92">
        <w:rPr>
          <w:rFonts w:cs="Arial"/>
          <w:sz w:val="18"/>
        </w:rPr>
        <w:t>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0"/>
          <w:szCs w:val="10"/>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i/>
          <w:iCs/>
          <w:sz w:val="18"/>
        </w:rPr>
        <w:t>I hereby agree with the set penalty as indicated above</w:t>
      </w:r>
      <w:r w:rsidRPr="00295F92">
        <w:rPr>
          <w:rFonts w:cs="Arial"/>
          <w:sz w:val="18"/>
        </w:rPr>
        <w:t xml:space="preserve"> </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b/>
          <w:bCs/>
          <w:sz w:val="18"/>
        </w:rPr>
        <w:t>Signature</w:t>
      </w:r>
      <w:r w:rsidRPr="00295F92">
        <w:rPr>
          <w:rFonts w:cs="Arial"/>
          <w:sz w:val="18"/>
        </w:rPr>
        <w:t>_______________________________________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b/>
          <w:bCs/>
          <w:sz w:val="18"/>
        </w:rPr>
        <w:t>Reporting Umpire</w:t>
      </w:r>
      <w:r w:rsidRPr="00295F92">
        <w:rPr>
          <w:rFonts w:cs="Arial"/>
          <w:sz w:val="18"/>
        </w:rPr>
        <w:t xml:space="preserve">_____________________________ </w:t>
      </w:r>
      <w:r w:rsidRPr="00295F92">
        <w:rPr>
          <w:rFonts w:cs="Arial"/>
          <w:b/>
          <w:bCs/>
          <w:sz w:val="18"/>
        </w:rPr>
        <w:t>Signature</w:t>
      </w:r>
      <w:r w:rsidRPr="00295F92">
        <w:rPr>
          <w:rFonts w:cs="Arial"/>
          <w:sz w:val="18"/>
        </w:rPr>
        <w:t>______________________________________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r w:rsidRPr="00295F92">
        <w:rPr>
          <w:rFonts w:cs="Arial"/>
          <w:b/>
          <w:bCs/>
          <w:sz w:val="18"/>
        </w:rPr>
        <w:t>Reporting Umpire</w:t>
      </w:r>
      <w:r w:rsidRPr="00295F92">
        <w:rPr>
          <w:rFonts w:cs="Arial"/>
          <w:sz w:val="18"/>
        </w:rPr>
        <w:t>____________________________ _</w:t>
      </w:r>
      <w:r w:rsidRPr="00295F92">
        <w:rPr>
          <w:rFonts w:cs="Arial"/>
          <w:b/>
          <w:bCs/>
          <w:sz w:val="18"/>
        </w:rPr>
        <w:t>Signature</w:t>
      </w:r>
      <w:r w:rsidRPr="00295F92">
        <w:rPr>
          <w:rFonts w:cs="Arial"/>
          <w:sz w:val="18"/>
        </w:rPr>
        <w:t>______________________________________</w:t>
      </w: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sz w:val="18"/>
        </w:rPr>
      </w:pPr>
    </w:p>
    <w:p w:rsidR="00BD7B7D" w:rsidRPr="00295F92" w:rsidRDefault="00BD7B7D" w:rsidP="00BD7B7D">
      <w:pPr>
        <w:pBdr>
          <w:top w:val="single" w:sz="4" w:space="1" w:color="auto"/>
          <w:left w:val="single" w:sz="4" w:space="0" w:color="auto"/>
          <w:bottom w:val="single" w:sz="4" w:space="1" w:color="auto"/>
          <w:right w:val="single" w:sz="4" w:space="31" w:color="auto"/>
        </w:pBdr>
        <w:ind w:left="-142" w:firstLine="142"/>
        <w:rPr>
          <w:rFonts w:cs="Arial"/>
          <w:i/>
          <w:sz w:val="18"/>
        </w:rPr>
      </w:pPr>
      <w:r w:rsidRPr="00295F92">
        <w:rPr>
          <w:rFonts w:cs="Arial"/>
          <w:i/>
          <w:sz w:val="18"/>
        </w:rPr>
        <w:t>I / we hereby agree to allow the charged player to take the set penalty if he decides to do so</w:t>
      </w:r>
    </w:p>
    <w:bookmarkEnd w:id="12"/>
    <w:bookmarkEnd w:id="13"/>
    <w:p w:rsidR="00BD7B7D" w:rsidRPr="00295F92" w:rsidRDefault="00BD7B7D" w:rsidP="00BD7B7D">
      <w:pPr>
        <w:spacing w:line="360" w:lineRule="auto"/>
        <w:ind w:left="-142" w:firstLine="142"/>
        <w:rPr>
          <w:rFonts w:ascii="Times New Roman" w:hAnsi="Times New Roman"/>
          <w:bCs/>
          <w:szCs w:val="22"/>
        </w:rPr>
      </w:pPr>
    </w:p>
    <w:p w:rsidR="00BD7B7D" w:rsidRPr="00295F92" w:rsidRDefault="00BD7B7D" w:rsidP="00BD7B7D">
      <w:pPr>
        <w:spacing w:line="360" w:lineRule="auto"/>
        <w:ind w:left="-142" w:firstLine="142"/>
        <w:rPr>
          <w:rFonts w:ascii="Times New Roman" w:hAnsi="Times New Roman"/>
          <w:bCs/>
          <w:szCs w:val="22"/>
        </w:rPr>
        <w:sectPr w:rsidR="00BD7B7D" w:rsidRPr="00295F92" w:rsidSect="0020063A">
          <w:headerReference w:type="first" r:id="rId28"/>
          <w:footerReference w:type="first" r:id="rId29"/>
          <w:pgSz w:w="11907" w:h="16840" w:code="9"/>
          <w:pgMar w:top="311" w:right="1417" w:bottom="142" w:left="1276" w:header="292" w:footer="0" w:gutter="0"/>
          <w:pgNumType w:start="1"/>
          <w:cols w:space="720"/>
          <w:titlePg/>
        </w:sectPr>
      </w:pPr>
    </w:p>
    <w:p w:rsidR="00833B7F" w:rsidRDefault="00833B7F" w:rsidP="00BD7B7D">
      <w:pPr>
        <w:spacing w:line="360" w:lineRule="auto"/>
        <w:rPr>
          <w:rFonts w:cs="Arial"/>
          <w:b/>
          <w:i/>
          <w:noProof/>
          <w:sz w:val="20"/>
          <w:lang w:eastAsia="en-AU"/>
        </w:rPr>
      </w:pPr>
    </w:p>
    <w:p w:rsidR="00BD7B7D" w:rsidRPr="00295F92" w:rsidRDefault="00833B7F" w:rsidP="00BD7B7D">
      <w:pPr>
        <w:pBdr>
          <w:top w:val="single" w:sz="4" w:space="1" w:color="auto"/>
          <w:left w:val="single" w:sz="4" w:space="4" w:color="auto"/>
          <w:bottom w:val="single" w:sz="4" w:space="1" w:color="auto"/>
          <w:right w:val="single" w:sz="4" w:space="4" w:color="auto"/>
        </w:pBdr>
        <w:jc w:val="center"/>
        <w:rPr>
          <w:rFonts w:cs="Arial"/>
          <w:b/>
          <w:spacing w:val="20"/>
        </w:rPr>
      </w:pPr>
      <w:r>
        <w:rPr>
          <w:rFonts w:cs="Arial"/>
          <w:b/>
          <w:spacing w:val="20"/>
        </w:rPr>
        <w:t>AFFILIATES P</w:t>
      </w:r>
      <w:r w:rsidR="00BD7B7D" w:rsidRPr="00295F92">
        <w:rPr>
          <w:rFonts w:cs="Arial"/>
          <w:b/>
          <w:spacing w:val="20"/>
        </w:rPr>
        <w:t>RACTICE MATCH REQUEST FORM</w:t>
      </w:r>
    </w:p>
    <w:p w:rsidR="00BD7B7D" w:rsidRPr="00295F92" w:rsidRDefault="00BD7B7D" w:rsidP="00BD7B7D">
      <w:pPr>
        <w:pBdr>
          <w:top w:val="single" w:sz="4" w:space="1" w:color="auto"/>
          <w:left w:val="single" w:sz="4" w:space="4" w:color="auto"/>
          <w:bottom w:val="single" w:sz="4" w:space="1" w:color="auto"/>
          <w:right w:val="single" w:sz="4" w:space="4" w:color="auto"/>
        </w:pBdr>
        <w:jc w:val="center"/>
        <w:rPr>
          <w:rFonts w:cs="Arial"/>
          <w:b/>
          <w:spacing w:val="20"/>
        </w:rPr>
      </w:pPr>
    </w:p>
    <w:p w:rsidR="00BD7B7D" w:rsidRPr="00295F92" w:rsidRDefault="00BD7B7D" w:rsidP="00BD7B7D">
      <w:pPr>
        <w:jc w:val="center"/>
        <w:rPr>
          <w:rFonts w:cs="Arial"/>
          <w:b/>
          <w:spacing w:val="20"/>
        </w:rPr>
      </w:pPr>
    </w:p>
    <w:p w:rsidR="00BD7B7D" w:rsidRPr="00295F92" w:rsidRDefault="00BD7B7D" w:rsidP="00BD7B7D">
      <w:pPr>
        <w:rPr>
          <w:rFonts w:cs="Arial"/>
        </w:rPr>
      </w:pPr>
    </w:p>
    <w:p w:rsidR="00BD7B7D" w:rsidRPr="00295F92" w:rsidRDefault="00BD7B7D" w:rsidP="00BD7B7D">
      <w:pPr>
        <w:jc w:val="center"/>
        <w:rPr>
          <w:rFonts w:cs="Arial"/>
          <w:i/>
        </w:rPr>
      </w:pPr>
      <w:r w:rsidRPr="00295F92">
        <w:rPr>
          <w:rFonts w:cs="Arial"/>
          <w:i/>
        </w:rPr>
        <w:t xml:space="preserve">This form </w:t>
      </w:r>
      <w:r w:rsidRPr="00295F92">
        <w:rPr>
          <w:rFonts w:cs="Arial"/>
          <w:b/>
          <w:i/>
        </w:rPr>
        <w:t xml:space="preserve">must </w:t>
      </w:r>
      <w:r w:rsidRPr="00295F92">
        <w:rPr>
          <w:rFonts w:cs="Arial"/>
          <w:i/>
        </w:rPr>
        <w:t>be used for all practice match requests</w:t>
      </w:r>
    </w:p>
    <w:p w:rsidR="00BD7B7D" w:rsidRPr="00295F92" w:rsidRDefault="00BD7B7D" w:rsidP="00BD7B7D">
      <w:pPr>
        <w:rPr>
          <w:rFonts w:cs="Arial"/>
          <w:i/>
        </w:rPr>
      </w:pPr>
    </w:p>
    <w:p w:rsidR="00BD7B7D" w:rsidRPr="00295F92" w:rsidRDefault="00BD7B7D" w:rsidP="00BD7B7D">
      <w:pPr>
        <w:rPr>
          <w:rFonts w:cs="Arial"/>
          <w:i/>
        </w:rPr>
      </w:pPr>
    </w:p>
    <w:p w:rsidR="00BD7B7D" w:rsidRPr="00295F92" w:rsidRDefault="00BD7B7D" w:rsidP="00BD7B7D">
      <w:pPr>
        <w:rPr>
          <w:rFonts w:cs="Arial"/>
          <w:noProof/>
        </w:rPr>
      </w:pPr>
      <w:r w:rsidRPr="00295F92">
        <w:rPr>
          <w:rFonts w:cs="Arial"/>
          <w:b/>
        </w:rPr>
        <w:t>LEAGUE / DIVISION:</w:t>
      </w:r>
      <w:r w:rsidRPr="00295F92">
        <w:rPr>
          <w:rFonts w:cs="Arial"/>
          <w:b/>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rPr>
          <w:rFonts w:cs="Arial"/>
          <w:noProof/>
        </w:rPr>
      </w:pPr>
      <w:r w:rsidRPr="00295F92">
        <w:rPr>
          <w:rFonts w:cs="Arial"/>
          <w:noProof/>
        </w:rPr>
        <w:tab/>
      </w:r>
      <w:r w:rsidRPr="00295F92">
        <w:rPr>
          <w:rFonts w:cs="Arial"/>
          <w:noProof/>
        </w:rPr>
        <w:tab/>
      </w:r>
    </w:p>
    <w:p w:rsidR="00BD7B7D" w:rsidRPr="00295F92" w:rsidRDefault="00F65FCC" w:rsidP="00BD7B7D">
      <w:pPr>
        <w:ind w:firstLine="720"/>
        <w:rPr>
          <w:rFonts w:cs="Arial"/>
        </w:rPr>
      </w:pPr>
      <w:r>
        <w:rPr>
          <w:rFonts w:cs="Arial"/>
          <w:b/>
          <w:noProof/>
          <w:lang w:eastAsia="en-AU"/>
        </w:rPr>
        <mc:AlternateContent>
          <mc:Choice Requires="wps">
            <w:drawing>
              <wp:anchor distT="0" distB="0" distL="114300" distR="114300" simplePos="0" relativeHeight="251675648" behindDoc="0" locked="0" layoutInCell="1" allowOverlap="1" wp14:anchorId="69B0DA7C" wp14:editId="40BAC78D">
                <wp:simplePos x="0" y="0"/>
                <wp:positionH relativeFrom="column">
                  <wp:posOffset>2527935</wp:posOffset>
                </wp:positionH>
                <wp:positionV relativeFrom="paragraph">
                  <wp:posOffset>10160</wp:posOffset>
                </wp:positionV>
                <wp:extent cx="139065" cy="114300"/>
                <wp:effectExtent l="13335" t="5715" r="9525" b="13335"/>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99.05pt;margin-top:.8pt;width:10.9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Vu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"/>
            </w:pict>
          </mc:Fallback>
        </mc:AlternateContent>
      </w:r>
      <w:r>
        <w:rPr>
          <w:rFonts w:cs="Arial"/>
          <w:b/>
          <w:noProof/>
          <w:lang w:eastAsia="en-AU"/>
        </w:rPr>
        <mc:AlternateContent>
          <mc:Choice Requires="wps">
            <w:drawing>
              <wp:anchor distT="0" distB="0" distL="114300" distR="114300" simplePos="0" relativeHeight="251677696" behindDoc="0" locked="0" layoutInCell="1" allowOverlap="1" wp14:anchorId="58863367" wp14:editId="2F6EE5B0">
                <wp:simplePos x="0" y="0"/>
                <wp:positionH relativeFrom="column">
                  <wp:posOffset>4384040</wp:posOffset>
                </wp:positionH>
                <wp:positionV relativeFrom="paragraph">
                  <wp:posOffset>29210</wp:posOffset>
                </wp:positionV>
                <wp:extent cx="139065" cy="114300"/>
                <wp:effectExtent l="12065" t="5715" r="10795" b="13335"/>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45.2pt;margin-top:2.3pt;width:10.95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"/>
            </w:pict>
          </mc:Fallback>
        </mc:AlternateContent>
      </w:r>
      <w:r>
        <w:rPr>
          <w:rFonts w:cs="Arial"/>
          <w:b/>
          <w:noProof/>
          <w:lang w:eastAsia="en-AU"/>
        </w:rPr>
        <mc:AlternateContent>
          <mc:Choice Requires="wps">
            <w:drawing>
              <wp:anchor distT="0" distB="0" distL="114300" distR="114300" simplePos="0" relativeHeight="251676672" behindDoc="0" locked="0" layoutInCell="1" allowOverlap="1" wp14:anchorId="4C6E60A9" wp14:editId="417F176D">
                <wp:simplePos x="0" y="0"/>
                <wp:positionH relativeFrom="column">
                  <wp:posOffset>3472815</wp:posOffset>
                </wp:positionH>
                <wp:positionV relativeFrom="paragraph">
                  <wp:posOffset>19685</wp:posOffset>
                </wp:positionV>
                <wp:extent cx="139065" cy="114300"/>
                <wp:effectExtent l="5715" t="5715" r="7620" b="1333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73.45pt;margin-top:1.55pt;width:10.9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"/>
            </w:pict>
          </mc:Fallback>
        </mc:AlternateContent>
      </w:r>
      <w:r>
        <w:rPr>
          <w:rFonts w:cs="Arial"/>
          <w:b/>
          <w:noProof/>
          <w:lang w:eastAsia="en-AU"/>
        </w:rPr>
        <mc:AlternateContent>
          <mc:Choice Requires="wps">
            <w:drawing>
              <wp:anchor distT="0" distB="0" distL="114300" distR="114300" simplePos="0" relativeHeight="251674624" behindDoc="0" locked="0" layoutInCell="1" allowOverlap="1" wp14:anchorId="43B276E1" wp14:editId="30877E1D">
                <wp:simplePos x="0" y="0"/>
                <wp:positionH relativeFrom="column">
                  <wp:posOffset>1595120</wp:posOffset>
                </wp:positionH>
                <wp:positionV relativeFrom="paragraph">
                  <wp:posOffset>19685</wp:posOffset>
                </wp:positionV>
                <wp:extent cx="139065" cy="114300"/>
                <wp:effectExtent l="13970" t="5715" r="8890" b="1333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5.6pt;margin-top:1.55pt;width:10.9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"/>
            </w:pict>
          </mc:Fallback>
        </mc:AlternateContent>
      </w:r>
      <w:r w:rsidR="00BD7B7D" w:rsidRPr="00295F92">
        <w:rPr>
          <w:rFonts w:cs="Arial"/>
          <w:b/>
          <w:i/>
        </w:rPr>
        <w:t>(Please tick)</w:t>
      </w:r>
      <w:r w:rsidR="00BD7B7D" w:rsidRPr="00295F92">
        <w:rPr>
          <w:rFonts w:cs="Arial"/>
          <w:i/>
        </w:rPr>
        <w:t xml:space="preserve">   </w:t>
      </w:r>
      <w:r w:rsidR="00BD7B7D" w:rsidRPr="00295F92">
        <w:rPr>
          <w:rFonts w:cs="Arial"/>
          <w:i/>
        </w:rPr>
        <w:tab/>
        <w:t>S</w:t>
      </w:r>
      <w:r w:rsidR="00BD7B7D" w:rsidRPr="00295F92">
        <w:rPr>
          <w:rFonts w:cs="Arial"/>
        </w:rPr>
        <w:t>eniors</w:t>
      </w:r>
      <w:r w:rsidR="00BD7B7D" w:rsidRPr="00295F92">
        <w:rPr>
          <w:rFonts w:cs="Arial"/>
        </w:rPr>
        <w:tab/>
        <w:t>Reserves</w:t>
      </w:r>
      <w:r w:rsidR="00BD7B7D" w:rsidRPr="00295F92">
        <w:rPr>
          <w:rFonts w:cs="Arial"/>
        </w:rPr>
        <w:tab/>
      </w:r>
      <w:r w:rsidR="00943D4E">
        <w:rPr>
          <w:rFonts w:cs="Arial"/>
        </w:rPr>
        <w:t>Colts</w:t>
      </w:r>
      <w:r w:rsidR="00BD7B7D" w:rsidRPr="00295F92">
        <w:rPr>
          <w:rFonts w:cs="Arial"/>
        </w:rPr>
        <w:tab/>
        <w:t>Women’s</w:t>
      </w:r>
    </w:p>
    <w:p w:rsidR="00BD7B7D" w:rsidRPr="00295F92" w:rsidRDefault="00BD7B7D" w:rsidP="00BD7B7D">
      <w:pPr>
        <w:rPr>
          <w:rFonts w:cs="Arial"/>
          <w:i/>
        </w:rPr>
      </w:pPr>
    </w:p>
    <w:p w:rsidR="00BD7B7D" w:rsidRPr="00295F92" w:rsidRDefault="00BD7B7D" w:rsidP="00BD7B7D">
      <w:pPr>
        <w:rPr>
          <w:rFonts w:cs="Arial"/>
          <w:i/>
        </w:rPr>
      </w:pPr>
    </w:p>
    <w:p w:rsidR="00BD7B7D" w:rsidRPr="00295F92" w:rsidRDefault="00BD7B7D" w:rsidP="00BD7B7D">
      <w:pPr>
        <w:rPr>
          <w:rFonts w:cs="Arial"/>
          <w:u w:val="single"/>
        </w:rPr>
      </w:pPr>
      <w:r w:rsidRPr="00295F92">
        <w:rPr>
          <w:rFonts w:cs="Arial"/>
          <w:b/>
        </w:rPr>
        <w:t>CLUB REQUESTING HOME GAME:</w:t>
      </w:r>
      <w:r w:rsidRPr="00295F92">
        <w:rPr>
          <w:rFonts w:cs="Arial"/>
          <w:b/>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rPr>
          <w:rFonts w:cs="Arial"/>
          <w:u w:val="single"/>
        </w:rPr>
      </w:pPr>
    </w:p>
    <w:p w:rsidR="00BD7B7D" w:rsidRPr="00295F92" w:rsidRDefault="00BD7B7D" w:rsidP="00BD7B7D">
      <w:pPr>
        <w:rPr>
          <w:rFonts w:cs="Arial"/>
          <w:u w:val="single"/>
        </w:rPr>
      </w:pPr>
    </w:p>
    <w:p w:rsidR="00BD7B7D" w:rsidRPr="00295F92" w:rsidRDefault="00BD7B7D" w:rsidP="00BD7B7D">
      <w:pPr>
        <w:rPr>
          <w:rFonts w:cs="Arial"/>
          <w:u w:val="single"/>
        </w:rPr>
      </w:pPr>
      <w:r w:rsidRPr="00295F92">
        <w:rPr>
          <w:rFonts w:cs="Arial"/>
          <w:b/>
        </w:rPr>
        <w:t>AGAINST:</w:t>
      </w:r>
      <w:r w:rsidRPr="00295F92">
        <w:rPr>
          <w:rFonts w:cs="Arial"/>
          <w:b/>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rPr>
          <w:rFonts w:cs="Arial"/>
          <w:u w:val="single"/>
        </w:rPr>
      </w:pPr>
    </w:p>
    <w:p w:rsidR="00BD7B7D" w:rsidRPr="00295F92" w:rsidRDefault="00BD7B7D" w:rsidP="00BD7B7D">
      <w:pPr>
        <w:rPr>
          <w:rFonts w:cs="Arial"/>
          <w:u w:val="single"/>
        </w:rPr>
      </w:pPr>
    </w:p>
    <w:p w:rsidR="00BD7B7D" w:rsidRPr="00295F92" w:rsidRDefault="00BD7B7D" w:rsidP="00BD7B7D">
      <w:pPr>
        <w:rPr>
          <w:rFonts w:cs="Arial"/>
        </w:rPr>
      </w:pPr>
      <w:r w:rsidRPr="00295F92">
        <w:rPr>
          <w:rFonts w:cs="Arial"/>
          <w:b/>
        </w:rPr>
        <w:t>VENUE:</w:t>
      </w:r>
      <w:r w:rsidRPr="00295F92">
        <w:rPr>
          <w:rFonts w:cs="Arial"/>
          <w:b/>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rPr>
          <w:rFonts w:cs="Arial"/>
          <w:u w:val="single"/>
        </w:rPr>
      </w:pPr>
    </w:p>
    <w:p w:rsidR="00BD7B7D" w:rsidRPr="00295F92" w:rsidRDefault="00BD7B7D" w:rsidP="00BD7B7D">
      <w:pPr>
        <w:rPr>
          <w:rFonts w:cs="Arial"/>
          <w:u w:val="single"/>
        </w:rPr>
      </w:pPr>
    </w:p>
    <w:p w:rsidR="00BD7B7D" w:rsidRPr="00295F92" w:rsidRDefault="00BD7B7D" w:rsidP="00BD7B7D">
      <w:pPr>
        <w:rPr>
          <w:rFonts w:cs="Arial"/>
          <w:u w:val="single"/>
        </w:rPr>
      </w:pPr>
      <w:r w:rsidRPr="00295F92">
        <w:rPr>
          <w:rFonts w:cs="Arial"/>
          <w:b/>
        </w:rPr>
        <w:t>DATE:</w:t>
      </w:r>
      <w:r w:rsidRPr="00295F92">
        <w:rPr>
          <w:rFonts w:cs="Arial"/>
          <w:b/>
        </w:rPr>
        <w:tab/>
      </w:r>
      <w:r w:rsidRPr="00295F92">
        <w:rPr>
          <w:rFonts w:cs="Arial"/>
        </w:rPr>
        <w:tab/>
      </w:r>
      <w:r w:rsidRPr="00295F92">
        <w:rPr>
          <w:rFonts w:cs="Arial"/>
          <w:u w:val="single"/>
        </w:rPr>
        <w:tab/>
      </w:r>
      <w:r w:rsidRPr="00295F92">
        <w:rPr>
          <w:rFonts w:cs="Arial"/>
          <w:u w:val="single"/>
        </w:rPr>
        <w:tab/>
      </w:r>
      <w:r w:rsidRPr="00295F92">
        <w:rPr>
          <w:rFonts w:cs="Arial"/>
          <w:u w:val="single"/>
        </w:rPr>
        <w:tab/>
      </w:r>
      <w:r w:rsidRPr="00295F92">
        <w:rPr>
          <w:rFonts w:cs="Arial"/>
          <w:u w:val="single"/>
        </w:rPr>
        <w:tab/>
      </w:r>
      <w:r w:rsidRPr="00295F92">
        <w:rPr>
          <w:rFonts w:cs="Arial"/>
        </w:rPr>
        <w:tab/>
      </w:r>
      <w:r w:rsidRPr="00295F92">
        <w:rPr>
          <w:rFonts w:cs="Arial"/>
          <w:b/>
        </w:rPr>
        <w:t>TIME:</w:t>
      </w:r>
      <w:r w:rsidRPr="00295F92">
        <w:rPr>
          <w:rFonts w:cs="Arial"/>
        </w:rPr>
        <w:tab/>
      </w:r>
      <w:r w:rsidRPr="00295F92">
        <w:rPr>
          <w:rFonts w:cs="Arial"/>
          <w:u w:val="single"/>
        </w:rPr>
        <w:tab/>
      </w:r>
      <w:r w:rsidRPr="00295F92">
        <w:rPr>
          <w:rFonts w:cs="Arial"/>
          <w:u w:val="single"/>
        </w:rPr>
        <w:tab/>
      </w:r>
      <w:r w:rsidRPr="00295F92">
        <w:rPr>
          <w:rFonts w:cs="Arial"/>
          <w:u w:val="single"/>
        </w:rPr>
        <w:tab/>
      </w:r>
    </w:p>
    <w:p w:rsidR="00BD7B7D" w:rsidRPr="00295F92" w:rsidRDefault="00BD7B7D" w:rsidP="00BD7B7D">
      <w:pPr>
        <w:rPr>
          <w:rFonts w:cs="Arial"/>
          <w:u w:val="single"/>
        </w:rPr>
      </w:pPr>
    </w:p>
    <w:p w:rsidR="00BD7B7D" w:rsidRPr="00295F92" w:rsidRDefault="00BD7B7D" w:rsidP="00BD7B7D">
      <w:pPr>
        <w:rPr>
          <w:rFonts w:cs="Arial"/>
          <w:u w:val="single"/>
        </w:rPr>
      </w:pPr>
    </w:p>
    <w:p w:rsidR="00BD7B7D" w:rsidRPr="00295F92" w:rsidRDefault="00BD7B7D" w:rsidP="00BD7B7D">
      <w:pPr>
        <w:spacing w:line="360" w:lineRule="auto"/>
        <w:rPr>
          <w:rFonts w:cs="Arial"/>
        </w:rPr>
      </w:pPr>
      <w:r w:rsidRPr="00295F92">
        <w:rPr>
          <w:rFonts w:cs="Arial"/>
          <w:b/>
        </w:rPr>
        <w:t>DO YOU REQUIRE GOAL &amp; BOUNDARY UMPIRES?</w:t>
      </w:r>
      <w:r w:rsidRPr="00295F92">
        <w:rPr>
          <w:rFonts w:cs="Arial"/>
          <w:b/>
          <w:sz w:val="18"/>
          <w:szCs w:val="18"/>
        </w:rPr>
        <w:t xml:space="preserve"> </w:t>
      </w:r>
      <w:r w:rsidRPr="00295F92">
        <w:rPr>
          <w:rFonts w:cs="Arial"/>
          <w:b/>
          <w:i/>
          <w:sz w:val="18"/>
          <w:szCs w:val="18"/>
        </w:rPr>
        <w:t>(Please circle)</w:t>
      </w:r>
      <w:r w:rsidRPr="00295F92">
        <w:rPr>
          <w:rFonts w:cs="Arial"/>
        </w:rPr>
        <w:tab/>
        <w:t>YES / NO</w:t>
      </w:r>
    </w:p>
    <w:p w:rsidR="00BD7B7D" w:rsidRPr="00295F92" w:rsidRDefault="00BD7B7D" w:rsidP="00BD7B7D">
      <w:pPr>
        <w:spacing w:line="360" w:lineRule="auto"/>
        <w:rPr>
          <w:rFonts w:cs="Arial"/>
          <w:sz w:val="18"/>
          <w:szCs w:val="18"/>
        </w:rPr>
      </w:pPr>
      <w:r w:rsidRPr="00295F92">
        <w:rPr>
          <w:rFonts w:cs="Arial"/>
          <w:sz w:val="18"/>
          <w:szCs w:val="18"/>
        </w:rPr>
        <w:t xml:space="preserve">(Goal and Boundary umpires will only be provided if they are available) </w:t>
      </w:r>
    </w:p>
    <w:p w:rsidR="00BD7B7D" w:rsidRPr="00295F92" w:rsidRDefault="00BD7B7D" w:rsidP="00BD7B7D">
      <w:pPr>
        <w:spacing w:line="360" w:lineRule="auto"/>
        <w:rPr>
          <w:rFonts w:cs="Arial"/>
          <w:b/>
          <w:u w:val="single"/>
        </w:rPr>
      </w:pPr>
      <w:r w:rsidRPr="00295F92">
        <w:rPr>
          <w:rFonts w:cs="Arial"/>
          <w:sz w:val="18"/>
          <w:szCs w:val="18"/>
        </w:rPr>
        <w:t>(ALL GAMES INVOLVING AN NEAFL TEAM MUST HAVE FIELD, BOUNDARY &amp; GOAL UMPIRES)</w:t>
      </w:r>
    </w:p>
    <w:p w:rsidR="00BD7B7D" w:rsidRPr="00295F92" w:rsidRDefault="00BD7B7D" w:rsidP="00BD7B7D">
      <w:pPr>
        <w:rPr>
          <w:rFonts w:cs="Arial"/>
          <w:b/>
          <w:u w:val="single"/>
        </w:rPr>
      </w:pP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r w:rsidRPr="00295F92">
        <w:rPr>
          <w:rFonts w:cs="Arial"/>
          <w:b/>
          <w:u w:val="single"/>
        </w:rPr>
        <w:tab/>
      </w:r>
    </w:p>
    <w:p w:rsidR="00BD7B7D" w:rsidRPr="00295F92" w:rsidRDefault="00BD7B7D" w:rsidP="00BD7B7D">
      <w:pPr>
        <w:rPr>
          <w:rFonts w:cs="Arial"/>
          <w:b/>
          <w:u w:val="single"/>
        </w:rPr>
      </w:pPr>
    </w:p>
    <w:p w:rsidR="00BD7B7D" w:rsidRPr="00295F92" w:rsidRDefault="00BD7B7D" w:rsidP="00BD7B7D">
      <w:pPr>
        <w:rPr>
          <w:rFonts w:cs="Arial"/>
          <w:b/>
          <w:szCs w:val="22"/>
          <w:u w:val="single"/>
        </w:rPr>
      </w:pPr>
      <w:r w:rsidRPr="00295F92">
        <w:rPr>
          <w:rFonts w:cs="Arial"/>
          <w:b/>
          <w:szCs w:val="22"/>
          <w:u w:val="single"/>
        </w:rPr>
        <w:t>OTHER DETAILS:</w:t>
      </w:r>
    </w:p>
    <w:p w:rsidR="00BD7B7D" w:rsidRPr="00295F92" w:rsidRDefault="00BD7B7D" w:rsidP="00BD7B7D">
      <w:pPr>
        <w:rPr>
          <w:rFonts w:cs="Arial"/>
          <w:szCs w:val="22"/>
        </w:rPr>
      </w:pPr>
    </w:p>
    <w:p w:rsidR="00BD7B7D" w:rsidRPr="00295F92" w:rsidRDefault="00BD7B7D" w:rsidP="00BD7B7D">
      <w:pPr>
        <w:rPr>
          <w:rFonts w:cs="Arial"/>
          <w:szCs w:val="22"/>
        </w:rPr>
      </w:pPr>
      <w:r w:rsidRPr="00295F92">
        <w:rPr>
          <w:rFonts w:cs="Arial"/>
          <w:b/>
          <w:szCs w:val="22"/>
        </w:rPr>
        <w:t>NUMBER OF QUARTERS</w:t>
      </w:r>
      <w:r w:rsidRPr="00295F92">
        <w:rPr>
          <w:rFonts w:cs="Arial"/>
          <w:szCs w:val="22"/>
        </w:rPr>
        <w:t>:</w:t>
      </w:r>
      <w:r w:rsidRPr="00295F92">
        <w:rPr>
          <w:rFonts w:cs="Arial"/>
          <w:szCs w:val="22"/>
        </w:rPr>
        <w:tab/>
      </w:r>
      <w:r w:rsidRPr="00295F92">
        <w:rPr>
          <w:rFonts w:cs="Arial"/>
          <w:b/>
        </w:rPr>
        <w:t>4 QUARTERS ONLY</w:t>
      </w:r>
    </w:p>
    <w:p w:rsidR="00BD7B7D" w:rsidRPr="00295F92" w:rsidRDefault="00BD7B7D" w:rsidP="00BD7B7D">
      <w:pPr>
        <w:rPr>
          <w:rFonts w:cs="Arial"/>
          <w:szCs w:val="22"/>
        </w:rPr>
      </w:pPr>
      <w:r w:rsidRPr="00295F92">
        <w:rPr>
          <w:rFonts w:cs="Arial"/>
          <w:b/>
          <w:szCs w:val="22"/>
        </w:rPr>
        <w:t>LENGTH OF QUARTERS:</w:t>
      </w:r>
      <w:r w:rsidRPr="00295F92">
        <w:rPr>
          <w:rFonts w:cs="Arial"/>
          <w:szCs w:val="22"/>
        </w:rPr>
        <w:tab/>
      </w:r>
      <w:r w:rsidRPr="00295F92">
        <w:rPr>
          <w:rFonts w:cs="Arial"/>
          <w:szCs w:val="22"/>
          <w:u w:val="single"/>
        </w:rPr>
        <w:tab/>
      </w:r>
      <w:r w:rsidRPr="00295F92">
        <w:rPr>
          <w:rFonts w:cs="Arial"/>
          <w:szCs w:val="22"/>
          <w:u w:val="single"/>
        </w:rPr>
        <w:tab/>
      </w:r>
      <w:r w:rsidRPr="00295F92">
        <w:rPr>
          <w:rFonts w:cs="Arial"/>
          <w:szCs w:val="22"/>
        </w:rPr>
        <w:t xml:space="preserve">     (There is NO time on in practice matches)</w:t>
      </w:r>
    </w:p>
    <w:p w:rsidR="00BD7B7D" w:rsidRPr="00295F92" w:rsidRDefault="00BD7B7D" w:rsidP="00BD7B7D">
      <w:pPr>
        <w:rPr>
          <w:rFonts w:cs="Arial"/>
          <w:szCs w:val="22"/>
        </w:rPr>
      </w:pPr>
    </w:p>
    <w:p w:rsidR="00BD7B7D" w:rsidRPr="00295F92" w:rsidRDefault="00BD7B7D" w:rsidP="00BD7B7D">
      <w:pPr>
        <w:rPr>
          <w:rFonts w:cs="Arial"/>
          <w:b/>
          <w:szCs w:val="22"/>
          <w:u w:val="single"/>
        </w:rPr>
      </w:pP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p>
    <w:p w:rsidR="00BD7B7D" w:rsidRPr="00295F92" w:rsidRDefault="00BD7B7D" w:rsidP="00BD7B7D">
      <w:pPr>
        <w:rPr>
          <w:rFonts w:cs="Arial"/>
          <w:szCs w:val="22"/>
        </w:rPr>
      </w:pPr>
    </w:p>
    <w:p w:rsidR="00BD7B7D" w:rsidRPr="00295F92" w:rsidRDefault="00BD7B7D" w:rsidP="00BD7B7D">
      <w:pPr>
        <w:widowControl/>
        <w:numPr>
          <w:ilvl w:val="0"/>
          <w:numId w:val="20"/>
        </w:numPr>
        <w:rPr>
          <w:rFonts w:cs="Arial"/>
          <w:i/>
          <w:szCs w:val="22"/>
        </w:rPr>
      </w:pPr>
      <w:r w:rsidRPr="00295F92">
        <w:rPr>
          <w:rFonts w:cs="Arial"/>
          <w:i/>
          <w:szCs w:val="22"/>
        </w:rPr>
        <w:t>Clubs requesting matches will be invoiced for umpire fees.</w:t>
      </w:r>
    </w:p>
    <w:p w:rsidR="00BD7B7D" w:rsidRPr="00295F92" w:rsidRDefault="00BD7B7D" w:rsidP="00BD7B7D">
      <w:pPr>
        <w:rPr>
          <w:rFonts w:cs="Arial"/>
          <w:i/>
          <w:szCs w:val="22"/>
        </w:rPr>
      </w:pPr>
    </w:p>
    <w:p w:rsidR="00BD7B7D" w:rsidRPr="00295F92" w:rsidRDefault="00BD7B7D" w:rsidP="00BD7B7D">
      <w:pPr>
        <w:widowControl/>
        <w:numPr>
          <w:ilvl w:val="0"/>
          <w:numId w:val="20"/>
        </w:numPr>
        <w:rPr>
          <w:rFonts w:cs="Arial"/>
          <w:i/>
          <w:szCs w:val="22"/>
        </w:rPr>
      </w:pPr>
      <w:r w:rsidRPr="00295F92">
        <w:rPr>
          <w:rFonts w:cs="Arial"/>
          <w:i/>
          <w:szCs w:val="22"/>
        </w:rPr>
        <w:t xml:space="preserve">All normal match and ground conditions apply.  (i.e. team sheets, grounds marked etc. </w:t>
      </w:r>
      <w:r w:rsidRPr="00295F92">
        <w:rPr>
          <w:rFonts w:cs="Arial"/>
          <w:i/>
          <w:szCs w:val="22"/>
          <w:u w:val="single"/>
        </w:rPr>
        <w:t>see sections 3.26, 3.27 &amp; 3.28  AFL Queensland Rules and Regulations</w:t>
      </w:r>
      <w:r w:rsidRPr="00295F92">
        <w:rPr>
          <w:rFonts w:cs="Arial"/>
          <w:i/>
          <w:szCs w:val="22"/>
        </w:rPr>
        <w:t xml:space="preserve">)  </w:t>
      </w:r>
    </w:p>
    <w:p w:rsidR="00BD7B7D" w:rsidRPr="00295F92" w:rsidRDefault="00BD7B7D" w:rsidP="00BD7B7D">
      <w:pPr>
        <w:rPr>
          <w:rFonts w:cs="Arial"/>
          <w:i/>
          <w:szCs w:val="22"/>
        </w:rPr>
      </w:pPr>
    </w:p>
    <w:p w:rsidR="00BD7B7D" w:rsidRPr="00295F92" w:rsidRDefault="00BD7B7D" w:rsidP="00BD7B7D">
      <w:pPr>
        <w:widowControl/>
        <w:numPr>
          <w:ilvl w:val="0"/>
          <w:numId w:val="20"/>
        </w:numPr>
        <w:rPr>
          <w:rFonts w:cs="Arial"/>
          <w:i/>
          <w:szCs w:val="22"/>
        </w:rPr>
      </w:pPr>
      <w:r w:rsidRPr="00295F92">
        <w:rPr>
          <w:rFonts w:cs="Arial"/>
          <w:i/>
          <w:szCs w:val="22"/>
        </w:rPr>
        <w:t>A pre-season ground inspection must be completed before any matches are played.</w:t>
      </w:r>
    </w:p>
    <w:p w:rsidR="00BD7B7D" w:rsidRPr="00295F92" w:rsidRDefault="00BD7B7D" w:rsidP="00BD7B7D">
      <w:pPr>
        <w:rPr>
          <w:rFonts w:cs="Arial"/>
          <w:b/>
          <w:szCs w:val="22"/>
          <w:u w:val="single"/>
        </w:rPr>
      </w:pP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p>
    <w:p w:rsidR="00BD7B7D" w:rsidRPr="00295F92" w:rsidRDefault="00BD7B7D" w:rsidP="00BD7B7D">
      <w:pPr>
        <w:rPr>
          <w:rFonts w:cs="Arial"/>
          <w:b/>
          <w:szCs w:val="22"/>
          <w:u w:val="single"/>
        </w:rPr>
      </w:pPr>
    </w:p>
    <w:p w:rsidR="00BD7B7D" w:rsidRPr="00295F92" w:rsidRDefault="00833B7F" w:rsidP="00BD7B7D">
      <w:pPr>
        <w:jc w:val="center"/>
        <w:rPr>
          <w:rFonts w:cs="Arial"/>
          <w:b/>
          <w:i/>
          <w:szCs w:val="22"/>
        </w:rPr>
      </w:pPr>
      <w:r>
        <w:rPr>
          <w:rFonts w:cs="Arial"/>
          <w:b/>
          <w:i/>
          <w:szCs w:val="22"/>
        </w:rPr>
        <w:t xml:space="preserve">Leagues </w:t>
      </w:r>
      <w:r w:rsidR="00BD7B7D" w:rsidRPr="00295F92">
        <w:rPr>
          <w:rFonts w:cs="Arial"/>
          <w:b/>
          <w:i/>
          <w:szCs w:val="22"/>
        </w:rPr>
        <w:t xml:space="preserve">MUST receive this form by midday </w:t>
      </w:r>
      <w:r>
        <w:rPr>
          <w:rFonts w:cs="Arial"/>
          <w:b/>
          <w:i/>
          <w:szCs w:val="22"/>
        </w:rPr>
        <w:t>Friday a week</w:t>
      </w:r>
      <w:r w:rsidR="00BD7B7D" w:rsidRPr="00295F92">
        <w:rPr>
          <w:rFonts w:cs="Arial"/>
          <w:b/>
          <w:i/>
          <w:szCs w:val="22"/>
        </w:rPr>
        <w:t xml:space="preserve"> prior to the game</w:t>
      </w:r>
    </w:p>
    <w:p w:rsidR="00BD7B7D" w:rsidRPr="00295F92" w:rsidRDefault="00BD7B7D" w:rsidP="00BD7B7D">
      <w:pPr>
        <w:jc w:val="center"/>
        <w:rPr>
          <w:rFonts w:cs="Arial"/>
          <w:b/>
          <w:i/>
          <w:szCs w:val="22"/>
        </w:rPr>
      </w:pPr>
    </w:p>
    <w:p w:rsidR="00BD7B7D" w:rsidRPr="00295F92" w:rsidRDefault="00BD7B7D" w:rsidP="00BD7B7D">
      <w:pPr>
        <w:rPr>
          <w:rFonts w:cs="Arial"/>
          <w:b/>
          <w:szCs w:val="22"/>
          <w:u w:val="single"/>
        </w:rPr>
      </w:pP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r w:rsidRPr="00295F92">
        <w:rPr>
          <w:rFonts w:cs="Arial"/>
          <w:b/>
          <w:szCs w:val="22"/>
          <w:u w:val="single"/>
        </w:rPr>
        <w:tab/>
      </w:r>
    </w:p>
    <w:p w:rsidR="00BD7B7D" w:rsidRPr="00295F92" w:rsidRDefault="00BD7B7D" w:rsidP="00BD7B7D">
      <w:pPr>
        <w:jc w:val="center"/>
        <w:rPr>
          <w:rFonts w:cs="Arial"/>
          <w:b/>
          <w:i/>
        </w:rPr>
      </w:pPr>
    </w:p>
    <w:p w:rsidR="00BD7B7D" w:rsidRPr="00295F92" w:rsidRDefault="00BD7B7D" w:rsidP="00BD7B7D">
      <w:pPr>
        <w:jc w:val="center"/>
        <w:rPr>
          <w:rFonts w:cs="Arial"/>
          <w:b/>
          <w:i/>
        </w:rPr>
      </w:pPr>
    </w:p>
    <w:p w:rsidR="00BD7B7D" w:rsidRPr="00546A4F" w:rsidRDefault="00833B7F" w:rsidP="00BD7B7D">
      <w:pPr>
        <w:jc w:val="center"/>
        <w:rPr>
          <w:rFonts w:cs="Arial"/>
          <w:b/>
          <w:i/>
          <w:sz w:val="36"/>
          <w:szCs w:val="36"/>
        </w:rPr>
      </w:pPr>
      <w:r w:rsidRPr="00546A4F">
        <w:rPr>
          <w:rFonts w:cs="Arial"/>
          <w:b/>
          <w:i/>
          <w:sz w:val="36"/>
          <w:szCs w:val="36"/>
        </w:rPr>
        <w:t>SEQ PRACTICE MATCHES</w:t>
      </w:r>
    </w:p>
    <w:p w:rsidR="00833B7F" w:rsidRPr="00546A4F" w:rsidRDefault="00833B7F" w:rsidP="00BD7B7D">
      <w:pPr>
        <w:jc w:val="center"/>
        <w:rPr>
          <w:rFonts w:cs="Arial"/>
          <w:b/>
        </w:rPr>
      </w:pPr>
      <w:r w:rsidRPr="00546A4F">
        <w:rPr>
          <w:rFonts w:cs="Arial"/>
          <w:b/>
        </w:rPr>
        <w:t>For SEQ practice matches please click the below link and submit details online</w:t>
      </w:r>
    </w:p>
    <w:p w:rsidR="00833B7F" w:rsidRPr="00546A4F" w:rsidRDefault="00833B7F" w:rsidP="00BD7B7D">
      <w:pPr>
        <w:jc w:val="center"/>
        <w:rPr>
          <w:rFonts w:cs="Arial"/>
          <w:b/>
        </w:rPr>
      </w:pPr>
    </w:p>
    <w:p w:rsidR="00833B7F" w:rsidRPr="00546A4F" w:rsidRDefault="000956FB" w:rsidP="00BD7B7D">
      <w:pPr>
        <w:jc w:val="center"/>
        <w:rPr>
          <w:rFonts w:cs="Arial"/>
          <w:b/>
        </w:rPr>
      </w:pPr>
      <w:hyperlink r:id="rId30" w:history="1">
        <w:r w:rsidR="00833B7F" w:rsidRPr="00546A4F">
          <w:rPr>
            <w:rStyle w:val="Hyperlink"/>
            <w:rFonts w:cs="Arial"/>
            <w:b/>
            <w:color w:val="auto"/>
          </w:rPr>
          <w:t>http://www.aflq.com.au/index.php?id=606</w:t>
        </w:r>
      </w:hyperlink>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31"/>
          <w:footerReference w:type="first" r:id="rId32"/>
          <w:pgSz w:w="11907" w:h="16840" w:code="9"/>
          <w:pgMar w:top="1276" w:right="1440" w:bottom="1134" w:left="1440" w:header="720" w:footer="720" w:gutter="0"/>
          <w:pgNumType w:start="1"/>
          <w:cols w:space="720"/>
          <w:titlePg/>
        </w:sectPr>
      </w:pPr>
    </w:p>
    <w:p w:rsidR="00BD7B7D" w:rsidRPr="00295F92" w:rsidRDefault="00BD7B7D" w:rsidP="00BD7B7D">
      <w:pPr>
        <w:pBdr>
          <w:top w:val="single" w:sz="4" w:space="1" w:color="auto"/>
          <w:left w:val="single" w:sz="4" w:space="4" w:color="auto"/>
          <w:bottom w:val="single" w:sz="4" w:space="1" w:color="auto"/>
          <w:right w:val="single" w:sz="4" w:space="4" w:color="auto"/>
        </w:pBdr>
        <w:spacing w:line="360" w:lineRule="auto"/>
        <w:jc w:val="center"/>
        <w:rPr>
          <w:b/>
          <w:bCs/>
        </w:rPr>
      </w:pPr>
      <w:r w:rsidRPr="00295F92">
        <w:rPr>
          <w:b/>
          <w:bCs/>
        </w:rPr>
        <w:lastRenderedPageBreak/>
        <w:t>COACH NOMINATION</w:t>
      </w:r>
    </w:p>
    <w:p w:rsidR="00BD7B7D" w:rsidRPr="00295F92" w:rsidRDefault="00BD7B7D" w:rsidP="00BD7B7D">
      <w:pPr>
        <w:jc w:val="center"/>
      </w:pPr>
    </w:p>
    <w:p w:rsidR="00BD7B7D" w:rsidRPr="00295F92" w:rsidRDefault="00BD7B7D" w:rsidP="00BD7B7D">
      <w:pPr>
        <w:rPr>
          <w:u w:val="single"/>
        </w:rPr>
      </w:pPr>
      <w:r w:rsidRPr="00295F92">
        <w:t>The</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jc w:val="center"/>
      </w:pPr>
      <w:r w:rsidRPr="00295F92">
        <w:t>(Club)</w:t>
      </w:r>
    </w:p>
    <w:p w:rsidR="00BD7B7D" w:rsidRPr="00295F92" w:rsidRDefault="00BD7B7D" w:rsidP="00BD7B7D"/>
    <w:p w:rsidR="00BD7B7D" w:rsidRPr="00295F92" w:rsidRDefault="00BD7B7D" w:rsidP="00BD7B7D">
      <w:pPr>
        <w:rPr>
          <w:u w:val="single"/>
        </w:rPr>
      </w:pPr>
      <w:r w:rsidRPr="00295F92">
        <w:t>Hereby nominates</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jc w:val="center"/>
      </w:pPr>
      <w:r w:rsidRPr="00295F92">
        <w:t>(Coach)</w:t>
      </w:r>
    </w:p>
    <w:p w:rsidR="00BD7B7D" w:rsidRPr="00295F92" w:rsidRDefault="00BD7B7D" w:rsidP="00BD7B7D">
      <w:pPr>
        <w:jc w:val="center"/>
      </w:pPr>
    </w:p>
    <w:p w:rsidR="00BD7B7D" w:rsidRPr="00295F92" w:rsidRDefault="00BD7B7D" w:rsidP="00BD7B7D">
      <w:r w:rsidRPr="00295F92">
        <w:t xml:space="preserve">As </w:t>
      </w:r>
      <w:r w:rsidRPr="00295F92">
        <w:rPr>
          <w:u w:val="single"/>
        </w:rPr>
        <w:tab/>
      </w:r>
      <w:r w:rsidRPr="00295F92">
        <w:rPr>
          <w:u w:val="single"/>
        </w:rPr>
        <w:tab/>
      </w:r>
      <w:r w:rsidRPr="00295F92">
        <w:rPr>
          <w:u w:val="single"/>
        </w:rPr>
        <w:tab/>
      </w:r>
      <w:r w:rsidRPr="00295F92">
        <w:t xml:space="preserve"> coach of the </w:t>
      </w:r>
      <w:r w:rsidRPr="00295F92">
        <w:rPr>
          <w:u w:val="single"/>
        </w:rPr>
        <w:tab/>
      </w:r>
      <w:r w:rsidRPr="00295F92">
        <w:rPr>
          <w:u w:val="single"/>
        </w:rPr>
        <w:tab/>
        <w:t xml:space="preserve"> </w:t>
      </w:r>
      <w:r w:rsidRPr="00295F92">
        <w:rPr>
          <w:u w:val="single"/>
        </w:rPr>
        <w:tab/>
      </w:r>
      <w:r w:rsidRPr="00295F92">
        <w:t xml:space="preserve"> grade team for season 2013.</w:t>
      </w:r>
    </w:p>
    <w:p w:rsidR="00BD7B7D" w:rsidRPr="00295F92" w:rsidRDefault="00BD7B7D" w:rsidP="00BD7B7D">
      <w:pPr>
        <w:ind w:firstLine="720"/>
        <w:rPr>
          <w:i/>
          <w:sz w:val="16"/>
          <w:szCs w:val="16"/>
        </w:rPr>
      </w:pPr>
      <w:r w:rsidRPr="00295F92">
        <w:rPr>
          <w:i/>
          <w:sz w:val="16"/>
          <w:szCs w:val="16"/>
        </w:rPr>
        <w:t xml:space="preserve">coach / assistant </w:t>
      </w:r>
      <w:r w:rsidRPr="00295F92">
        <w:rPr>
          <w:i/>
          <w:sz w:val="16"/>
          <w:szCs w:val="16"/>
        </w:rPr>
        <w:tab/>
      </w:r>
      <w:r w:rsidRPr="00295F92">
        <w:rPr>
          <w:i/>
          <w:sz w:val="16"/>
          <w:szCs w:val="16"/>
        </w:rPr>
        <w:tab/>
      </w:r>
      <w:r w:rsidRPr="00295F92">
        <w:rPr>
          <w:i/>
          <w:sz w:val="16"/>
          <w:szCs w:val="16"/>
        </w:rPr>
        <w:tab/>
        <w:t xml:space="preserve">    senior / reserve / under 18</w:t>
      </w:r>
    </w:p>
    <w:p w:rsidR="00BD7B7D" w:rsidRPr="00295F92" w:rsidRDefault="00BD7B7D" w:rsidP="00BD7B7D"/>
    <w:p w:rsidR="00BD7B7D" w:rsidRPr="00295F92" w:rsidRDefault="00BD7B7D" w:rsidP="00BD7B7D">
      <w:pPr>
        <w:rPr>
          <w:b/>
          <w:bCs/>
          <w:u w:val="single"/>
        </w:rPr>
      </w:pPr>
      <w:r w:rsidRPr="00295F92">
        <w:rPr>
          <w:b/>
          <w:bCs/>
          <w:u w:val="single"/>
        </w:rPr>
        <w:t xml:space="preserve">NOMINEE DETAILS </w:t>
      </w:r>
      <w:r w:rsidRPr="00295F92">
        <w:rPr>
          <w:bCs/>
          <w:u w:val="single"/>
        </w:rPr>
        <w:t>– to be completed in full</w:t>
      </w:r>
    </w:p>
    <w:p w:rsidR="00BD7B7D" w:rsidRPr="00295F92" w:rsidRDefault="00BD7B7D" w:rsidP="00BD7B7D"/>
    <w:p w:rsidR="00BD7B7D" w:rsidRPr="00295F92" w:rsidRDefault="00BD7B7D" w:rsidP="00BD7B7D">
      <w:pPr>
        <w:spacing w:line="360" w:lineRule="auto"/>
        <w:rPr>
          <w:u w:val="single"/>
        </w:rPr>
      </w:pPr>
      <w:r w:rsidRPr="00295F92">
        <w:t>Address:</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rPr>
          <w:u w:val="single"/>
        </w:rPr>
      </w:pPr>
      <w:r w:rsidRPr="00295F92">
        <w:tab/>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t xml:space="preserve"> P/C </w:t>
      </w:r>
      <w:r w:rsidRPr="00295F92">
        <w:rPr>
          <w:u w:val="single"/>
        </w:rPr>
        <w:tab/>
      </w:r>
      <w:r w:rsidRPr="00295F92">
        <w:rPr>
          <w:u w:val="single"/>
        </w:rPr>
        <w:tab/>
      </w:r>
      <w:r w:rsidRPr="00295F92">
        <w:rPr>
          <w:u w:val="single"/>
        </w:rPr>
        <w:tab/>
      </w:r>
    </w:p>
    <w:p w:rsidR="00BD7B7D" w:rsidRPr="00295F92" w:rsidRDefault="00BD7B7D" w:rsidP="00BD7B7D">
      <w:pPr>
        <w:spacing w:line="360" w:lineRule="auto"/>
        <w:rPr>
          <w:u w:val="single"/>
        </w:rPr>
      </w:pPr>
      <w:r w:rsidRPr="00295F92">
        <w:t>Contacts:</w:t>
      </w:r>
      <w:r w:rsidRPr="00295F92">
        <w:tab/>
        <w:t>(w)</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ind w:left="720" w:firstLine="720"/>
        <w:rPr>
          <w:u w:val="single"/>
        </w:rPr>
      </w:pPr>
      <w:r w:rsidRPr="00295F92">
        <w:t>(P)</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rPr>
          <w:u w:val="single"/>
        </w:rPr>
      </w:pPr>
      <w:r w:rsidRPr="00295F92">
        <w:tab/>
      </w:r>
      <w:r w:rsidRPr="00295F92">
        <w:tab/>
        <w:t>(M)</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ind w:left="720" w:firstLine="720"/>
        <w:rPr>
          <w:u w:val="single"/>
        </w:rPr>
      </w:pPr>
      <w:r w:rsidRPr="00295F92">
        <w:t>(F)</w:t>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rPr>
          <w:i/>
          <w:u w:val="single"/>
        </w:rPr>
      </w:pPr>
      <w:r w:rsidRPr="00295F92">
        <w:tab/>
      </w:r>
      <w:r w:rsidRPr="00295F92">
        <w:tab/>
        <w:t>Email:</w:t>
      </w:r>
      <w:r w:rsidRPr="00295F92">
        <w:tab/>
      </w:r>
      <w:r w:rsidRPr="00295F92">
        <w:rPr>
          <w:i/>
          <w:u w:val="single"/>
        </w:rPr>
        <w:tab/>
      </w:r>
      <w:r w:rsidRPr="00295F92">
        <w:rPr>
          <w:i/>
          <w:u w:val="single"/>
        </w:rPr>
        <w:tab/>
      </w:r>
      <w:r w:rsidRPr="00295F92">
        <w:rPr>
          <w:i/>
          <w:u w:val="single"/>
        </w:rPr>
        <w:tab/>
      </w:r>
      <w:r w:rsidRPr="00295F92">
        <w:rPr>
          <w:i/>
          <w:u w:val="single"/>
        </w:rPr>
        <w:tab/>
      </w:r>
      <w:r w:rsidRPr="00295F92">
        <w:rPr>
          <w:i/>
          <w:u w:val="single"/>
        </w:rPr>
        <w:tab/>
      </w:r>
      <w:r w:rsidRPr="00295F92">
        <w:rPr>
          <w:i/>
          <w:u w:val="single"/>
        </w:rPr>
        <w:tab/>
      </w:r>
      <w:r w:rsidRPr="00295F92">
        <w:rPr>
          <w:i/>
          <w:u w:val="single"/>
        </w:rPr>
        <w:tab/>
      </w:r>
      <w:r w:rsidRPr="00295F92">
        <w:rPr>
          <w:i/>
          <w:u w:val="single"/>
        </w:rPr>
        <w:tab/>
      </w:r>
      <w:r w:rsidRPr="00295F92">
        <w:rPr>
          <w:i/>
          <w:u w:val="single"/>
        </w:rPr>
        <w:tab/>
      </w:r>
    </w:p>
    <w:p w:rsidR="00BD7B7D" w:rsidRPr="00295F92" w:rsidRDefault="00BD7B7D" w:rsidP="00BD7B7D"/>
    <w:p w:rsidR="00BD7B7D" w:rsidRPr="00295F92" w:rsidRDefault="00BD7B7D" w:rsidP="00BD7B7D">
      <w:pPr>
        <w:rPr>
          <w:b/>
          <w:bCs/>
          <w:u w:val="single"/>
        </w:rPr>
      </w:pPr>
      <w:r w:rsidRPr="00295F92">
        <w:rPr>
          <w:b/>
          <w:bCs/>
          <w:u w:val="single"/>
        </w:rPr>
        <w:t>COACH ACCREDITATION</w:t>
      </w:r>
    </w:p>
    <w:p w:rsidR="00BD7B7D" w:rsidRPr="00295F92" w:rsidRDefault="00BD7B7D" w:rsidP="00BD7B7D">
      <w:pPr>
        <w:rPr>
          <w:b/>
          <w:bCs/>
        </w:rPr>
      </w:pPr>
      <w:r w:rsidRPr="00295F92">
        <w:rPr>
          <w:b/>
          <w:bCs/>
        </w:rPr>
        <w:t>Level</w:t>
      </w:r>
      <w:r w:rsidRPr="00295F92">
        <w:rPr>
          <w:b/>
          <w:bCs/>
        </w:rPr>
        <w:tab/>
      </w:r>
      <w:r w:rsidRPr="00295F92">
        <w:rPr>
          <w:b/>
          <w:bCs/>
        </w:rPr>
        <w:tab/>
        <w:t>Coach ID #</w:t>
      </w:r>
      <w:r w:rsidRPr="00295F92">
        <w:rPr>
          <w:b/>
          <w:bCs/>
        </w:rPr>
        <w:tab/>
      </w:r>
      <w:r w:rsidRPr="00295F92">
        <w:rPr>
          <w:b/>
          <w:bCs/>
        </w:rPr>
        <w:tab/>
      </w:r>
      <w:r w:rsidRPr="00295F92">
        <w:rPr>
          <w:b/>
          <w:bCs/>
        </w:rPr>
        <w:tab/>
        <w:t>Date</w:t>
      </w:r>
      <w:r w:rsidRPr="00295F92">
        <w:rPr>
          <w:b/>
          <w:bCs/>
        </w:rPr>
        <w:tab/>
      </w:r>
      <w:r w:rsidRPr="00295F92">
        <w:rPr>
          <w:b/>
          <w:bCs/>
        </w:rPr>
        <w:tab/>
      </w:r>
      <w:r w:rsidRPr="00295F92">
        <w:rPr>
          <w:b/>
          <w:bCs/>
        </w:rPr>
        <w:tab/>
        <w:t>Place Obtained</w:t>
      </w:r>
    </w:p>
    <w:p w:rsidR="00BD7B7D" w:rsidRPr="00295F92" w:rsidRDefault="00BD7B7D" w:rsidP="00BD7B7D">
      <w:pPr>
        <w:spacing w:line="360" w:lineRule="auto"/>
      </w:pPr>
      <w:r w:rsidRPr="00295F92">
        <w:t>One</w:t>
      </w:r>
      <w:r w:rsidRPr="00295F92">
        <w:tab/>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rPr>
          <w:u w:val="single"/>
        </w:rPr>
      </w:pPr>
      <w:r w:rsidRPr="00295F92">
        <w:t>Two</w:t>
      </w:r>
      <w:r w:rsidRPr="00295F92">
        <w:tab/>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spacing w:line="360" w:lineRule="auto"/>
        <w:rPr>
          <w:u w:val="single"/>
        </w:rPr>
      </w:pPr>
      <w:r w:rsidRPr="00295F92">
        <w:t>Three</w:t>
      </w:r>
      <w:r w:rsidRPr="00295F92">
        <w:tab/>
      </w:r>
      <w:r w:rsidRPr="00295F92">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 w:rsidR="00BD7B7D" w:rsidRPr="00295F92" w:rsidRDefault="00BD7B7D" w:rsidP="00BD7B7D">
      <w:r w:rsidRPr="00295F92">
        <w:rPr>
          <w:b/>
          <w:bCs/>
          <w:u w:val="single"/>
        </w:rPr>
        <w:t xml:space="preserve">SUMMARY OF COACHING EXPERIENCE </w:t>
      </w:r>
    </w:p>
    <w:p w:rsidR="00BD7B7D" w:rsidRPr="00295F92" w:rsidRDefault="00BD7B7D" w:rsidP="00BD7B7D">
      <w:r w:rsidRPr="00295F92">
        <w:rPr>
          <w:b/>
          <w:bCs/>
        </w:rPr>
        <w:t>Year</w:t>
      </w:r>
      <w:r w:rsidRPr="00295F92">
        <w:rPr>
          <w:b/>
          <w:bCs/>
        </w:rPr>
        <w:tab/>
      </w:r>
      <w:r w:rsidRPr="00295F92">
        <w:rPr>
          <w:b/>
          <w:bCs/>
        </w:rPr>
        <w:tab/>
        <w:t>Club</w:t>
      </w:r>
      <w:r w:rsidRPr="00295F92">
        <w:rPr>
          <w:b/>
          <w:bCs/>
        </w:rPr>
        <w:tab/>
      </w:r>
      <w:r w:rsidRPr="00295F92">
        <w:rPr>
          <w:b/>
          <w:bCs/>
        </w:rPr>
        <w:tab/>
      </w:r>
      <w:r w:rsidRPr="00295F92">
        <w:rPr>
          <w:b/>
          <w:bCs/>
        </w:rPr>
        <w:tab/>
        <w:t>Grade</w:t>
      </w:r>
      <w:r w:rsidRPr="00295F92">
        <w:rPr>
          <w:b/>
          <w:bCs/>
        </w:rPr>
        <w:tab/>
      </w:r>
      <w:r w:rsidRPr="00295F92">
        <w:rPr>
          <w:b/>
          <w:bCs/>
        </w:rPr>
        <w:tab/>
      </w:r>
      <w:r w:rsidRPr="00295F92">
        <w:rPr>
          <w:b/>
          <w:bCs/>
        </w:rPr>
        <w:tab/>
        <w:t>Comment</w:t>
      </w:r>
    </w:p>
    <w:p w:rsidR="00BD7B7D" w:rsidRPr="00295F92" w:rsidRDefault="00BD7B7D" w:rsidP="00BD7B7D">
      <w:pPr>
        <w:rPr>
          <w:u w:val="single"/>
        </w:rPr>
      </w:pP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rPr>
          <w:u w:val="single"/>
        </w:rPr>
      </w:pPr>
    </w:p>
    <w:p w:rsidR="00BD7B7D" w:rsidRPr="00295F92" w:rsidRDefault="00BD7B7D" w:rsidP="00BD7B7D">
      <w:pPr>
        <w:rPr>
          <w:u w:val="single"/>
        </w:rPr>
      </w:pP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rPr>
          <w:u w:val="single"/>
        </w:rPr>
      </w:pPr>
    </w:p>
    <w:p w:rsidR="00BD7B7D" w:rsidRPr="00295F92" w:rsidRDefault="00BD7B7D" w:rsidP="00BD7B7D">
      <w:pPr>
        <w:rPr>
          <w:u w:val="single"/>
        </w:rPr>
      </w:pP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r w:rsidRPr="00295F92">
        <w:rPr>
          <w:u w:val="single"/>
        </w:rPr>
        <w:tab/>
      </w:r>
    </w:p>
    <w:p w:rsidR="00BD7B7D" w:rsidRPr="00295F92" w:rsidRDefault="00BD7B7D" w:rsidP="00BD7B7D">
      <w:pPr>
        <w:rPr>
          <w:u w:val="single"/>
        </w:rPr>
      </w:pPr>
    </w:p>
    <w:p w:rsidR="00BD7B7D" w:rsidRPr="00295F92" w:rsidRDefault="00BD7B7D" w:rsidP="00BD7B7D">
      <w:pPr>
        <w:rPr>
          <w:u w:val="single"/>
        </w:rPr>
      </w:pPr>
    </w:p>
    <w:p w:rsidR="00BD7B7D" w:rsidRPr="00295F92" w:rsidRDefault="00BD7B7D" w:rsidP="00BD7B7D">
      <w:pPr>
        <w:rPr>
          <w:i/>
          <w:sz w:val="20"/>
        </w:rPr>
      </w:pPr>
      <w:r w:rsidRPr="00295F92">
        <w:rPr>
          <w:i/>
          <w:sz w:val="20"/>
        </w:rPr>
        <w:t>We have read and accept to be bound by the competition rules and regulations.</w:t>
      </w:r>
    </w:p>
    <w:p w:rsidR="00BD7B7D" w:rsidRPr="00295F92" w:rsidRDefault="00BD7B7D" w:rsidP="00BD7B7D">
      <w:pPr>
        <w:rPr>
          <w:sz w:val="16"/>
        </w:rPr>
      </w:pPr>
    </w:p>
    <w:p w:rsidR="00BD7B7D" w:rsidRPr="00295F92" w:rsidRDefault="00BD7B7D" w:rsidP="00BD7B7D">
      <w:pPr>
        <w:spacing w:line="360" w:lineRule="auto"/>
        <w:rPr>
          <w:sz w:val="20"/>
        </w:rPr>
      </w:pPr>
      <w:r w:rsidRPr="00295F92">
        <w:rPr>
          <w:sz w:val="20"/>
        </w:rPr>
        <w:t>SIGNED……………………………….</w:t>
      </w:r>
      <w:r w:rsidRPr="00295F92">
        <w:rPr>
          <w:sz w:val="20"/>
        </w:rPr>
        <w:tab/>
      </w:r>
      <w:r w:rsidRPr="00295F92">
        <w:rPr>
          <w:sz w:val="20"/>
        </w:rPr>
        <w:tab/>
        <w:t>SIGNED………………………………………..</w:t>
      </w:r>
    </w:p>
    <w:p w:rsidR="00BD7B7D" w:rsidRPr="00295F92" w:rsidRDefault="00BD7B7D" w:rsidP="00BD7B7D">
      <w:pPr>
        <w:spacing w:line="360" w:lineRule="auto"/>
        <w:ind w:left="720" w:firstLine="720"/>
        <w:rPr>
          <w:sz w:val="20"/>
        </w:rPr>
      </w:pPr>
      <w:r w:rsidRPr="00295F92">
        <w:rPr>
          <w:i/>
          <w:sz w:val="16"/>
          <w:szCs w:val="16"/>
        </w:rPr>
        <w:t>By the Nominee</w:t>
      </w:r>
      <w:r w:rsidRPr="00295F92">
        <w:rPr>
          <w:sz w:val="16"/>
          <w:szCs w:val="16"/>
        </w:rPr>
        <w:tab/>
      </w:r>
      <w:r w:rsidRPr="00295F92">
        <w:rPr>
          <w:sz w:val="16"/>
          <w:szCs w:val="16"/>
        </w:rPr>
        <w:tab/>
      </w:r>
      <w:r w:rsidRPr="00295F92">
        <w:rPr>
          <w:sz w:val="16"/>
          <w:szCs w:val="16"/>
        </w:rPr>
        <w:tab/>
      </w:r>
      <w:r w:rsidRPr="00295F92">
        <w:rPr>
          <w:sz w:val="16"/>
          <w:szCs w:val="16"/>
        </w:rPr>
        <w:tab/>
      </w:r>
      <w:r w:rsidRPr="00295F92">
        <w:rPr>
          <w:sz w:val="16"/>
          <w:szCs w:val="16"/>
        </w:rPr>
        <w:tab/>
      </w:r>
      <w:r w:rsidRPr="00295F92">
        <w:rPr>
          <w:i/>
          <w:sz w:val="16"/>
          <w:szCs w:val="16"/>
        </w:rPr>
        <w:t>Club President / CDM</w:t>
      </w:r>
    </w:p>
    <w:p w:rsidR="00BD7B7D" w:rsidRPr="00295F92" w:rsidRDefault="00BD7B7D" w:rsidP="00BD7B7D">
      <w:pPr>
        <w:spacing w:line="360" w:lineRule="auto"/>
        <w:rPr>
          <w:sz w:val="20"/>
          <w:lang w:val="fr-FR"/>
        </w:rPr>
      </w:pPr>
      <w:r w:rsidRPr="00295F92">
        <w:rPr>
          <w:sz w:val="20"/>
          <w:lang w:val="fr-FR"/>
        </w:rPr>
        <w:t>POSITION……………………………….</w:t>
      </w:r>
      <w:r w:rsidRPr="00295F92">
        <w:rPr>
          <w:sz w:val="20"/>
          <w:lang w:val="fr-FR"/>
        </w:rPr>
        <w:tab/>
      </w:r>
      <w:r w:rsidRPr="00295F92">
        <w:rPr>
          <w:sz w:val="20"/>
          <w:lang w:val="fr-FR"/>
        </w:rPr>
        <w:tab/>
        <w:t>POSITION……………………………………..</w:t>
      </w:r>
    </w:p>
    <w:p w:rsidR="00BD7B7D" w:rsidRPr="00295F92" w:rsidRDefault="00BD7B7D" w:rsidP="00BD7B7D">
      <w:pPr>
        <w:spacing w:line="360" w:lineRule="auto"/>
        <w:rPr>
          <w:sz w:val="20"/>
          <w:lang w:val="fr-FR"/>
        </w:rPr>
      </w:pPr>
      <w:r w:rsidRPr="00295F92">
        <w:rPr>
          <w:sz w:val="20"/>
          <w:lang w:val="fr-FR"/>
        </w:rPr>
        <w:t>DATE:………………………….</w:t>
      </w:r>
      <w:r w:rsidRPr="00295F92">
        <w:rPr>
          <w:sz w:val="20"/>
          <w:lang w:val="fr-FR"/>
        </w:rPr>
        <w:tab/>
      </w:r>
      <w:r w:rsidRPr="00295F92">
        <w:rPr>
          <w:sz w:val="20"/>
          <w:lang w:val="fr-FR"/>
        </w:rPr>
        <w:tab/>
      </w:r>
      <w:r w:rsidRPr="00295F92">
        <w:rPr>
          <w:sz w:val="20"/>
          <w:lang w:val="fr-FR"/>
        </w:rPr>
        <w:tab/>
        <w:t>DATE:………………………………………..</w:t>
      </w:r>
    </w:p>
    <w:p w:rsidR="00BD7B7D" w:rsidRPr="00295F92" w:rsidRDefault="00BD7B7D" w:rsidP="00BD7B7D">
      <w:pPr>
        <w:spacing w:line="360" w:lineRule="auto"/>
        <w:rPr>
          <w:sz w:val="20"/>
          <w:lang w:val="fr-FR"/>
        </w:rPr>
      </w:pPr>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33"/>
          <w:footerReference w:type="first" r:id="rId34"/>
          <w:pgSz w:w="11907" w:h="16840" w:code="9"/>
          <w:pgMar w:top="1276" w:right="1440" w:bottom="1134" w:left="1440" w:header="720" w:footer="720" w:gutter="0"/>
          <w:pgNumType w:start="1"/>
          <w:cols w:space="720"/>
          <w:titlePg/>
        </w:sectPr>
      </w:pPr>
    </w:p>
    <w:p w:rsidR="00BD7B7D" w:rsidRPr="00295F92" w:rsidRDefault="00BD7B7D" w:rsidP="00BD7B7D">
      <w:pPr>
        <w:pStyle w:val="Title"/>
        <w:spacing w:line="360" w:lineRule="auto"/>
        <w:rPr>
          <w:rFonts w:ascii="Arial" w:hAnsi="Arial" w:cs="Arial"/>
          <w:sz w:val="22"/>
          <w:szCs w:val="22"/>
          <w:u w:val="none"/>
        </w:rPr>
      </w:pPr>
      <w:r w:rsidRPr="00295F92">
        <w:rPr>
          <w:rFonts w:ascii="Arial" w:hAnsi="Arial" w:cs="Arial"/>
          <w:sz w:val="22"/>
          <w:szCs w:val="22"/>
          <w:u w:val="none"/>
        </w:rPr>
        <w:lastRenderedPageBreak/>
        <w:t>AFL QUEENSLAND</w:t>
      </w:r>
    </w:p>
    <w:p w:rsidR="00BD7B7D" w:rsidRPr="00295F92" w:rsidRDefault="00BD7B7D" w:rsidP="00BD7B7D">
      <w:pPr>
        <w:jc w:val="center"/>
        <w:rPr>
          <w:rFonts w:ascii="Tahoma" w:hAnsi="Tahoma" w:cs="Tahoma"/>
          <w:b/>
          <w:sz w:val="40"/>
          <w:szCs w:val="40"/>
        </w:rPr>
      </w:pPr>
      <w:r w:rsidRPr="00295F92">
        <w:rPr>
          <w:rFonts w:ascii="Tahoma" w:hAnsi="Tahoma" w:cs="Tahoma"/>
          <w:b/>
          <w:sz w:val="40"/>
          <w:szCs w:val="40"/>
        </w:rPr>
        <w:t>PLAYER WITHDRAWAL OF TRANSFER FORM</w:t>
      </w:r>
    </w:p>
    <w:p w:rsidR="00BD7B7D" w:rsidRPr="00295F92" w:rsidRDefault="00BD7B7D" w:rsidP="00BD7B7D">
      <w:pPr>
        <w:keepNext/>
        <w:keepLines/>
        <w:pBdr>
          <w:bottom w:val="single" w:sz="12" w:space="1" w:color="auto"/>
        </w:pBdr>
        <w:spacing w:before="200"/>
        <w:outlineLvl w:val="2"/>
        <w:rPr>
          <w:rFonts w:ascii="Tahoma" w:hAnsi="Tahoma" w:cs="Tahoma"/>
          <w:bCs/>
          <w:i/>
          <w:sz w:val="24"/>
          <w:szCs w:val="24"/>
        </w:rPr>
      </w:pPr>
    </w:p>
    <w:p w:rsidR="00BD7B7D" w:rsidRPr="00295F92" w:rsidRDefault="00BD7B7D" w:rsidP="00BD7B7D">
      <w:pPr>
        <w:ind w:left="-56"/>
        <w:rPr>
          <w:rFonts w:ascii="Calibri" w:hAnsi="Calibri"/>
          <w:b/>
        </w:rPr>
      </w:pPr>
      <w:r w:rsidRPr="00295F92">
        <w:rPr>
          <w:rFonts w:ascii="Calibri" w:hAnsi="Calibri"/>
          <w:b/>
          <w:u w:val="single"/>
        </w:rPr>
        <w:t xml:space="preserve">SECTION ONE </w:t>
      </w:r>
      <w:r w:rsidRPr="00295F92">
        <w:rPr>
          <w:rFonts w:ascii="Calibri" w:hAnsi="Calibri"/>
          <w:b/>
        </w:rPr>
        <w:t xml:space="preserve">- </w:t>
      </w:r>
      <w:r w:rsidRPr="00295F92">
        <w:rPr>
          <w:rFonts w:ascii="Calibri" w:hAnsi="Calibri"/>
        </w:rPr>
        <w:t>To be completed (BLOCK LETTERS) and signed by the player:-</w:t>
      </w:r>
    </w:p>
    <w:p w:rsidR="00BD7B7D" w:rsidRPr="00295F92" w:rsidRDefault="00BD7B7D" w:rsidP="00BD7B7D">
      <w:pPr>
        <w:spacing w:before="240"/>
        <w:ind w:left="-74"/>
        <w:rPr>
          <w:rFonts w:ascii="Calibri" w:hAnsi="Calibri"/>
        </w:rPr>
      </w:pPr>
      <w:r w:rsidRPr="00295F92">
        <w:rPr>
          <w:rFonts w:ascii="Calibri" w:hAnsi="Calibri"/>
        </w:rPr>
        <w:t xml:space="preserve">I, </w:t>
      </w:r>
      <w:r w:rsidRPr="00295F92">
        <w:rPr>
          <w:rFonts w:ascii="Calibri" w:hAnsi="Calibri"/>
          <w:i/>
        </w:rPr>
        <w:t>(Players full name)</w:t>
      </w:r>
      <w:r w:rsidRPr="00295F92">
        <w:rPr>
          <w:rFonts w:ascii="Calibri" w:hAnsi="Calibri"/>
        </w:rPr>
        <w:t>……………………………………………......................................…</w:t>
      </w:r>
      <w:r w:rsidRPr="00295F92">
        <w:rPr>
          <w:rFonts w:ascii="Calibri" w:hAnsi="Calibri"/>
          <w:lang w:val="en-US"/>
        </w:rPr>
        <w:t xml:space="preserve"> Date of Birth: …../...../……</w:t>
      </w:r>
    </w:p>
    <w:p w:rsidR="00BD7B7D" w:rsidRPr="00295F92" w:rsidRDefault="00BD7B7D" w:rsidP="00BD7B7D">
      <w:pPr>
        <w:spacing w:before="240" w:after="240"/>
        <w:ind w:left="-74"/>
        <w:rPr>
          <w:rFonts w:ascii="Calibri" w:hAnsi="Calibri"/>
          <w:i/>
        </w:rPr>
      </w:pPr>
      <w:r w:rsidRPr="00295F92">
        <w:rPr>
          <w:rFonts w:ascii="Calibri" w:hAnsi="Calibri"/>
        </w:rPr>
        <w:t xml:space="preserve">Of </w:t>
      </w:r>
      <w:r w:rsidRPr="00295F92">
        <w:rPr>
          <w:rFonts w:ascii="Calibri" w:hAnsi="Calibri"/>
          <w:i/>
        </w:rPr>
        <w:t>(Address)</w:t>
      </w:r>
      <w:r w:rsidRPr="00295F92">
        <w:rPr>
          <w:rFonts w:ascii="Calibri" w:hAnsi="Calibri"/>
        </w:rPr>
        <w:t xml:space="preserve">……………................................................…………..................................................................… </w:t>
      </w:r>
    </w:p>
    <w:p w:rsidR="00BD7B7D" w:rsidRPr="00295F92" w:rsidRDefault="00BD7B7D" w:rsidP="00BD7B7D">
      <w:pPr>
        <w:spacing w:before="240" w:after="240"/>
        <w:ind w:left="-74"/>
        <w:rPr>
          <w:rFonts w:ascii="Calibri" w:hAnsi="Calibri"/>
        </w:rPr>
      </w:pPr>
      <w:r w:rsidRPr="00295F92">
        <w:rPr>
          <w:rFonts w:ascii="Calibri" w:hAnsi="Calibri"/>
          <w:i/>
        </w:rPr>
        <w:t>(Suburb)............................................................................. (State)........................ (P/Code) ...................</w:t>
      </w:r>
    </w:p>
    <w:p w:rsidR="00BD7B7D" w:rsidRPr="00295F92" w:rsidRDefault="00BD7B7D" w:rsidP="00BD7B7D">
      <w:pPr>
        <w:spacing w:before="240"/>
        <w:ind w:left="-74"/>
        <w:rPr>
          <w:rFonts w:ascii="Calibri" w:hAnsi="Calibri"/>
        </w:rPr>
      </w:pPr>
      <w:r w:rsidRPr="00295F92">
        <w:rPr>
          <w:rFonts w:ascii="Calibri" w:hAnsi="Calibri"/>
        </w:rPr>
        <w:t xml:space="preserve">Wish to </w:t>
      </w:r>
      <w:r w:rsidRPr="00295F92">
        <w:rPr>
          <w:rFonts w:ascii="Calibri" w:hAnsi="Calibri"/>
          <w:b/>
          <w:u w:val="single"/>
        </w:rPr>
        <w:t>withdraw</w:t>
      </w:r>
      <w:r w:rsidRPr="00295F92">
        <w:rPr>
          <w:rFonts w:ascii="Calibri" w:hAnsi="Calibri"/>
        </w:rPr>
        <w:t xml:space="preserve"> my application to transfer to the ...........................................................Football Club</w:t>
      </w:r>
    </w:p>
    <w:p w:rsidR="00BD7B7D" w:rsidRPr="00295F92" w:rsidRDefault="00BD7B7D" w:rsidP="00BD7B7D">
      <w:pPr>
        <w:spacing w:before="240"/>
        <w:ind w:left="-74"/>
        <w:rPr>
          <w:rFonts w:ascii="Calibri" w:hAnsi="Calibri"/>
        </w:rPr>
      </w:pPr>
      <w:r w:rsidRPr="00295F92">
        <w:rPr>
          <w:rFonts w:ascii="Calibri" w:hAnsi="Calibri"/>
        </w:rPr>
        <w:t>In the ……………………………………………………………............................................ Football League/Association</w:t>
      </w:r>
    </w:p>
    <w:p w:rsidR="00BD7B7D" w:rsidRPr="00295F92" w:rsidRDefault="00BD7B7D" w:rsidP="00BD7B7D">
      <w:pPr>
        <w:spacing w:before="240"/>
        <w:ind w:left="-74"/>
        <w:rPr>
          <w:rFonts w:ascii="Calibri" w:hAnsi="Calibri"/>
        </w:rPr>
      </w:pPr>
      <w:r w:rsidRPr="00295F92">
        <w:rPr>
          <w:rFonts w:ascii="Calibri" w:hAnsi="Calibri"/>
        </w:rPr>
        <w:t xml:space="preserve">And wish to </w:t>
      </w:r>
      <w:r w:rsidRPr="00295F92">
        <w:rPr>
          <w:rFonts w:ascii="Calibri" w:hAnsi="Calibri"/>
          <w:b/>
          <w:u w:val="single"/>
        </w:rPr>
        <w:t>remain</w:t>
      </w:r>
      <w:r w:rsidRPr="00295F92">
        <w:rPr>
          <w:rFonts w:ascii="Calibri" w:hAnsi="Calibri"/>
        </w:rPr>
        <w:t xml:space="preserve"> a registered player with the.....................................…………...........…….Football Club</w:t>
      </w:r>
    </w:p>
    <w:p w:rsidR="00BD7B7D" w:rsidRPr="00295F92" w:rsidRDefault="00BD7B7D" w:rsidP="00BD7B7D">
      <w:pPr>
        <w:spacing w:before="240"/>
        <w:ind w:left="-74"/>
        <w:rPr>
          <w:rFonts w:ascii="Calibri" w:hAnsi="Calibri"/>
        </w:rPr>
      </w:pPr>
      <w:r w:rsidRPr="00295F92">
        <w:rPr>
          <w:rFonts w:ascii="Calibri" w:hAnsi="Calibri"/>
        </w:rPr>
        <w:t>In the ……………………………………………………….........................………................ Football League/Association</w:t>
      </w:r>
    </w:p>
    <w:p w:rsidR="00BD7B7D" w:rsidRPr="00295F92" w:rsidRDefault="00BD7B7D" w:rsidP="00BD7B7D">
      <w:pPr>
        <w:spacing w:before="240"/>
        <w:ind w:left="-74"/>
        <w:rPr>
          <w:rFonts w:ascii="Calibri" w:hAnsi="Calibri"/>
        </w:rPr>
      </w:pPr>
      <w:r w:rsidRPr="00295F92">
        <w:rPr>
          <w:rFonts w:ascii="Calibri" w:hAnsi="Calibri"/>
        </w:rPr>
        <w:t>Home Phone: …………………………....................................… Work Phone……………………….............................</w:t>
      </w:r>
    </w:p>
    <w:p w:rsidR="00BD7B7D" w:rsidRPr="00295F92" w:rsidRDefault="00BD7B7D" w:rsidP="00BD7B7D">
      <w:pPr>
        <w:spacing w:before="240"/>
        <w:ind w:left="-74"/>
        <w:rPr>
          <w:rFonts w:ascii="Calibri" w:hAnsi="Calibri"/>
        </w:rPr>
      </w:pPr>
      <w:r w:rsidRPr="00295F92">
        <w:rPr>
          <w:rFonts w:ascii="Calibri" w:hAnsi="Calibri"/>
        </w:rPr>
        <w:t>Mobile: ………………………............................... Email: ……………………………………….........………..................…….</w:t>
      </w:r>
    </w:p>
    <w:p w:rsidR="00BD7B7D" w:rsidRPr="00295F92" w:rsidRDefault="00BD7B7D" w:rsidP="00BD7B7D">
      <w:pPr>
        <w:spacing w:before="240"/>
        <w:ind w:left="-74"/>
        <w:rPr>
          <w:rFonts w:ascii="Calibri" w:hAnsi="Calibri"/>
          <w:b/>
        </w:rPr>
      </w:pPr>
      <w:r w:rsidRPr="00295F92">
        <w:rPr>
          <w:rFonts w:ascii="Calibri" w:hAnsi="Calibri"/>
          <w:b/>
        </w:rPr>
        <w:t>I declare that all information provided is true and correct.</w:t>
      </w:r>
    </w:p>
    <w:p w:rsidR="00BD7B7D" w:rsidRPr="00295F92" w:rsidRDefault="00BD7B7D" w:rsidP="00BD7B7D">
      <w:pPr>
        <w:spacing w:before="240"/>
        <w:ind w:left="-74"/>
        <w:rPr>
          <w:rFonts w:ascii="Calibri" w:hAnsi="Calibri"/>
        </w:rPr>
      </w:pPr>
      <w:r w:rsidRPr="00295F92">
        <w:rPr>
          <w:rFonts w:ascii="Calibri" w:hAnsi="Calibri"/>
          <w:b/>
        </w:rPr>
        <w:t xml:space="preserve">Signed: </w:t>
      </w:r>
      <w:r w:rsidRPr="00295F92">
        <w:rPr>
          <w:rFonts w:ascii="Calibri" w:hAnsi="Calibri"/>
        </w:rPr>
        <w:t xml:space="preserve">……………………………………………....................................……… </w:t>
      </w:r>
      <w:r w:rsidRPr="00295F92">
        <w:rPr>
          <w:rFonts w:ascii="Calibri" w:hAnsi="Calibri"/>
          <w:b/>
        </w:rPr>
        <w:t xml:space="preserve">Date: </w:t>
      </w:r>
      <w:r w:rsidRPr="00295F92">
        <w:rPr>
          <w:rFonts w:ascii="Calibri" w:hAnsi="Calibri"/>
        </w:rPr>
        <w:t>………….....................................</w:t>
      </w:r>
    </w:p>
    <w:p w:rsidR="00BD7B7D" w:rsidRPr="00295F92" w:rsidRDefault="00BD7B7D" w:rsidP="00BD7B7D">
      <w:pPr>
        <w:tabs>
          <w:tab w:val="left" w:pos="-1080"/>
          <w:tab w:val="left" w:pos="-720"/>
          <w:tab w:val="left" w:pos="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Calibri" w:hAnsi="Calibri"/>
          <w:b/>
        </w:rPr>
      </w:pPr>
    </w:p>
    <w:p w:rsidR="00BD7B7D" w:rsidRPr="00295F92" w:rsidRDefault="00BD7B7D" w:rsidP="00BD7B7D">
      <w:pPr>
        <w:tabs>
          <w:tab w:val="left" w:pos="-1080"/>
          <w:tab w:val="left" w:pos="-720"/>
          <w:tab w:val="left" w:pos="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Calibri" w:hAnsi="Calibri"/>
          <w:b/>
        </w:rPr>
      </w:pPr>
      <w:r w:rsidRPr="00295F92">
        <w:rPr>
          <w:rFonts w:ascii="Calibri" w:hAnsi="Calibri"/>
          <w:b/>
        </w:rPr>
        <w:t>NB: Deliberately providing misleading information could result in immediate penalties against the player and / or the Club.</w:t>
      </w:r>
    </w:p>
    <w:p w:rsidR="00BD7B7D" w:rsidRPr="00295F92" w:rsidRDefault="00F65FCC" w:rsidP="00BD7B7D">
      <w:pPr>
        <w:tabs>
          <w:tab w:val="left" w:pos="-1080"/>
          <w:tab w:val="left" w:pos="-720"/>
          <w:tab w:val="left" w:pos="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Calibri" w:hAnsi="Calibri"/>
          <w:b/>
          <w:u w:val="single"/>
        </w:rPr>
      </w:pPr>
      <w:r>
        <w:rPr>
          <w:noProof/>
          <w:lang w:eastAsia="en-AU"/>
        </w:rPr>
        <mc:AlternateContent>
          <mc:Choice Requires="wps">
            <w:drawing>
              <wp:anchor distT="4294967294" distB="4294967294" distL="114300" distR="114300" simplePos="0" relativeHeight="251681792" behindDoc="0" locked="0" layoutInCell="1" allowOverlap="1" wp14:anchorId="58FDF959" wp14:editId="2253AADE">
                <wp:simplePos x="0" y="0"/>
                <wp:positionH relativeFrom="column">
                  <wp:posOffset>-7620</wp:posOffset>
                </wp:positionH>
                <wp:positionV relativeFrom="paragraph">
                  <wp:posOffset>168274</wp:posOffset>
                </wp:positionV>
                <wp:extent cx="5713095" cy="0"/>
                <wp:effectExtent l="0" t="0" r="20955" b="19050"/>
                <wp:wrapNone/>
                <wp:docPr id="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3.25pt" to="449.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bD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" strokeweight="1pt"/>
            </w:pict>
          </mc:Fallback>
        </mc:AlternateContent>
      </w:r>
    </w:p>
    <w:p w:rsidR="00BD7B7D" w:rsidRPr="00295F92" w:rsidRDefault="00BD7B7D" w:rsidP="00BD7B7D">
      <w:pPr>
        <w:ind w:left="-56"/>
        <w:rPr>
          <w:rFonts w:ascii="Calibri" w:hAnsi="Calibri"/>
        </w:rPr>
      </w:pPr>
      <w:r w:rsidRPr="00295F92">
        <w:rPr>
          <w:rFonts w:ascii="Calibri" w:hAnsi="Calibri"/>
          <w:b/>
          <w:u w:val="single"/>
        </w:rPr>
        <w:t>SECTION TWO</w:t>
      </w:r>
      <w:r w:rsidRPr="00295F92">
        <w:rPr>
          <w:rFonts w:ascii="Calibri" w:hAnsi="Calibri"/>
        </w:rPr>
        <w:t xml:space="preserve"> </w:t>
      </w:r>
      <w:r w:rsidRPr="00295F92">
        <w:rPr>
          <w:rFonts w:ascii="Calibri" w:hAnsi="Calibri"/>
          <w:b/>
        </w:rPr>
        <w:t xml:space="preserve">- </w:t>
      </w:r>
      <w:r w:rsidRPr="00295F92">
        <w:rPr>
          <w:rFonts w:ascii="Calibri" w:hAnsi="Calibri"/>
        </w:rPr>
        <w:t>To be completed (BLOCK LETTERS) and signed by the Club President / Secretary (or delegated representative) that the player wishes to remain at:-</w:t>
      </w:r>
    </w:p>
    <w:p w:rsidR="00BD7B7D" w:rsidRPr="00295F92" w:rsidRDefault="00BD7B7D" w:rsidP="00BD7B7D">
      <w:pPr>
        <w:tabs>
          <w:tab w:val="left" w:pos="-1080"/>
          <w:tab w:val="left" w:pos="-720"/>
          <w:tab w:val="left" w:pos="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240"/>
        <w:rPr>
          <w:rFonts w:ascii="Calibri" w:hAnsi="Calibri"/>
          <w:b/>
        </w:rPr>
      </w:pPr>
    </w:p>
    <w:p w:rsidR="00BD7B7D" w:rsidRPr="00295F92" w:rsidRDefault="00BD7B7D" w:rsidP="00BD7B7D">
      <w:pPr>
        <w:tabs>
          <w:tab w:val="left" w:pos="-1080"/>
          <w:tab w:val="left" w:pos="-720"/>
          <w:tab w:val="left" w:pos="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240"/>
        <w:rPr>
          <w:rFonts w:ascii="Calibri" w:hAnsi="Calibri"/>
          <w:b/>
        </w:rPr>
      </w:pPr>
      <w:r w:rsidRPr="00295F92">
        <w:rPr>
          <w:rFonts w:ascii="Calibri" w:hAnsi="Calibri"/>
          <w:b/>
        </w:rPr>
        <w:t>On behalf of the Football Club, I declare that the above particulars are, to the best of my knowledge true and correct. (Penalties will apply to any Club that lodges a false Player Withdrawal of Transfer Form).</w:t>
      </w:r>
    </w:p>
    <w:p w:rsidR="00BD7B7D" w:rsidRPr="00295F92" w:rsidRDefault="00BD7B7D" w:rsidP="00BD7B7D">
      <w:pPr>
        <w:spacing w:before="240"/>
        <w:rPr>
          <w:rFonts w:ascii="Calibri" w:hAnsi="Calibri"/>
        </w:rPr>
      </w:pPr>
      <w:r w:rsidRPr="00295F92">
        <w:rPr>
          <w:rFonts w:ascii="Calibri" w:hAnsi="Calibri"/>
        </w:rPr>
        <w:t xml:space="preserve">Name: </w:t>
      </w:r>
      <w:r w:rsidRPr="00295F92">
        <w:rPr>
          <w:rFonts w:ascii="Calibri" w:hAnsi="Calibri"/>
          <w:i/>
        </w:rPr>
        <w:t>(Please Print) _____________________________</w:t>
      </w:r>
      <w:r w:rsidRPr="00295F92">
        <w:rPr>
          <w:rFonts w:ascii="Calibri" w:hAnsi="Calibri"/>
          <w:i/>
          <w:u w:val="single"/>
        </w:rPr>
        <w:tab/>
      </w:r>
      <w:r w:rsidRPr="00295F92">
        <w:rPr>
          <w:rFonts w:ascii="Calibri" w:hAnsi="Calibri"/>
          <w:i/>
          <w:u w:val="single"/>
        </w:rPr>
        <w:tab/>
      </w:r>
      <w:r w:rsidRPr="00295F92">
        <w:rPr>
          <w:rFonts w:ascii="Calibri" w:hAnsi="Calibri"/>
          <w:i/>
          <w:u w:val="single"/>
        </w:rPr>
        <w:tab/>
      </w:r>
      <w:r w:rsidRPr="00295F92">
        <w:rPr>
          <w:rFonts w:ascii="Calibri" w:hAnsi="Calibri"/>
          <w:i/>
          <w:u w:val="single"/>
        </w:rPr>
        <w:tab/>
      </w:r>
      <w:r w:rsidRPr="00295F92">
        <w:rPr>
          <w:rFonts w:ascii="Calibri" w:hAnsi="Calibri"/>
          <w:i/>
          <w:u w:val="single"/>
        </w:rPr>
        <w:tab/>
      </w:r>
      <w:r w:rsidRPr="00295F92">
        <w:rPr>
          <w:rFonts w:ascii="Calibri" w:hAnsi="Calibri"/>
          <w:i/>
          <w:u w:val="single"/>
        </w:rPr>
        <w:tab/>
        <w:t xml:space="preserve">     </w:t>
      </w:r>
      <w:r w:rsidRPr="00295F92">
        <w:rPr>
          <w:rFonts w:ascii="Calibri" w:hAnsi="Calibri"/>
        </w:rPr>
        <w:t xml:space="preserve"> </w:t>
      </w:r>
    </w:p>
    <w:p w:rsidR="00BD7B7D" w:rsidRPr="00295F92" w:rsidRDefault="00BD7B7D" w:rsidP="00BD7B7D">
      <w:pPr>
        <w:spacing w:before="240"/>
        <w:rPr>
          <w:rFonts w:ascii="Calibri" w:hAnsi="Calibri"/>
          <w:u w:val="single"/>
        </w:rPr>
      </w:pPr>
      <w:r w:rsidRPr="00295F92">
        <w:rPr>
          <w:rFonts w:ascii="Calibri" w:hAnsi="Calibri"/>
        </w:rPr>
        <w:t xml:space="preserve">Position: </w:t>
      </w:r>
      <w:r w:rsidRPr="00295F92">
        <w:rPr>
          <w:rFonts w:ascii="Calibri" w:hAnsi="Calibri"/>
          <w:i/>
        </w:rPr>
        <w:t xml:space="preserve">(President /Secretary) </w:t>
      </w:r>
      <w:r w:rsidRPr="00295F92">
        <w:rPr>
          <w:rFonts w:ascii="Calibri" w:hAnsi="Calibri"/>
        </w:rPr>
        <w:t>___________________</w:t>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u w:val="single"/>
        </w:rPr>
        <w:tab/>
      </w:r>
    </w:p>
    <w:p w:rsidR="00BD7B7D" w:rsidRPr="00295F92" w:rsidRDefault="00BD7B7D" w:rsidP="00BD7B7D">
      <w:pPr>
        <w:rPr>
          <w:rFonts w:ascii="Calibri" w:hAnsi="Calibri"/>
        </w:rPr>
      </w:pPr>
    </w:p>
    <w:p w:rsidR="00BD7B7D" w:rsidRPr="00295F92" w:rsidRDefault="00BD7B7D" w:rsidP="00BD7B7D">
      <w:r w:rsidRPr="00295F92">
        <w:rPr>
          <w:rFonts w:ascii="Calibri" w:hAnsi="Calibri"/>
        </w:rPr>
        <w:t>Signature: ________________________</w:t>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u w:val="single"/>
        </w:rPr>
        <w:tab/>
      </w:r>
      <w:r w:rsidRPr="00295F92">
        <w:rPr>
          <w:rFonts w:ascii="Calibri" w:hAnsi="Calibri"/>
        </w:rPr>
        <w:t>Date:____________</w:t>
      </w:r>
    </w:p>
    <w:p w:rsidR="00BD7B7D" w:rsidRPr="00295F92" w:rsidRDefault="00BD7B7D" w:rsidP="00BD7B7D">
      <w:pPr>
        <w:pStyle w:val="BodyText2"/>
        <w:rPr>
          <w:rFonts w:cs="Arial"/>
          <w:sz w:val="20"/>
        </w:rPr>
      </w:pPr>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35"/>
          <w:pgSz w:w="11907" w:h="16840" w:code="9"/>
          <w:pgMar w:top="1276" w:right="1440" w:bottom="1134" w:left="1440" w:header="720" w:footer="720" w:gutter="0"/>
          <w:pgNumType w:start="1"/>
          <w:cols w:space="720"/>
          <w:titlePg/>
        </w:sectPr>
      </w:pPr>
    </w:p>
    <w:p w:rsidR="00BD7B7D" w:rsidRPr="00295F92" w:rsidRDefault="00BD7B7D" w:rsidP="00BD7B7D">
      <w:pPr>
        <w:spacing w:line="360" w:lineRule="auto"/>
        <w:rPr>
          <w:rFonts w:ascii="Times New Roman" w:hAnsi="Times New Roman"/>
          <w:bCs/>
          <w:szCs w:val="22"/>
        </w:rPr>
      </w:pPr>
    </w:p>
    <w:p w:rsidR="00BD7B7D" w:rsidRPr="00295F92" w:rsidRDefault="00BD7B7D" w:rsidP="00BD7B7D">
      <w:pPr>
        <w:pStyle w:val="Title"/>
        <w:spacing w:line="360" w:lineRule="auto"/>
        <w:rPr>
          <w:rFonts w:ascii="Arial" w:hAnsi="Arial" w:cs="Arial"/>
          <w:sz w:val="22"/>
          <w:szCs w:val="22"/>
          <w:u w:val="none"/>
        </w:rPr>
      </w:pPr>
      <w:r w:rsidRPr="00295F92">
        <w:rPr>
          <w:rFonts w:ascii="Arial" w:hAnsi="Arial" w:cs="Arial"/>
          <w:sz w:val="22"/>
          <w:szCs w:val="22"/>
          <w:u w:val="none"/>
        </w:rPr>
        <w:t>AFL QUEENSLAND</w:t>
      </w:r>
    </w:p>
    <w:p w:rsidR="00BD7B7D" w:rsidRPr="00295F92" w:rsidRDefault="00BD7B7D" w:rsidP="00BD7B7D">
      <w:pPr>
        <w:pStyle w:val="Title"/>
        <w:spacing w:line="360" w:lineRule="auto"/>
        <w:rPr>
          <w:rFonts w:ascii="Arial" w:hAnsi="Arial" w:cs="Arial"/>
          <w:sz w:val="22"/>
          <w:szCs w:val="22"/>
          <w:u w:val="none"/>
        </w:rPr>
      </w:pPr>
      <w:r w:rsidRPr="00295F92">
        <w:rPr>
          <w:rFonts w:ascii="Arial" w:hAnsi="Arial" w:cs="Arial"/>
          <w:sz w:val="22"/>
          <w:szCs w:val="22"/>
          <w:u w:val="none"/>
        </w:rPr>
        <w:t>PERMISSION TO INTERVIEW</w:t>
      </w:r>
      <w:r w:rsidR="0055450A">
        <w:rPr>
          <w:rFonts w:ascii="Arial" w:hAnsi="Arial" w:cs="Arial"/>
          <w:sz w:val="22"/>
          <w:szCs w:val="22"/>
          <w:u w:val="none"/>
        </w:rPr>
        <w:t xml:space="preserve"> AND CLEARANCES/PERMITS</w:t>
      </w:r>
    </w:p>
    <w:p w:rsidR="00BD7B7D" w:rsidRDefault="00BD7B7D" w:rsidP="00BD7B7D">
      <w:pPr>
        <w:spacing w:line="360" w:lineRule="auto"/>
        <w:rPr>
          <w:rFonts w:ascii="Times New Roman" w:hAnsi="Times New Roman"/>
          <w:bCs/>
          <w:szCs w:val="22"/>
        </w:rPr>
      </w:pPr>
    </w:p>
    <w:p w:rsidR="0055450A" w:rsidRPr="00546A4F" w:rsidRDefault="0055450A" w:rsidP="0055450A">
      <w:pPr>
        <w:jc w:val="center"/>
        <w:rPr>
          <w:rFonts w:cs="Arial"/>
          <w:b/>
        </w:rPr>
      </w:pPr>
      <w:r w:rsidRPr="00546A4F">
        <w:rPr>
          <w:rFonts w:cs="Arial"/>
          <w:b/>
        </w:rPr>
        <w:t>For SEQ permission to interview please click the below link and submit details online.</w:t>
      </w:r>
    </w:p>
    <w:p w:rsidR="0055450A" w:rsidRPr="00546A4F" w:rsidRDefault="0055450A" w:rsidP="0055450A">
      <w:pPr>
        <w:jc w:val="center"/>
        <w:rPr>
          <w:rFonts w:cs="Arial"/>
          <w:b/>
        </w:rPr>
      </w:pPr>
    </w:p>
    <w:p w:rsidR="0055450A" w:rsidRPr="00546A4F" w:rsidRDefault="000956FB" w:rsidP="0055450A">
      <w:pPr>
        <w:jc w:val="center"/>
        <w:rPr>
          <w:rFonts w:cs="Arial"/>
          <w:b/>
        </w:rPr>
      </w:pPr>
      <w:hyperlink r:id="rId36" w:history="1">
        <w:r w:rsidR="0055450A" w:rsidRPr="00546A4F">
          <w:rPr>
            <w:rStyle w:val="Hyperlink"/>
            <w:rFonts w:cs="Arial"/>
            <w:b/>
            <w:color w:val="auto"/>
          </w:rPr>
          <w:t>http://www.aflq.com.au/index.php?id=683</w:t>
        </w:r>
      </w:hyperlink>
    </w:p>
    <w:p w:rsidR="00BD7B7D" w:rsidRPr="00546A4F" w:rsidRDefault="00BD7B7D" w:rsidP="00BD7B7D">
      <w:pPr>
        <w:rPr>
          <w:rFonts w:cs="Arial"/>
          <w:b/>
          <w:bCs/>
          <w:lang w:val="en-US"/>
        </w:rPr>
      </w:pPr>
    </w:p>
    <w:p w:rsidR="0055450A" w:rsidRPr="00546A4F" w:rsidRDefault="0055450A" w:rsidP="00BD7B7D">
      <w:pPr>
        <w:rPr>
          <w:rFonts w:cs="Arial"/>
          <w:b/>
          <w:bCs/>
          <w:lang w:val="en-US"/>
        </w:rPr>
      </w:pPr>
    </w:p>
    <w:p w:rsidR="0055450A" w:rsidRPr="00546A4F" w:rsidRDefault="0055450A" w:rsidP="00BD7B7D">
      <w:pPr>
        <w:rPr>
          <w:rFonts w:cs="Arial"/>
          <w:b/>
          <w:bCs/>
          <w:lang w:val="en-US"/>
        </w:rPr>
      </w:pPr>
    </w:p>
    <w:p w:rsidR="0055450A" w:rsidRPr="00546A4F" w:rsidRDefault="0055450A" w:rsidP="00BD7B7D">
      <w:pPr>
        <w:rPr>
          <w:rFonts w:cs="Arial"/>
          <w:b/>
          <w:bCs/>
          <w:lang w:val="en-US"/>
        </w:rPr>
      </w:pPr>
    </w:p>
    <w:p w:rsidR="0055450A" w:rsidRPr="00546A4F" w:rsidRDefault="0055450A" w:rsidP="00BD7B7D">
      <w:pPr>
        <w:rPr>
          <w:rFonts w:cs="Arial"/>
          <w:b/>
          <w:bCs/>
          <w:lang w:val="en-US"/>
        </w:rPr>
      </w:pPr>
    </w:p>
    <w:p w:rsidR="0055450A" w:rsidRPr="00546A4F" w:rsidRDefault="0055450A" w:rsidP="00BD7B7D">
      <w:pPr>
        <w:rPr>
          <w:rFonts w:cs="Arial"/>
          <w:b/>
          <w:bCs/>
          <w:lang w:val="en-US"/>
        </w:rPr>
      </w:pPr>
      <w:r w:rsidRPr="00546A4F">
        <w:rPr>
          <w:rFonts w:cs="Arial"/>
          <w:b/>
          <w:bCs/>
          <w:lang w:val="en-US"/>
        </w:rPr>
        <w:t xml:space="preserve">All AFL Queensland clearances and permits are submitted online via the </w:t>
      </w:r>
      <w:r w:rsidR="004A27D0" w:rsidRPr="00546A4F">
        <w:rPr>
          <w:rFonts w:cs="Arial"/>
          <w:b/>
          <w:bCs/>
          <w:lang w:val="en-US"/>
        </w:rPr>
        <w:t>Sportingpulse</w:t>
      </w:r>
      <w:r w:rsidRPr="00546A4F">
        <w:rPr>
          <w:rFonts w:cs="Arial"/>
          <w:b/>
          <w:bCs/>
          <w:lang w:val="en-US"/>
        </w:rPr>
        <w:t xml:space="preserve"> system. Any queries please contact the competition manager. </w:t>
      </w: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55450A" w:rsidRDefault="0055450A" w:rsidP="00BD7B7D">
      <w:pPr>
        <w:rPr>
          <w:rFonts w:cs="Arial"/>
          <w:b/>
          <w:bCs/>
          <w:lang w:val="en-US"/>
        </w:rPr>
      </w:pPr>
    </w:p>
    <w:p w:rsidR="00BD7B7D" w:rsidRPr="00295F92" w:rsidRDefault="00BD7B7D" w:rsidP="00BD7B7D">
      <w:pPr>
        <w:rPr>
          <w:rFonts w:cs="Arial"/>
          <w:b/>
          <w:bCs/>
          <w:lang w:val="en-US"/>
        </w:rPr>
      </w:pPr>
    </w:p>
    <w:p w:rsidR="00BD7B7D" w:rsidRPr="00295F92" w:rsidRDefault="003F7EBD" w:rsidP="00BD7B7D">
      <w:pPr>
        <w:pBdr>
          <w:top w:val="single" w:sz="4" w:space="1" w:color="auto"/>
          <w:left w:val="single" w:sz="4" w:space="4" w:color="auto"/>
          <w:bottom w:val="single" w:sz="4" w:space="8" w:color="auto"/>
          <w:right w:val="single" w:sz="4" w:space="4" w:color="auto"/>
        </w:pBdr>
        <w:shd w:val="clear" w:color="auto" w:fill="D9D9D9"/>
        <w:rPr>
          <w:b/>
          <w:lang w:val="en-US"/>
        </w:rPr>
      </w:pPr>
      <w:r>
        <w:rPr>
          <w:b/>
          <w:highlight w:val="lightGray"/>
          <w:lang w:val="en-US"/>
        </w:rPr>
        <w:lastRenderedPageBreak/>
        <w:t xml:space="preserve">APPENDIX </w:t>
      </w:r>
      <w:r w:rsidR="000C3DB6">
        <w:rPr>
          <w:b/>
          <w:lang w:val="en-US"/>
        </w:rPr>
        <w:t>H</w:t>
      </w:r>
    </w:p>
    <w:p w:rsidR="00BD7B7D" w:rsidRPr="00295F92" w:rsidRDefault="00BD7B7D" w:rsidP="00BD7B7D">
      <w:pPr>
        <w:rPr>
          <w:b/>
          <w:lang w:val="en-US"/>
        </w:rPr>
      </w:pPr>
    </w:p>
    <w:p w:rsidR="00BD7B7D" w:rsidRPr="00295F92" w:rsidRDefault="00BD7B7D" w:rsidP="00BD7B7D">
      <w:pPr>
        <w:pBdr>
          <w:top w:val="single" w:sz="4" w:space="1" w:color="auto"/>
          <w:left w:val="single" w:sz="4" w:space="4" w:color="auto"/>
          <w:bottom w:val="single" w:sz="4" w:space="1" w:color="auto"/>
          <w:right w:val="single" w:sz="4" w:space="4" w:color="auto"/>
        </w:pBdr>
        <w:jc w:val="center"/>
        <w:rPr>
          <w:rFonts w:cs="Arial"/>
          <w:i/>
          <w:iCs/>
          <w:sz w:val="20"/>
          <w:u w:val="single"/>
          <w:lang w:val="en-US"/>
        </w:rPr>
      </w:pPr>
      <w:r>
        <w:rPr>
          <w:rFonts w:cs="Arial"/>
          <w:b/>
          <w:noProof/>
          <w:lang w:eastAsia="en-AU"/>
        </w:rPr>
        <w:drawing>
          <wp:inline distT="0" distB="0" distL="0" distR="0" wp14:anchorId="7ECED0D3" wp14:editId="5F2E281C">
            <wp:extent cx="825500" cy="381000"/>
            <wp:effectExtent l="0" t="0" r="0" b="0"/>
            <wp:docPr id="4" name="Picture 4" descr="AFL QLD Logo_2007 400 x 455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 QLD Logo_2007 400 x 455 pixe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r w:rsidRPr="00295F92">
        <w:rPr>
          <w:rFonts w:cs="Arial"/>
          <w:b/>
          <w:bCs/>
          <w:lang w:val="en-US"/>
        </w:rPr>
        <w:t xml:space="preserve">      AFL QUEENSLAND REPRESENTATIVE FOOTBALL    </w:t>
      </w:r>
      <w:r>
        <w:rPr>
          <w:rFonts w:cs="Arial"/>
          <w:b/>
          <w:noProof/>
          <w:lang w:eastAsia="en-AU"/>
        </w:rPr>
        <w:drawing>
          <wp:inline distT="0" distB="0" distL="0" distR="0" wp14:anchorId="08C5A4F3" wp14:editId="2155AB89">
            <wp:extent cx="825500" cy="381000"/>
            <wp:effectExtent l="0" t="0" r="0" b="0"/>
            <wp:docPr id="3" name="Picture 3" descr="AFL QLD Logo_2007 400 x 455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 QLD Logo_2007 400 x 455 pixe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r w:rsidRPr="00295F92">
        <w:rPr>
          <w:rFonts w:cs="Arial"/>
          <w:b/>
          <w:bCs/>
          <w:lang w:val="en-US"/>
        </w:rPr>
        <w:tab/>
        <w:t>Code of Conduct</w:t>
      </w:r>
    </w:p>
    <w:p w:rsidR="00BD7B7D" w:rsidRPr="00295F92" w:rsidRDefault="00BD7B7D" w:rsidP="00BD7B7D">
      <w:pPr>
        <w:rPr>
          <w:rFonts w:cs="Arial"/>
          <w:i/>
          <w:iCs/>
          <w:sz w:val="20"/>
          <w:u w:val="single"/>
          <w:lang w:val="en-US"/>
        </w:rPr>
      </w:pPr>
    </w:p>
    <w:p w:rsidR="00BD7B7D" w:rsidRPr="00295F92" w:rsidRDefault="00BD7B7D" w:rsidP="00BD7B7D">
      <w:pPr>
        <w:jc w:val="left"/>
        <w:rPr>
          <w:rFonts w:cs="Arial"/>
          <w:b/>
        </w:rPr>
      </w:pPr>
      <w:r w:rsidRPr="00295F92">
        <w:rPr>
          <w:rFonts w:cs="Arial"/>
          <w:b/>
        </w:rPr>
        <w:t>Players representing AFL Queensland and/or any of its affiliated Leagues in representative football at regional and/or State level must comply with the following Code of Conduct. Players who breach the Representative Football Code of Conduct will be referred to the appropriate Tribunal or Complaints Officer. Penalties will apply according to the guidelines contained in the AFL Queensland Competition Rules and Regulations 2013.</w:t>
      </w:r>
    </w:p>
    <w:p w:rsidR="00BD7B7D" w:rsidRPr="00295F92" w:rsidRDefault="00BD7B7D" w:rsidP="00BD7B7D">
      <w:pPr>
        <w:rPr>
          <w:rFonts w:cs="Arial"/>
          <w:b/>
          <w:szCs w:val="22"/>
        </w:rPr>
      </w:pPr>
    </w:p>
    <w:p w:rsidR="00BD7B7D" w:rsidRPr="00295F92" w:rsidRDefault="00BD7B7D" w:rsidP="00BD7B7D">
      <w:pPr>
        <w:rPr>
          <w:rFonts w:cs="Arial"/>
          <w:b/>
          <w:szCs w:val="22"/>
          <w:u w:val="single"/>
        </w:rPr>
      </w:pPr>
      <w:r w:rsidRPr="00295F92">
        <w:rPr>
          <w:rFonts w:cs="Arial"/>
          <w:b/>
          <w:szCs w:val="22"/>
          <w:u w:val="single"/>
        </w:rPr>
        <w:t>CODE OF CONDUCT:</w:t>
      </w:r>
    </w:p>
    <w:p w:rsidR="00BD7B7D" w:rsidRPr="00295F92" w:rsidRDefault="00BD7B7D" w:rsidP="00BD7B7D">
      <w:pPr>
        <w:rPr>
          <w:rFonts w:cs="Arial"/>
          <w:b/>
          <w:szCs w:val="22"/>
          <w:u w:val="single"/>
        </w:rPr>
      </w:pPr>
    </w:p>
    <w:p w:rsidR="00BD7B7D" w:rsidRPr="00295F92" w:rsidRDefault="00BD7B7D" w:rsidP="00BD7B7D">
      <w:pPr>
        <w:rPr>
          <w:rFonts w:cs="Arial"/>
          <w:szCs w:val="22"/>
        </w:rPr>
      </w:pPr>
      <w:r w:rsidRPr="00295F92">
        <w:rPr>
          <w:rFonts w:cs="Arial"/>
          <w:szCs w:val="22"/>
        </w:rPr>
        <w:t>Players must:</w:t>
      </w:r>
    </w:p>
    <w:p w:rsidR="00BD7B7D" w:rsidRPr="00295F92" w:rsidRDefault="00BD7B7D" w:rsidP="00BD7B7D">
      <w:pPr>
        <w:rPr>
          <w:rFonts w:cs="Arial"/>
          <w:b/>
          <w:szCs w:val="22"/>
          <w:u w:val="single"/>
        </w:rPr>
      </w:pP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Adhere to the Code of Conduct for Players as defined in the AFL Queensland Rules and Regulations and Reports and Tribunals documents. This includes sections on gambling, abuse of social media, religious &amp; racial vilification and anti-doping &amp; illicit drug use as well as behavioural expectations contained in the AFL Member Protection Policy.</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Without reservation cooperate with the representative Team Manager and representative Team Coaches.</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Refrain from betting or otherwise financially speculating, directly or indirectly, on the outcome or on any other aspect of the representative match or competition.</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Promote the reputation of the game and take all reasonable steps to prevent the game from being brought into disrepute.</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Refrain from conducting themselves in any manner, or engaging in any activity, whether on or off the field, that would impair public confidence in the honest and orderly conduct of representative matches and competitions or in the integrity and good character of the participants.</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Refrain from doing anything that adversely affects or reflects on or discredits the game, AFL Queensland, the AFL, any affiliated Club or League, sponsor, official supplier or representative squad.</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Adhere rigidly to the preparation and travel arrangements of the representative squad as defined by squad managers.</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Respectfully wear the prescribed representative squad attire for travel, functions, casual activities and matches.</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Refrain from non-prescribed or scheduled activities that might compromise the ability to perform to potential as a player in representative matches.</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 xml:space="preserve">Readily accept responsibilities for squad management tasks and attendance at various functions and meetings, as requested by team managers, which are not necessarily related to playing the game. </w:t>
      </w:r>
    </w:p>
    <w:p w:rsidR="00BD7B7D" w:rsidRPr="00295F92" w:rsidRDefault="00BD7B7D" w:rsidP="00040F97">
      <w:pPr>
        <w:widowControl/>
        <w:numPr>
          <w:ilvl w:val="0"/>
          <w:numId w:val="18"/>
        </w:numPr>
        <w:spacing w:after="120"/>
        <w:ind w:left="714" w:hanging="357"/>
        <w:rPr>
          <w:rFonts w:cs="Arial"/>
          <w:szCs w:val="22"/>
        </w:rPr>
      </w:pPr>
      <w:r w:rsidRPr="00295F92">
        <w:rPr>
          <w:rFonts w:cs="Arial"/>
          <w:szCs w:val="22"/>
        </w:rPr>
        <w:t xml:space="preserve">Agree to be available for selection in the Queensland State Football representative team to play in designated interstate fixtures if selected. </w:t>
      </w:r>
    </w:p>
    <w:p w:rsidR="00BD7B7D" w:rsidRPr="00295F92" w:rsidRDefault="00BD7B7D" w:rsidP="00BD7B7D">
      <w:pPr>
        <w:spacing w:line="360" w:lineRule="auto"/>
        <w:rPr>
          <w:rFonts w:ascii="Times New Roman" w:hAnsi="Times New Roman"/>
          <w:bCs/>
          <w:szCs w:val="22"/>
        </w:rPr>
        <w:sectPr w:rsidR="00BD7B7D" w:rsidRPr="00295F92" w:rsidSect="0020063A">
          <w:headerReference w:type="first" r:id="rId38"/>
          <w:footerReference w:type="first" r:id="rId39"/>
          <w:pgSz w:w="11907" w:h="16840" w:code="9"/>
          <w:pgMar w:top="1276" w:right="1440" w:bottom="1134" w:left="1440" w:header="720" w:footer="720" w:gutter="0"/>
          <w:pgNumType w:start="1"/>
          <w:cols w:space="720"/>
          <w:titlePg/>
        </w:sectPr>
      </w:pPr>
    </w:p>
    <w:p w:rsidR="00A852B7" w:rsidRPr="00295F92" w:rsidRDefault="00A852B7" w:rsidP="00BD7B7D">
      <w:pPr>
        <w:pBdr>
          <w:top w:val="single" w:sz="4" w:space="1" w:color="auto"/>
          <w:left w:val="single" w:sz="4" w:space="4" w:color="auto"/>
          <w:bottom w:val="single" w:sz="4" w:space="1" w:color="auto"/>
          <w:right w:val="single" w:sz="4" w:space="4" w:color="auto"/>
        </w:pBdr>
        <w:rPr>
          <w:rFonts w:cs="Arial"/>
          <w:szCs w:val="22"/>
        </w:rPr>
      </w:pPr>
    </w:p>
    <w:p w:rsidR="00BD7B7D" w:rsidRPr="00295F92" w:rsidRDefault="00BD7B7D" w:rsidP="00BD7B7D">
      <w:pPr>
        <w:pBdr>
          <w:top w:val="single" w:sz="4" w:space="1" w:color="auto"/>
          <w:left w:val="single" w:sz="4" w:space="4" w:color="auto"/>
          <w:bottom w:val="single" w:sz="4" w:space="1" w:color="auto"/>
          <w:right w:val="single" w:sz="4" w:space="4" w:color="auto"/>
        </w:pBdr>
        <w:jc w:val="center"/>
        <w:rPr>
          <w:rFonts w:cs="Arial"/>
          <w:b/>
          <w:szCs w:val="22"/>
        </w:rPr>
      </w:pPr>
      <w:r w:rsidRPr="00295F92">
        <w:rPr>
          <w:rFonts w:cs="Arial"/>
          <w:b/>
          <w:szCs w:val="22"/>
        </w:rPr>
        <w:t xml:space="preserve">  </w:t>
      </w:r>
      <w:r>
        <w:rPr>
          <w:rFonts w:cs="Arial"/>
          <w:b/>
          <w:noProof/>
          <w:lang w:eastAsia="en-AU"/>
        </w:rPr>
        <w:drawing>
          <wp:inline distT="0" distB="0" distL="0" distR="0" wp14:anchorId="6EA27584" wp14:editId="6983457B">
            <wp:extent cx="825500" cy="381000"/>
            <wp:effectExtent l="0" t="0" r="0" b="0"/>
            <wp:docPr id="2" name="Picture 2" descr="AFL QLD Logo_2007 400 x 455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 QLD Logo_2007 400 x 455 pixe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r w:rsidRPr="00295F92">
        <w:rPr>
          <w:rFonts w:cs="Arial"/>
          <w:b/>
          <w:szCs w:val="22"/>
        </w:rPr>
        <w:t xml:space="preserve">      </w:t>
      </w:r>
      <w:r w:rsidRPr="00546A4F">
        <w:rPr>
          <w:rFonts w:cs="Arial"/>
          <w:b/>
          <w:szCs w:val="22"/>
        </w:rPr>
        <w:t>‘SEQ’</w:t>
      </w:r>
      <w:r w:rsidR="000E24CB" w:rsidRPr="00546A4F">
        <w:rPr>
          <w:rFonts w:cs="Arial"/>
          <w:b/>
          <w:szCs w:val="22"/>
        </w:rPr>
        <w:t xml:space="preserve"> QAFL</w:t>
      </w:r>
      <w:r w:rsidRPr="00546A4F">
        <w:rPr>
          <w:rFonts w:cs="Arial"/>
          <w:b/>
          <w:szCs w:val="22"/>
        </w:rPr>
        <w:t xml:space="preserve"> </w:t>
      </w:r>
      <w:r w:rsidRPr="00295F92">
        <w:rPr>
          <w:rFonts w:cs="Arial"/>
          <w:b/>
          <w:szCs w:val="22"/>
        </w:rPr>
        <w:t xml:space="preserve">- LIST ALTERATION REQUEST        </w:t>
      </w:r>
      <w:r>
        <w:rPr>
          <w:rFonts w:cs="Arial"/>
          <w:b/>
          <w:noProof/>
          <w:lang w:eastAsia="en-AU"/>
        </w:rPr>
        <w:drawing>
          <wp:inline distT="0" distB="0" distL="0" distR="0" wp14:anchorId="6C0D7BB0" wp14:editId="5C4F0061">
            <wp:extent cx="825500" cy="381000"/>
            <wp:effectExtent l="0" t="0" r="0" b="0"/>
            <wp:docPr id="1" name="Picture 1" descr="AFL QLD Logo_2007 400 x 455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 QLD Logo_2007 400 x 455 pixe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500" cy="381000"/>
                    </a:xfrm>
                    <a:prstGeom prst="rect">
                      <a:avLst/>
                    </a:prstGeom>
                    <a:noFill/>
                    <a:ln>
                      <a:noFill/>
                    </a:ln>
                  </pic:spPr>
                </pic:pic>
              </a:graphicData>
            </a:graphic>
          </wp:inline>
        </w:drawing>
      </w:r>
    </w:p>
    <w:p w:rsidR="00BD7B7D" w:rsidRPr="00295F92" w:rsidRDefault="00BD7B7D" w:rsidP="00BD7B7D">
      <w:pPr>
        <w:pBdr>
          <w:top w:val="single" w:sz="4" w:space="1" w:color="auto"/>
          <w:left w:val="single" w:sz="4" w:space="4" w:color="auto"/>
          <w:bottom w:val="single" w:sz="4" w:space="1" w:color="auto"/>
          <w:right w:val="single" w:sz="4" w:space="4" w:color="auto"/>
        </w:pBdr>
        <w:jc w:val="center"/>
        <w:rPr>
          <w:rFonts w:cs="Arial"/>
          <w:b/>
          <w:szCs w:val="22"/>
        </w:rPr>
      </w:pPr>
    </w:p>
    <w:p w:rsidR="00BD7B7D" w:rsidRPr="00295F92" w:rsidRDefault="00BD7B7D" w:rsidP="00BD7B7D">
      <w:pPr>
        <w:pBdr>
          <w:top w:val="single" w:sz="4" w:space="1" w:color="auto"/>
          <w:left w:val="single" w:sz="4" w:space="4" w:color="auto"/>
          <w:bottom w:val="single" w:sz="4" w:space="1" w:color="auto"/>
          <w:right w:val="single" w:sz="4" w:space="4" w:color="auto"/>
        </w:pBdr>
        <w:rPr>
          <w:rFonts w:cs="Arial"/>
          <w:szCs w:val="22"/>
        </w:rPr>
      </w:pPr>
    </w:p>
    <w:p w:rsidR="00BD7B7D" w:rsidRPr="00295F92" w:rsidRDefault="00BD7B7D" w:rsidP="00BD7B7D">
      <w:pPr>
        <w:rPr>
          <w:rFonts w:cs="Arial"/>
          <w:szCs w:val="22"/>
        </w:rPr>
      </w:pPr>
    </w:p>
    <w:p w:rsidR="00BD7B7D" w:rsidRPr="00295F92" w:rsidRDefault="00BD7B7D" w:rsidP="00BD7B7D">
      <w:pPr>
        <w:rPr>
          <w:rFonts w:cs="Arial"/>
          <w:i/>
          <w:szCs w:val="22"/>
        </w:rPr>
      </w:pPr>
      <w:r w:rsidRPr="00295F92">
        <w:rPr>
          <w:rFonts w:cs="Arial"/>
          <w:i/>
          <w:szCs w:val="22"/>
        </w:rPr>
        <w:t>This request is made for the following reason: (please tick)</w:t>
      </w:r>
    </w:p>
    <w:p w:rsidR="00BD7B7D" w:rsidRPr="00295F92" w:rsidRDefault="00BD7B7D" w:rsidP="00BD7B7D">
      <w:pPr>
        <w:rPr>
          <w:rFonts w:cs="Arial"/>
          <w:szCs w:val="22"/>
        </w:rPr>
      </w:pPr>
    </w:p>
    <w:p w:rsidR="00BD7B7D" w:rsidRPr="00295F92" w:rsidRDefault="00BD7B7D" w:rsidP="00BD7B7D">
      <w:pPr>
        <w:spacing w:line="480" w:lineRule="auto"/>
        <w:ind w:firstLine="720"/>
        <w:rPr>
          <w:rFonts w:cs="Arial"/>
          <w:szCs w:val="22"/>
        </w:rPr>
      </w:pPr>
      <w:r w:rsidRPr="00295F92">
        <w:rPr>
          <w:rFonts w:cs="Arial"/>
          <w:sz w:val="28"/>
          <w:szCs w:val="28"/>
        </w:rPr>
        <w:sym w:font="Wingdings" w:char="F071"/>
      </w:r>
      <w:r w:rsidRPr="00295F92">
        <w:rPr>
          <w:rFonts w:cs="Arial"/>
          <w:szCs w:val="22"/>
        </w:rPr>
        <w:tab/>
        <w:t>ADDITION</w:t>
      </w:r>
      <w:r w:rsidRPr="00295F92">
        <w:rPr>
          <w:rFonts w:cs="Arial"/>
          <w:szCs w:val="22"/>
        </w:rPr>
        <w:tab/>
      </w:r>
      <w:r w:rsidRPr="00295F92">
        <w:rPr>
          <w:rFonts w:cs="Arial"/>
          <w:szCs w:val="22"/>
        </w:rPr>
        <w:tab/>
      </w:r>
      <w:r w:rsidRPr="00295F92">
        <w:rPr>
          <w:rFonts w:cs="Arial"/>
          <w:szCs w:val="22"/>
        </w:rPr>
        <w:tab/>
      </w:r>
      <w:r w:rsidRPr="00295F92">
        <w:rPr>
          <w:rFonts w:cs="Arial"/>
          <w:szCs w:val="22"/>
        </w:rPr>
        <w:tab/>
      </w:r>
      <w:r w:rsidRPr="00295F92">
        <w:rPr>
          <w:rFonts w:cs="Arial"/>
          <w:sz w:val="28"/>
          <w:szCs w:val="28"/>
        </w:rPr>
        <w:sym w:font="Wingdings" w:char="F071"/>
      </w:r>
      <w:r w:rsidRPr="00295F92">
        <w:rPr>
          <w:rFonts w:cs="Arial"/>
          <w:sz w:val="28"/>
          <w:szCs w:val="28"/>
        </w:rPr>
        <w:tab/>
      </w:r>
      <w:r w:rsidRPr="00295F92">
        <w:rPr>
          <w:rFonts w:cs="Arial"/>
          <w:szCs w:val="22"/>
        </w:rPr>
        <w:t>OTHER</w:t>
      </w:r>
    </w:p>
    <w:p w:rsidR="00BD7B7D" w:rsidRPr="00295F92" w:rsidRDefault="00BD7B7D" w:rsidP="00BD7B7D">
      <w:pPr>
        <w:spacing w:line="480" w:lineRule="auto"/>
        <w:ind w:firstLine="720"/>
        <w:rPr>
          <w:rFonts w:cs="Arial"/>
          <w:szCs w:val="22"/>
        </w:rPr>
      </w:pPr>
      <w:r w:rsidRPr="00295F92">
        <w:rPr>
          <w:rFonts w:cs="Arial"/>
          <w:sz w:val="28"/>
          <w:szCs w:val="28"/>
        </w:rPr>
        <w:sym w:font="Wingdings" w:char="F071"/>
      </w:r>
      <w:r w:rsidRPr="00295F92">
        <w:rPr>
          <w:rFonts w:cs="Arial"/>
          <w:szCs w:val="22"/>
        </w:rPr>
        <w:tab/>
        <w:t>LONG TERM INJURY</w:t>
      </w:r>
      <w:r w:rsidRPr="00295F92">
        <w:rPr>
          <w:rFonts w:cs="Arial"/>
          <w:szCs w:val="22"/>
        </w:rPr>
        <w:tab/>
      </w:r>
      <w:r w:rsidRPr="00295F92">
        <w:rPr>
          <w:rFonts w:cs="Arial"/>
          <w:szCs w:val="22"/>
        </w:rPr>
        <w:tab/>
      </w:r>
    </w:p>
    <w:p w:rsidR="00BD7B7D" w:rsidRPr="00295F92" w:rsidRDefault="00BD7B7D" w:rsidP="00BD7B7D">
      <w:pPr>
        <w:spacing w:line="480" w:lineRule="auto"/>
        <w:ind w:firstLine="720"/>
        <w:rPr>
          <w:rFonts w:cs="Arial"/>
          <w:szCs w:val="22"/>
        </w:rPr>
      </w:pPr>
      <w:r w:rsidRPr="00295F92">
        <w:rPr>
          <w:rFonts w:cs="Arial"/>
          <w:sz w:val="28"/>
          <w:szCs w:val="28"/>
        </w:rPr>
        <w:sym w:font="Wingdings" w:char="F071"/>
      </w:r>
      <w:r w:rsidRPr="00295F92">
        <w:rPr>
          <w:rFonts w:cs="Arial"/>
          <w:szCs w:val="22"/>
        </w:rPr>
        <w:tab/>
        <w:t>SUPPLEMENTARY</w:t>
      </w:r>
    </w:p>
    <w:p w:rsidR="00BD7B7D" w:rsidRPr="00295F92" w:rsidRDefault="00BD7B7D" w:rsidP="00BD7B7D">
      <w:pPr>
        <w:spacing w:line="480" w:lineRule="auto"/>
        <w:rPr>
          <w:rFonts w:cs="Arial"/>
          <w:i/>
          <w:szCs w:val="22"/>
        </w:rPr>
      </w:pPr>
      <w:r w:rsidRPr="00295F92">
        <w:rPr>
          <w:rFonts w:cs="Arial"/>
          <w:i/>
          <w:szCs w:val="22"/>
        </w:rPr>
        <w:t xml:space="preserve">The </w:t>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rPr>
        <w:t xml:space="preserve"> AFC wishes to alter its playing list (60) by: </w:t>
      </w:r>
    </w:p>
    <w:p w:rsidR="00BD7B7D" w:rsidRPr="00295F92" w:rsidRDefault="00BD7B7D" w:rsidP="00BD7B7D">
      <w:pPr>
        <w:spacing w:line="480" w:lineRule="auto"/>
        <w:rPr>
          <w:rFonts w:cs="Arial"/>
          <w:i/>
          <w:szCs w:val="22"/>
        </w:rPr>
      </w:pPr>
      <w:r w:rsidRPr="00295F92">
        <w:rPr>
          <w:rFonts w:cs="Arial"/>
          <w:i/>
          <w:szCs w:val="22"/>
        </w:rPr>
        <w:t>Deleting player</w:t>
      </w:r>
      <w:r w:rsidRPr="00295F92">
        <w:rPr>
          <w:rFonts w:cs="Arial"/>
          <w:i/>
          <w:szCs w:val="22"/>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rPr>
        <w:t xml:space="preserve"> and;</w:t>
      </w:r>
    </w:p>
    <w:p w:rsidR="00BD7B7D" w:rsidRPr="00295F92" w:rsidRDefault="00BD7B7D" w:rsidP="00BD7B7D">
      <w:pPr>
        <w:spacing w:line="480" w:lineRule="auto"/>
        <w:rPr>
          <w:rFonts w:cs="Arial"/>
          <w:i/>
          <w:szCs w:val="22"/>
        </w:rPr>
      </w:pPr>
      <w:r w:rsidRPr="00295F92">
        <w:rPr>
          <w:rFonts w:cs="Arial"/>
          <w:i/>
          <w:szCs w:val="22"/>
        </w:rPr>
        <w:t>Adding player</w:t>
      </w:r>
      <w:r w:rsidRPr="00295F92">
        <w:rPr>
          <w:rFonts w:cs="Arial"/>
          <w:i/>
          <w:szCs w:val="22"/>
        </w:rPr>
        <w:tab/>
      </w:r>
      <w:r w:rsidRPr="00295F92">
        <w:rPr>
          <w:rFonts w:cs="Arial"/>
          <w:i/>
          <w:szCs w:val="22"/>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rPr>
        <w:t xml:space="preserve"> </w:t>
      </w:r>
      <w:r w:rsidRPr="00295F92">
        <w:rPr>
          <w:rFonts w:cs="Arial"/>
          <w:i/>
          <w:szCs w:val="22"/>
        </w:rPr>
        <w:tab/>
      </w:r>
    </w:p>
    <w:p w:rsidR="00BD7B7D" w:rsidRPr="00295F92" w:rsidRDefault="00BD7B7D" w:rsidP="00BD7B7D">
      <w:pPr>
        <w:spacing w:line="480" w:lineRule="auto"/>
        <w:rPr>
          <w:rFonts w:cs="Arial"/>
          <w:i/>
          <w:szCs w:val="22"/>
        </w:rPr>
      </w:pPr>
      <w:r w:rsidRPr="00295F92">
        <w:rPr>
          <w:rFonts w:cs="Arial"/>
          <w:i/>
          <w:szCs w:val="22"/>
        </w:rPr>
        <w:t>For the following reasons:</w:t>
      </w:r>
    </w:p>
    <w:p w:rsidR="00BD7B7D" w:rsidRPr="00295F92" w:rsidRDefault="00BD7B7D" w:rsidP="00BD7B7D">
      <w:pPr>
        <w:spacing w:line="360" w:lineRule="auto"/>
        <w:rPr>
          <w:rFonts w:cs="Arial"/>
          <w:szCs w:val="22"/>
          <w:u w:val="single"/>
        </w:rPr>
      </w:pP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p>
    <w:p w:rsidR="00BD7B7D" w:rsidRPr="00295F92" w:rsidRDefault="00BD7B7D" w:rsidP="00BD7B7D">
      <w:pPr>
        <w:spacing w:line="360" w:lineRule="auto"/>
        <w:rPr>
          <w:rFonts w:cs="Arial"/>
          <w:szCs w:val="22"/>
        </w:rPr>
      </w:pPr>
    </w:p>
    <w:p w:rsidR="00BD7B7D" w:rsidRPr="00295F92" w:rsidRDefault="00BD7B7D" w:rsidP="00BD7B7D">
      <w:pPr>
        <w:spacing w:line="360" w:lineRule="auto"/>
        <w:rPr>
          <w:rFonts w:cs="Arial"/>
          <w:b/>
          <w:i/>
          <w:szCs w:val="22"/>
        </w:rPr>
      </w:pPr>
      <w:r w:rsidRPr="00295F92">
        <w:rPr>
          <w:rFonts w:cs="Arial"/>
          <w:szCs w:val="22"/>
        </w:rPr>
        <w:sym w:font="Wingdings" w:char="F071"/>
      </w:r>
      <w:r w:rsidRPr="00295F92">
        <w:rPr>
          <w:rFonts w:cs="Arial"/>
          <w:i/>
          <w:szCs w:val="22"/>
        </w:rPr>
        <w:tab/>
      </w:r>
      <w:r w:rsidRPr="00295F92">
        <w:rPr>
          <w:rFonts w:cs="Arial"/>
          <w:b/>
          <w:i/>
          <w:szCs w:val="22"/>
        </w:rPr>
        <w:t>SUPPORTING DOCUMENTATION IS ATTACHED</w:t>
      </w:r>
    </w:p>
    <w:p w:rsidR="00BD7B7D" w:rsidRPr="00295F92" w:rsidRDefault="000956FB" w:rsidP="00BD7B7D">
      <w:pPr>
        <w:rPr>
          <w:rFonts w:cs="Arial"/>
          <w:szCs w:val="22"/>
        </w:rPr>
      </w:pPr>
      <w:r>
        <w:rPr>
          <w:rFonts w:cs="Arial"/>
          <w:szCs w:val="22"/>
        </w:rPr>
        <w:pict>
          <v:rect id="_x0000_i1025" style="width:0;height:1.5pt" o:hralign="center" o:hrstd="t" o:hr="t" fillcolor="#aca899" stroked="f"/>
        </w:pict>
      </w:r>
    </w:p>
    <w:p w:rsidR="00BD7B7D" w:rsidRPr="00295F92" w:rsidRDefault="00BD7B7D" w:rsidP="00BD7B7D">
      <w:pPr>
        <w:rPr>
          <w:rFonts w:cs="Arial"/>
          <w:szCs w:val="22"/>
        </w:rPr>
      </w:pPr>
    </w:p>
    <w:p w:rsidR="00BD7B7D" w:rsidRPr="00295F92" w:rsidRDefault="00BD7B7D" w:rsidP="00BD7B7D">
      <w:pPr>
        <w:rPr>
          <w:rFonts w:cs="Arial"/>
          <w:szCs w:val="22"/>
        </w:rPr>
      </w:pPr>
      <w:r w:rsidRPr="00295F92">
        <w:rPr>
          <w:rFonts w:cs="Arial"/>
          <w:szCs w:val="22"/>
        </w:rPr>
        <w:t xml:space="preserve">SIGNED ON BEHALF OF </w:t>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rPr>
        <w:t xml:space="preserve"> AFC.</w:t>
      </w:r>
    </w:p>
    <w:p w:rsidR="00BD7B7D" w:rsidRPr="00295F92" w:rsidRDefault="00BD7B7D" w:rsidP="00BD7B7D">
      <w:pPr>
        <w:rPr>
          <w:rFonts w:cs="Arial"/>
          <w:szCs w:val="22"/>
        </w:rPr>
      </w:pPr>
    </w:p>
    <w:p w:rsidR="00BD7B7D" w:rsidRPr="00295F92" w:rsidRDefault="00BD7B7D" w:rsidP="00BD7B7D">
      <w:pPr>
        <w:rPr>
          <w:rFonts w:cs="Arial"/>
          <w:szCs w:val="22"/>
          <w:u w:val="single"/>
        </w:rPr>
      </w:pP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r w:rsidRPr="00295F92">
        <w:rPr>
          <w:rFonts w:cs="Arial"/>
          <w:szCs w:val="22"/>
          <w:u w:val="single"/>
        </w:rPr>
        <w:tab/>
      </w:r>
    </w:p>
    <w:p w:rsidR="00BD7B7D" w:rsidRPr="00295F92" w:rsidRDefault="00BD7B7D" w:rsidP="00BD7B7D">
      <w:pPr>
        <w:rPr>
          <w:rFonts w:cs="Arial"/>
          <w:i/>
          <w:szCs w:val="22"/>
        </w:rPr>
      </w:pPr>
      <w:r w:rsidRPr="00295F92">
        <w:rPr>
          <w:rFonts w:cs="Arial"/>
          <w:i/>
          <w:szCs w:val="22"/>
        </w:rPr>
        <w:t>Signature</w:t>
      </w:r>
      <w:r w:rsidRPr="00295F92">
        <w:rPr>
          <w:rFonts w:cs="Arial"/>
          <w:i/>
          <w:szCs w:val="22"/>
        </w:rPr>
        <w:tab/>
      </w:r>
      <w:r w:rsidRPr="00295F92">
        <w:rPr>
          <w:rFonts w:cs="Arial"/>
          <w:i/>
          <w:szCs w:val="22"/>
        </w:rPr>
        <w:tab/>
      </w:r>
      <w:r w:rsidRPr="00295F92">
        <w:rPr>
          <w:rFonts w:cs="Arial"/>
          <w:i/>
          <w:szCs w:val="22"/>
        </w:rPr>
        <w:tab/>
      </w:r>
      <w:r w:rsidRPr="00295F92">
        <w:rPr>
          <w:rFonts w:cs="Arial"/>
          <w:i/>
          <w:szCs w:val="22"/>
        </w:rPr>
        <w:tab/>
      </w:r>
      <w:r w:rsidRPr="00295F92">
        <w:rPr>
          <w:rFonts w:cs="Arial"/>
          <w:i/>
          <w:szCs w:val="22"/>
        </w:rPr>
        <w:tab/>
        <w:t>Printed Name</w:t>
      </w:r>
    </w:p>
    <w:p w:rsidR="00BD7B7D" w:rsidRPr="00295F92" w:rsidRDefault="00BD7B7D" w:rsidP="00BD7B7D">
      <w:pPr>
        <w:rPr>
          <w:rFonts w:cs="Arial"/>
          <w:i/>
          <w:szCs w:val="22"/>
          <w:u w:val="single"/>
        </w:rPr>
      </w:pPr>
    </w:p>
    <w:p w:rsidR="00BD7B7D" w:rsidRPr="00295F92" w:rsidRDefault="00BD7B7D" w:rsidP="00BD7B7D">
      <w:pPr>
        <w:rPr>
          <w:rFonts w:cs="Arial"/>
          <w:i/>
          <w:szCs w:val="22"/>
          <w:u w:val="single"/>
        </w:rPr>
      </w:pP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rPr>
        <w:tab/>
      </w:r>
      <w:r w:rsidRPr="00295F92">
        <w:rPr>
          <w:rFonts w:cs="Arial"/>
          <w:i/>
          <w:szCs w:val="22"/>
          <w:u w:val="single"/>
        </w:rPr>
        <w:tab/>
      </w:r>
      <w:r w:rsidRPr="00295F92">
        <w:rPr>
          <w:rFonts w:cs="Arial"/>
          <w:i/>
          <w:szCs w:val="22"/>
          <w:u w:val="single"/>
        </w:rPr>
        <w:tab/>
      </w:r>
      <w:r w:rsidRPr="00295F92">
        <w:rPr>
          <w:rFonts w:cs="Arial"/>
          <w:i/>
          <w:szCs w:val="22"/>
          <w:u w:val="single"/>
        </w:rPr>
        <w:tab/>
      </w:r>
      <w:r w:rsidRPr="00295F92">
        <w:rPr>
          <w:rFonts w:cs="Arial"/>
          <w:i/>
          <w:szCs w:val="22"/>
          <w:u w:val="single"/>
        </w:rPr>
        <w:tab/>
      </w:r>
    </w:p>
    <w:p w:rsidR="00BD7B7D" w:rsidRPr="00295F92" w:rsidRDefault="00BD7B7D" w:rsidP="00BD7B7D">
      <w:pPr>
        <w:rPr>
          <w:rFonts w:cs="Arial"/>
          <w:i/>
          <w:szCs w:val="22"/>
        </w:rPr>
      </w:pPr>
      <w:r w:rsidRPr="00295F92">
        <w:rPr>
          <w:rFonts w:cs="Arial"/>
          <w:i/>
          <w:szCs w:val="22"/>
        </w:rPr>
        <w:t>Position</w:t>
      </w:r>
      <w:r w:rsidRPr="00295F92">
        <w:rPr>
          <w:rFonts w:cs="Arial"/>
          <w:i/>
          <w:szCs w:val="22"/>
        </w:rPr>
        <w:tab/>
      </w:r>
      <w:r w:rsidRPr="00295F92">
        <w:rPr>
          <w:rFonts w:cs="Arial"/>
          <w:i/>
          <w:szCs w:val="22"/>
        </w:rPr>
        <w:tab/>
      </w:r>
      <w:r w:rsidRPr="00295F92">
        <w:rPr>
          <w:rFonts w:cs="Arial"/>
          <w:i/>
          <w:szCs w:val="22"/>
        </w:rPr>
        <w:tab/>
      </w:r>
      <w:r w:rsidRPr="00295F92">
        <w:rPr>
          <w:rFonts w:cs="Arial"/>
          <w:i/>
          <w:szCs w:val="22"/>
        </w:rPr>
        <w:tab/>
      </w:r>
      <w:r w:rsidRPr="00295F92">
        <w:rPr>
          <w:rFonts w:cs="Arial"/>
          <w:i/>
          <w:szCs w:val="22"/>
        </w:rPr>
        <w:tab/>
        <w:t>Date</w:t>
      </w:r>
    </w:p>
    <w:p w:rsidR="00BD7B7D" w:rsidRPr="00295F92" w:rsidRDefault="000956FB" w:rsidP="00BD7B7D">
      <w:pPr>
        <w:rPr>
          <w:rFonts w:cs="Arial"/>
          <w:i/>
          <w:szCs w:val="22"/>
        </w:rPr>
      </w:pPr>
      <w:r>
        <w:rPr>
          <w:rFonts w:cs="Arial"/>
          <w:szCs w:val="22"/>
        </w:rPr>
        <w:pict>
          <v:rect id="_x0000_i1026" style="width:0;height:1.5pt" o:hralign="center" o:hrstd="t" o:hr="t" fillcolor="#aca899" stroked="f"/>
        </w:pict>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b/>
          <w:sz w:val="20"/>
        </w:rPr>
      </w:pPr>
      <w:r w:rsidRPr="00295F92">
        <w:rPr>
          <w:rFonts w:cs="Arial"/>
          <w:b/>
          <w:i/>
          <w:sz w:val="20"/>
        </w:rPr>
        <w:t>OFFICE USE ONLY</w:t>
      </w:r>
      <w:r w:rsidRPr="00295F92">
        <w:rPr>
          <w:rFonts w:cs="Arial"/>
          <w:b/>
          <w:sz w:val="20"/>
        </w:rPr>
        <w:tab/>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sz w:val="20"/>
        </w:rPr>
      </w:pP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i/>
          <w:sz w:val="20"/>
          <w:u w:val="single"/>
        </w:rPr>
      </w:pPr>
      <w:r w:rsidRPr="00295F92">
        <w:rPr>
          <w:rFonts w:cs="Arial"/>
          <w:i/>
          <w:sz w:val="20"/>
        </w:rPr>
        <w:t>Form lodged:</w:t>
      </w:r>
      <w:r w:rsidRPr="00295F92">
        <w:rPr>
          <w:rFonts w:cs="Arial"/>
          <w:i/>
          <w:sz w:val="20"/>
        </w:rPr>
        <w:tab/>
      </w:r>
      <w:r w:rsidRPr="00295F92">
        <w:rPr>
          <w:rFonts w:cs="Arial"/>
          <w:i/>
          <w:sz w:val="20"/>
          <w:u w:val="single"/>
        </w:rPr>
        <w:tab/>
        <w:t>/</w:t>
      </w:r>
      <w:r w:rsidRPr="00295F92">
        <w:rPr>
          <w:rFonts w:cs="Arial"/>
          <w:i/>
          <w:sz w:val="20"/>
          <w:u w:val="single"/>
        </w:rPr>
        <w:tab/>
        <w:t>/</w:t>
      </w:r>
      <w:r w:rsidRPr="00295F92">
        <w:rPr>
          <w:rFonts w:cs="Arial"/>
          <w:i/>
          <w:sz w:val="20"/>
          <w:u w:val="single"/>
        </w:rPr>
        <w:tab/>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i/>
          <w:sz w:val="20"/>
          <w:u w:val="single"/>
        </w:rPr>
      </w:pP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i/>
          <w:sz w:val="20"/>
        </w:rPr>
      </w:pPr>
      <w:r w:rsidRPr="00295F92">
        <w:rPr>
          <w:rFonts w:cs="Arial"/>
          <w:i/>
          <w:sz w:val="20"/>
        </w:rPr>
        <w:t>AFL Queensland grants / refuses this list alteration request.</w:t>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sz w:val="20"/>
          <w:u w:val="single"/>
        </w:rPr>
      </w:pPr>
      <w:r w:rsidRPr="00295F92">
        <w:rPr>
          <w:rFonts w:cs="Arial"/>
          <w:sz w:val="20"/>
          <w:u w:val="single"/>
        </w:rPr>
        <w:tab/>
      </w:r>
      <w:r w:rsidRPr="00295F92">
        <w:rPr>
          <w:rFonts w:cs="Arial"/>
          <w:sz w:val="20"/>
          <w:u w:val="single"/>
        </w:rPr>
        <w:tab/>
      </w:r>
      <w:r w:rsidRPr="00295F92">
        <w:rPr>
          <w:rFonts w:cs="Arial"/>
          <w:sz w:val="20"/>
          <w:u w:val="single"/>
        </w:rPr>
        <w:tab/>
      </w:r>
      <w:r w:rsidRPr="00295F92">
        <w:rPr>
          <w:rFonts w:cs="Arial"/>
          <w:sz w:val="20"/>
          <w:u w:val="single"/>
        </w:rPr>
        <w:tab/>
      </w:r>
      <w:r w:rsidRPr="00295F92">
        <w:rPr>
          <w:rFonts w:cs="Arial"/>
          <w:sz w:val="20"/>
        </w:rPr>
        <w:tab/>
      </w:r>
      <w:r w:rsidRPr="00295F92">
        <w:rPr>
          <w:rFonts w:cs="Arial"/>
          <w:sz w:val="20"/>
          <w:u w:val="single"/>
        </w:rPr>
        <w:tab/>
        <w:t>/</w:t>
      </w:r>
      <w:r w:rsidRPr="00295F92">
        <w:rPr>
          <w:rFonts w:cs="Arial"/>
          <w:sz w:val="20"/>
          <w:u w:val="single"/>
        </w:rPr>
        <w:tab/>
        <w:t>/</w:t>
      </w:r>
      <w:r w:rsidRPr="00295F92">
        <w:rPr>
          <w:rFonts w:cs="Arial"/>
          <w:sz w:val="20"/>
          <w:u w:val="single"/>
        </w:rPr>
        <w:tab/>
      </w:r>
    </w:p>
    <w:p w:rsidR="00BD7B7D" w:rsidRPr="00295F92" w:rsidRDefault="00BD7B7D" w:rsidP="00BD7B7D">
      <w:pPr>
        <w:pBdr>
          <w:top w:val="single" w:sz="4" w:space="1" w:color="auto"/>
          <w:left w:val="single" w:sz="4" w:space="4" w:color="auto"/>
          <w:bottom w:val="single" w:sz="4" w:space="1" w:color="auto"/>
          <w:right w:val="single" w:sz="4" w:space="4" w:color="auto"/>
        </w:pBdr>
        <w:shd w:val="clear" w:color="auto" w:fill="E0E0E0"/>
        <w:rPr>
          <w:rFonts w:cs="Arial"/>
          <w:sz w:val="20"/>
        </w:rPr>
      </w:pPr>
      <w:r w:rsidRPr="00295F92">
        <w:rPr>
          <w:rFonts w:cs="Arial"/>
          <w:i/>
          <w:sz w:val="20"/>
        </w:rPr>
        <w:t>Signed</w:t>
      </w:r>
      <w:r w:rsidRPr="00295F92">
        <w:rPr>
          <w:rFonts w:cs="Arial"/>
          <w:i/>
          <w:sz w:val="20"/>
        </w:rPr>
        <w:tab/>
      </w:r>
      <w:r w:rsidRPr="00295F92">
        <w:rPr>
          <w:rFonts w:cs="Arial"/>
          <w:i/>
          <w:sz w:val="20"/>
        </w:rPr>
        <w:tab/>
      </w:r>
      <w:r w:rsidRPr="00295F92">
        <w:rPr>
          <w:rFonts w:cs="Arial"/>
          <w:i/>
          <w:sz w:val="20"/>
        </w:rPr>
        <w:tab/>
      </w:r>
      <w:r w:rsidRPr="00295F92">
        <w:rPr>
          <w:rFonts w:cs="Arial"/>
          <w:i/>
          <w:sz w:val="20"/>
        </w:rPr>
        <w:tab/>
      </w:r>
      <w:r w:rsidRPr="00295F92">
        <w:rPr>
          <w:rFonts w:cs="Arial"/>
          <w:i/>
          <w:sz w:val="20"/>
        </w:rPr>
        <w:tab/>
        <w:t>Date</w:t>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r w:rsidRPr="00295F92">
        <w:rPr>
          <w:rFonts w:cs="Arial"/>
          <w:sz w:val="20"/>
        </w:rPr>
        <w:tab/>
      </w:r>
    </w:p>
    <w:p w:rsidR="00BD7B7D" w:rsidRPr="00295F92" w:rsidRDefault="00BD7B7D" w:rsidP="00BD7B7D">
      <w:pPr>
        <w:rPr>
          <w:rFonts w:cs="Arial"/>
          <w:sz w:val="20"/>
        </w:rPr>
      </w:pPr>
    </w:p>
    <w:p w:rsidR="00BD7B7D" w:rsidRDefault="00BD7B7D" w:rsidP="00BD7B7D">
      <w:pPr>
        <w:spacing w:after="80"/>
        <w:rPr>
          <w:rFonts w:ascii="Times New Roman" w:hAnsi="Times New Roman"/>
          <w:bCs/>
          <w:szCs w:val="22"/>
        </w:rPr>
      </w:pPr>
    </w:p>
    <w:p w:rsidR="00AA288F" w:rsidRDefault="00AA288F" w:rsidP="00BD7B7D">
      <w:pPr>
        <w:spacing w:after="80"/>
        <w:rPr>
          <w:rFonts w:ascii="Times New Roman" w:hAnsi="Times New Roman"/>
          <w:bCs/>
          <w:szCs w:val="22"/>
        </w:rPr>
      </w:pPr>
    </w:p>
    <w:p w:rsidR="00AA288F" w:rsidRDefault="00AA288F" w:rsidP="00BD7B7D">
      <w:pPr>
        <w:spacing w:after="80"/>
        <w:rPr>
          <w:rFonts w:ascii="Times New Roman" w:hAnsi="Times New Roman"/>
          <w:bCs/>
          <w:szCs w:val="22"/>
        </w:rPr>
      </w:pPr>
    </w:p>
    <w:p w:rsidR="00BF1F19" w:rsidRDefault="00BF1F19" w:rsidP="00BD7B7D">
      <w:pPr>
        <w:spacing w:after="80"/>
        <w:rPr>
          <w:rFonts w:ascii="Times New Roman" w:hAnsi="Times New Roman"/>
          <w:bCs/>
          <w:szCs w:val="22"/>
        </w:rPr>
      </w:pPr>
    </w:p>
    <w:p w:rsidR="00BF1F19" w:rsidRDefault="00BF1F19" w:rsidP="00BD7B7D">
      <w:pPr>
        <w:spacing w:after="80"/>
        <w:rPr>
          <w:rFonts w:ascii="Times New Roman" w:hAnsi="Times New Roman"/>
          <w:bCs/>
          <w:szCs w:val="22"/>
        </w:rPr>
      </w:pPr>
    </w:p>
    <w:p w:rsidR="00AA288F" w:rsidRDefault="00AA288F" w:rsidP="00BD7B7D">
      <w:pPr>
        <w:spacing w:after="80"/>
        <w:rPr>
          <w:rFonts w:ascii="Times New Roman" w:hAnsi="Times New Roman"/>
          <w:bCs/>
          <w:szCs w:val="22"/>
        </w:rPr>
      </w:pPr>
    </w:p>
    <w:p w:rsidR="00655F70" w:rsidRPr="00295F92" w:rsidRDefault="00F65FCC" w:rsidP="00655F70">
      <w:pPr>
        <w:spacing w:line="321" w:lineRule="exact"/>
        <w:jc w:val="center"/>
        <w:rPr>
          <w:rFonts w:cs="Arial"/>
          <w:b/>
          <w:sz w:val="32"/>
          <w:szCs w:val="28"/>
        </w:rPr>
      </w:pPr>
      <w:r>
        <w:rPr>
          <w:noProof/>
          <w:sz w:val="24"/>
          <w:szCs w:val="24"/>
          <w:lang w:eastAsia="en-AU"/>
        </w:rPr>
        <mc:AlternateContent>
          <mc:Choice Requires="wps">
            <w:drawing>
              <wp:anchor distT="0" distB="0" distL="114300" distR="114300" simplePos="0" relativeHeight="251679744" behindDoc="0" locked="0" layoutInCell="1" allowOverlap="1" wp14:anchorId="5DCE6360" wp14:editId="51C7476B">
                <wp:simplePos x="0" y="0"/>
                <wp:positionH relativeFrom="column">
                  <wp:posOffset>-121285</wp:posOffset>
                </wp:positionH>
                <wp:positionV relativeFrom="paragraph">
                  <wp:posOffset>-544830</wp:posOffset>
                </wp:positionV>
                <wp:extent cx="5741035" cy="264795"/>
                <wp:effectExtent l="12065" t="8890" r="9525" b="12065"/>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64795"/>
                        </a:xfrm>
                        <a:prstGeom prst="rect">
                          <a:avLst/>
                        </a:prstGeom>
                        <a:solidFill>
                          <a:srgbClr val="D8D8D8"/>
                        </a:solidFill>
                        <a:ln w="9525">
                          <a:solidFill>
                            <a:srgbClr val="000000"/>
                          </a:solidFill>
                          <a:miter lim="800000"/>
                          <a:headEnd/>
                          <a:tailEnd/>
                        </a:ln>
                      </wps:spPr>
                      <wps:txbx>
                        <w:txbxContent>
                          <w:p w:rsidR="008A3576" w:rsidRPr="00764C31" w:rsidRDefault="008A3576" w:rsidP="00BD7B7D">
                            <w:pPr>
                              <w:rPr>
                                <w:b/>
                              </w:rPr>
                            </w:pPr>
                            <w:r>
                              <w:rPr>
                                <w:b/>
                              </w:rPr>
                              <w:t>APPENDIX 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9.55pt;margin-top:-42.9pt;width:452.05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" fillcolor="#d8d8d8">
                <v:textbox>
                  <w:txbxContent>
                    <w:p w:rsidR="002323A6" w:rsidRPr="00764C31" w:rsidRDefault="002323A6" w:rsidP="00BD7B7D">
                      <w:pPr>
                        <w:rPr>
                          <w:b/>
                        </w:rPr>
                      </w:pPr>
                      <w:r>
                        <w:rPr>
                          <w:b/>
                        </w:rPr>
                        <w:t>APPENDIX J</w:t>
                      </w:r>
                    </w:p>
                  </w:txbxContent>
                </v:textbox>
              </v:shape>
            </w:pict>
          </mc:Fallback>
        </mc:AlternateContent>
      </w:r>
      <w:r w:rsidR="00BD7B7D" w:rsidRPr="00295F92">
        <w:rPr>
          <w:sz w:val="24"/>
          <w:szCs w:val="24"/>
        </w:rPr>
        <w:t xml:space="preserve"> </w:t>
      </w:r>
      <w:r w:rsidR="00655F70" w:rsidRPr="00295F92">
        <w:rPr>
          <w:rFonts w:cs="Arial"/>
          <w:b/>
          <w:sz w:val="32"/>
          <w:szCs w:val="28"/>
        </w:rPr>
        <w:t>AFL QUEENSLAND LTD</w:t>
      </w:r>
    </w:p>
    <w:p w:rsidR="00655F70" w:rsidRPr="00295F92" w:rsidRDefault="00655F70" w:rsidP="00655F70">
      <w:pPr>
        <w:pStyle w:val="Heading6"/>
        <w:jc w:val="center"/>
        <w:rPr>
          <w:rFonts w:cs="Arial"/>
          <w:sz w:val="24"/>
          <w:szCs w:val="24"/>
        </w:rPr>
      </w:pPr>
      <w:r w:rsidRPr="00295F92">
        <w:rPr>
          <w:rFonts w:cs="Arial"/>
          <w:sz w:val="24"/>
          <w:szCs w:val="24"/>
        </w:rPr>
        <w:t>ACN: 090 629 342</w:t>
      </w:r>
    </w:p>
    <w:p w:rsidR="00655F70" w:rsidRPr="00295F92" w:rsidRDefault="00655F70" w:rsidP="00655F70">
      <w:pPr>
        <w:pStyle w:val="Heading7"/>
        <w:jc w:val="center"/>
        <w:rPr>
          <w:rFonts w:cs="Arial"/>
          <w:b/>
          <w:sz w:val="28"/>
          <w:szCs w:val="28"/>
        </w:rPr>
      </w:pPr>
      <w:r w:rsidRPr="00295F92">
        <w:rPr>
          <w:rFonts w:cs="Arial"/>
          <w:b/>
          <w:sz w:val="28"/>
          <w:szCs w:val="28"/>
        </w:rPr>
        <w:t>APPLICATION FOR AFFIILIATION</w:t>
      </w:r>
    </w:p>
    <w:p w:rsidR="00655F70" w:rsidRPr="00295F92" w:rsidRDefault="00655F70" w:rsidP="00655F70">
      <w:pPr>
        <w:rPr>
          <w:rFonts w:cs="Arial"/>
        </w:rPr>
      </w:pPr>
    </w:p>
    <w:p w:rsidR="00655F70" w:rsidRPr="00295F92" w:rsidRDefault="00655F70" w:rsidP="00655F70">
      <w:pPr>
        <w:spacing w:before="100" w:beforeAutospacing="1"/>
        <w:rPr>
          <w:rFonts w:cs="Arial"/>
          <w:szCs w:val="22"/>
        </w:rPr>
      </w:pPr>
      <w:r w:rsidRPr="00295F92">
        <w:rPr>
          <w:rFonts w:cs="Arial"/>
          <w:bCs/>
          <w:szCs w:val="22"/>
        </w:rPr>
        <w:t>............................................................……………………………………………………..</w:t>
      </w:r>
      <w:r w:rsidRPr="00295F92">
        <w:rPr>
          <w:rFonts w:cs="Arial"/>
          <w:szCs w:val="22"/>
        </w:rPr>
        <w:t xml:space="preserve"> (Name of League) (‘the Applicant’)</w:t>
      </w:r>
    </w:p>
    <w:p w:rsidR="00655F70" w:rsidRPr="00295F92" w:rsidRDefault="00655F70" w:rsidP="00655F70">
      <w:pPr>
        <w:pStyle w:val="BodyText"/>
        <w:spacing w:before="100" w:beforeAutospacing="1"/>
        <w:rPr>
          <w:rFonts w:cs="Arial"/>
        </w:rPr>
      </w:pPr>
      <w:r w:rsidRPr="00295F92">
        <w:rPr>
          <w:rFonts w:cs="Arial"/>
        </w:rPr>
        <w:t xml:space="preserve">Of ……………………………………………………………………………………………………… </w:t>
      </w:r>
    </w:p>
    <w:p w:rsidR="00655F70" w:rsidRPr="00295F92" w:rsidRDefault="00655F70" w:rsidP="00040F97">
      <w:pPr>
        <w:pStyle w:val="BodyText3"/>
        <w:jc w:val="both"/>
        <w:rPr>
          <w:rFonts w:ascii="Arial" w:hAnsi="Arial" w:cs="Arial"/>
          <w:color w:val="auto"/>
        </w:rPr>
      </w:pPr>
      <w:r w:rsidRPr="00295F92">
        <w:rPr>
          <w:rFonts w:ascii="Arial" w:hAnsi="Arial" w:cs="Arial"/>
          <w:color w:val="auto"/>
        </w:rPr>
        <w:br/>
        <w:t>The Applicant hereby applies to have the rights of affiliation conferred upon it by AFL Queensland Ltd ("AFL Queensland") on the terms and conditions herein, which shall, upon acceptance of this Application by AFL Queensland, form the terms and conditions of the Affiliation Agreement ("the Agreement") between the parties.</w:t>
      </w:r>
    </w:p>
    <w:p w:rsidR="00655F70" w:rsidRDefault="00655F70" w:rsidP="00040F97">
      <w:pPr>
        <w:rPr>
          <w:rFonts w:cs="Arial"/>
          <w:szCs w:val="22"/>
        </w:rPr>
      </w:pPr>
    </w:p>
    <w:p w:rsidR="00655F70" w:rsidRPr="00295F92" w:rsidRDefault="00655F70" w:rsidP="00040F97">
      <w:pPr>
        <w:rPr>
          <w:rFonts w:cs="Arial"/>
          <w:szCs w:val="22"/>
        </w:rPr>
      </w:pPr>
      <w:r w:rsidRPr="00295F92">
        <w:rPr>
          <w:rFonts w:cs="Arial"/>
          <w:szCs w:val="22"/>
        </w:rPr>
        <w:t>The Applicant:</w:t>
      </w:r>
    </w:p>
    <w:p w:rsidR="00655F70" w:rsidRPr="00295F92" w:rsidRDefault="00655F70" w:rsidP="00040F97">
      <w:pPr>
        <w:rPr>
          <w:rFonts w:cs="Arial"/>
          <w:szCs w:val="22"/>
        </w:rPr>
      </w:pPr>
    </w:p>
    <w:p w:rsidR="00655F70" w:rsidRPr="00295F92" w:rsidRDefault="00655F70" w:rsidP="00040F97">
      <w:pPr>
        <w:ind w:left="720" w:right="72" w:hanging="720"/>
        <w:rPr>
          <w:rFonts w:cs="Arial"/>
          <w:szCs w:val="22"/>
        </w:rPr>
      </w:pPr>
      <w:r w:rsidRPr="00295F92">
        <w:rPr>
          <w:rFonts w:cs="Arial"/>
          <w:szCs w:val="22"/>
        </w:rPr>
        <w:t xml:space="preserve">(i)    </w:t>
      </w:r>
      <w:r w:rsidRPr="00295F92">
        <w:rPr>
          <w:rFonts w:cs="Arial"/>
          <w:szCs w:val="22"/>
        </w:rPr>
        <w:tab/>
        <w:t>Recognises that the Australian Football League (“AFL") is the controlling body for Australian Football which has licensed AFL Queensland to promote, develop, manage and control Australian Football in Queensland, other than matters relating to the AFL Competition, including administering affiliation agreements and all licence agreements relating to development; and</w:t>
      </w:r>
    </w:p>
    <w:p w:rsidR="00655F70" w:rsidRPr="00295F92" w:rsidRDefault="00655F70" w:rsidP="00040F97">
      <w:pPr>
        <w:spacing w:before="288"/>
        <w:ind w:left="648" w:right="72" w:hanging="648"/>
        <w:rPr>
          <w:rFonts w:cs="Arial"/>
          <w:szCs w:val="22"/>
        </w:rPr>
      </w:pPr>
      <w:r w:rsidRPr="00295F92">
        <w:rPr>
          <w:rFonts w:cs="Arial"/>
          <w:szCs w:val="22"/>
        </w:rPr>
        <w:t xml:space="preserve">(ii)   </w:t>
      </w:r>
      <w:r w:rsidRPr="00295F92">
        <w:rPr>
          <w:rFonts w:cs="Arial"/>
          <w:szCs w:val="22"/>
        </w:rPr>
        <w:tab/>
        <w:t>Acknowledges and agrees that it receives substantial benefits from the programs undertaken by AFL Queensland for the benefit of Australian Football competitions in Queensland.</w:t>
      </w:r>
    </w:p>
    <w:p w:rsidR="00655F70" w:rsidRPr="00295F92" w:rsidRDefault="00655F70" w:rsidP="00040F97">
      <w:pPr>
        <w:spacing w:before="288"/>
        <w:ind w:left="648" w:right="72" w:hanging="648"/>
        <w:rPr>
          <w:rFonts w:cs="Arial"/>
        </w:rPr>
      </w:pPr>
    </w:p>
    <w:p w:rsidR="00655F70" w:rsidRPr="00295F92" w:rsidRDefault="00655F70" w:rsidP="00040F97">
      <w:pPr>
        <w:pStyle w:val="Heading1"/>
        <w:spacing w:before="0"/>
        <w:rPr>
          <w:rFonts w:cs="Arial"/>
        </w:rPr>
      </w:pPr>
      <w:r w:rsidRPr="00295F92">
        <w:rPr>
          <w:rFonts w:cs="Arial"/>
        </w:rPr>
        <w:t>TERMS &amp; CONDITIONS</w:t>
      </w:r>
    </w:p>
    <w:p w:rsidR="00655F70" w:rsidRPr="00295F92" w:rsidRDefault="00655F70" w:rsidP="00040F97">
      <w:pPr>
        <w:ind w:left="648" w:hanging="648"/>
        <w:rPr>
          <w:rFonts w:cs="Arial"/>
          <w:bCs/>
        </w:rPr>
      </w:pPr>
    </w:p>
    <w:p w:rsidR="00655F70" w:rsidRPr="00295F92" w:rsidRDefault="00655F70" w:rsidP="00040F97">
      <w:pPr>
        <w:ind w:left="648" w:hanging="648"/>
        <w:rPr>
          <w:rFonts w:cs="Arial"/>
          <w:szCs w:val="22"/>
        </w:rPr>
      </w:pPr>
      <w:r w:rsidRPr="00295F92">
        <w:rPr>
          <w:rFonts w:cs="Arial"/>
          <w:bCs/>
          <w:szCs w:val="22"/>
        </w:rPr>
        <w:t xml:space="preserve">1.    </w:t>
      </w:r>
      <w:r w:rsidRPr="00295F92">
        <w:rPr>
          <w:rFonts w:cs="Arial"/>
          <w:bCs/>
          <w:szCs w:val="22"/>
        </w:rPr>
        <w:tab/>
      </w:r>
      <w:r w:rsidRPr="00295F92">
        <w:rPr>
          <w:rFonts w:cs="Arial"/>
          <w:szCs w:val="22"/>
        </w:rPr>
        <w:t>The Applicant shall be incorporated and its current constitution lodged with AFL Queensland at all times.</w:t>
      </w:r>
    </w:p>
    <w:p w:rsidR="00655F70" w:rsidRPr="00295F92" w:rsidRDefault="00655F70" w:rsidP="00040F97">
      <w:pPr>
        <w:ind w:left="648" w:hanging="648"/>
        <w:rPr>
          <w:rFonts w:cs="Arial"/>
          <w:szCs w:val="22"/>
        </w:rPr>
      </w:pPr>
    </w:p>
    <w:p w:rsidR="00655F70" w:rsidRPr="00295F92" w:rsidRDefault="00655F70" w:rsidP="00040F97">
      <w:pPr>
        <w:ind w:left="648" w:hanging="648"/>
        <w:rPr>
          <w:rFonts w:cs="Arial"/>
          <w:szCs w:val="22"/>
        </w:rPr>
      </w:pPr>
      <w:r w:rsidRPr="00295F92">
        <w:rPr>
          <w:rFonts w:cs="Arial"/>
          <w:bCs/>
          <w:szCs w:val="22"/>
        </w:rPr>
        <w:t>2.</w:t>
      </w:r>
      <w:r w:rsidRPr="00295F92">
        <w:rPr>
          <w:rFonts w:cs="Arial"/>
          <w:bCs/>
          <w:szCs w:val="22"/>
        </w:rPr>
        <w:tab/>
      </w:r>
      <w:r w:rsidRPr="00295F92">
        <w:rPr>
          <w:rFonts w:cs="Arial"/>
          <w:szCs w:val="22"/>
        </w:rPr>
        <w:t>The Applicant shall at all times and in all respects comply with and observe and use its best endeavours to procure that each of its officers, servants and agents in all respects complies with and observes the following:-</w:t>
      </w:r>
    </w:p>
    <w:p w:rsidR="00655F70" w:rsidRDefault="00655F70" w:rsidP="00040F97">
      <w:pPr>
        <w:pStyle w:val="BodyText2"/>
        <w:ind w:left="1440" w:hanging="792"/>
        <w:rPr>
          <w:rFonts w:cs="Arial"/>
          <w:szCs w:val="22"/>
        </w:rPr>
      </w:pPr>
    </w:p>
    <w:p w:rsidR="00655F70" w:rsidRPr="00295F92" w:rsidRDefault="00655F70" w:rsidP="00040F97">
      <w:pPr>
        <w:pStyle w:val="BodyText2"/>
        <w:ind w:left="1440" w:hanging="792"/>
        <w:rPr>
          <w:rFonts w:cs="Arial"/>
          <w:szCs w:val="22"/>
        </w:rPr>
      </w:pPr>
      <w:r w:rsidRPr="00295F92">
        <w:rPr>
          <w:rFonts w:cs="Arial"/>
          <w:szCs w:val="22"/>
        </w:rPr>
        <w:t>a)</w:t>
      </w:r>
      <w:r w:rsidRPr="00295F92">
        <w:rPr>
          <w:rFonts w:cs="Arial"/>
          <w:szCs w:val="22"/>
        </w:rPr>
        <w:tab/>
        <w:t>In so far as they affect the Applicant, any document, rules or regulations of the AFL which AFL Queensland is obliged to observe by reason of any agreement between the AFL and AFL Queensland;</w:t>
      </w:r>
    </w:p>
    <w:p w:rsidR="00655F70" w:rsidRPr="00295F92" w:rsidRDefault="00655F70" w:rsidP="00040F97">
      <w:pPr>
        <w:ind w:firstLine="648"/>
        <w:rPr>
          <w:rFonts w:cs="Arial"/>
          <w:szCs w:val="22"/>
        </w:rPr>
      </w:pPr>
    </w:p>
    <w:p w:rsidR="00655F70" w:rsidRPr="00295F92" w:rsidRDefault="00655F70" w:rsidP="00040F97">
      <w:pPr>
        <w:ind w:left="720" w:hanging="72"/>
        <w:rPr>
          <w:rFonts w:cs="Arial"/>
          <w:szCs w:val="22"/>
        </w:rPr>
      </w:pPr>
      <w:r w:rsidRPr="00295F92">
        <w:rPr>
          <w:rFonts w:cs="Arial"/>
          <w:szCs w:val="22"/>
        </w:rPr>
        <w:t>(b)</w:t>
      </w:r>
      <w:r w:rsidRPr="00295F92">
        <w:rPr>
          <w:rFonts w:cs="Arial"/>
          <w:szCs w:val="22"/>
        </w:rPr>
        <w:tab/>
        <w:t>In so far as they affect the Applicant, the Constitution of AFL Queensland;</w:t>
      </w:r>
    </w:p>
    <w:p w:rsidR="00655F70" w:rsidRPr="00295F92" w:rsidRDefault="00655F70" w:rsidP="00040F97">
      <w:pPr>
        <w:tabs>
          <w:tab w:val="num" w:pos="0"/>
        </w:tabs>
        <w:rPr>
          <w:rFonts w:cs="Arial"/>
          <w:szCs w:val="22"/>
        </w:rPr>
      </w:pPr>
    </w:p>
    <w:p w:rsidR="00655F70" w:rsidRPr="00295F92" w:rsidRDefault="00655F70" w:rsidP="00040F97">
      <w:pPr>
        <w:pStyle w:val="BodyTextIndent"/>
        <w:ind w:left="1440" w:hanging="792"/>
        <w:rPr>
          <w:rFonts w:cs="Arial"/>
          <w:szCs w:val="22"/>
        </w:rPr>
      </w:pPr>
      <w:r w:rsidRPr="00295F92">
        <w:rPr>
          <w:rFonts w:cs="Arial"/>
          <w:szCs w:val="22"/>
        </w:rPr>
        <w:t>(c)</w:t>
      </w:r>
      <w:r w:rsidRPr="00295F92">
        <w:rPr>
          <w:rFonts w:cs="Arial"/>
          <w:szCs w:val="22"/>
        </w:rPr>
        <w:tab/>
        <w:t>Any rules, regulations or by-laws of AFL Queensland (in force from time to time), including without limitation any rule, regulation or by-law concerning or relating to:</w:t>
      </w:r>
    </w:p>
    <w:p w:rsidR="00655F70" w:rsidRPr="00295F92" w:rsidRDefault="00655F70" w:rsidP="00040F97">
      <w:pPr>
        <w:pStyle w:val="BodyTextIndent"/>
        <w:ind w:left="1440" w:hanging="792"/>
        <w:rPr>
          <w:rFonts w:cs="Arial"/>
          <w:szCs w:val="22"/>
        </w:rPr>
      </w:pPr>
    </w:p>
    <w:p w:rsidR="00655F70" w:rsidRPr="00295F92" w:rsidRDefault="00655F70" w:rsidP="00040F97">
      <w:pPr>
        <w:spacing w:before="9"/>
        <w:ind w:left="720" w:firstLine="720"/>
        <w:rPr>
          <w:rFonts w:cs="Arial"/>
          <w:szCs w:val="22"/>
        </w:rPr>
      </w:pPr>
      <w:r w:rsidRPr="00295F92">
        <w:rPr>
          <w:rFonts w:cs="Arial"/>
          <w:szCs w:val="22"/>
        </w:rPr>
        <w:t>(i)</w:t>
      </w:r>
      <w:r w:rsidRPr="00295F92">
        <w:rPr>
          <w:rFonts w:cs="Arial"/>
          <w:szCs w:val="22"/>
        </w:rPr>
        <w:tab/>
        <w:t>The transfer of players between clubs and Leagues;</w:t>
      </w:r>
    </w:p>
    <w:p w:rsidR="00655F70" w:rsidRPr="00295F92" w:rsidRDefault="00655F70" w:rsidP="00040F97">
      <w:pPr>
        <w:spacing w:before="24"/>
        <w:ind w:left="2160" w:hanging="720"/>
        <w:rPr>
          <w:rFonts w:cs="Arial"/>
          <w:szCs w:val="22"/>
        </w:rPr>
      </w:pPr>
      <w:r w:rsidRPr="00295F92">
        <w:rPr>
          <w:rFonts w:cs="Arial"/>
          <w:szCs w:val="22"/>
        </w:rPr>
        <w:t>(ii)</w:t>
      </w:r>
      <w:r w:rsidRPr="00295F92">
        <w:rPr>
          <w:rFonts w:cs="Arial"/>
          <w:szCs w:val="22"/>
        </w:rPr>
        <w:tab/>
        <w:t>The admission and removal of clubs from Leagues and the transfer of clubs between Leagues; and</w:t>
      </w:r>
    </w:p>
    <w:p w:rsidR="00655F70" w:rsidRDefault="00655F70" w:rsidP="00040F97">
      <w:pPr>
        <w:spacing w:before="4"/>
        <w:ind w:left="2160" w:hanging="720"/>
        <w:rPr>
          <w:rFonts w:cs="Arial"/>
          <w:szCs w:val="22"/>
        </w:rPr>
      </w:pPr>
      <w:r w:rsidRPr="00295F92">
        <w:rPr>
          <w:rFonts w:cs="Arial"/>
          <w:szCs w:val="22"/>
        </w:rPr>
        <w:t>(iii)</w:t>
      </w:r>
      <w:r w:rsidRPr="00295F92">
        <w:rPr>
          <w:rFonts w:cs="Arial"/>
          <w:szCs w:val="22"/>
        </w:rPr>
        <w:tab/>
        <w:t>The investigation, hearing and determination of any matter concerning the conduct of a League, club, official of a League or club, player or any other person performing any duties (paid or unpaid) on behalf of a League or club;</w:t>
      </w:r>
    </w:p>
    <w:p w:rsidR="007471D6" w:rsidRPr="00295F92" w:rsidRDefault="007471D6" w:rsidP="00040F97">
      <w:pPr>
        <w:spacing w:before="4"/>
        <w:ind w:left="2160" w:hanging="720"/>
        <w:rPr>
          <w:rFonts w:cs="Arial"/>
          <w:szCs w:val="22"/>
        </w:rPr>
      </w:pPr>
    </w:p>
    <w:p w:rsidR="00655F70" w:rsidRDefault="00655F70" w:rsidP="00655F70">
      <w:pPr>
        <w:ind w:left="1418" w:hanging="709"/>
        <w:rPr>
          <w:rFonts w:cs="Arial"/>
          <w:szCs w:val="22"/>
        </w:rPr>
      </w:pPr>
    </w:p>
    <w:p w:rsidR="00655F70" w:rsidRPr="00295F92" w:rsidRDefault="00655F70" w:rsidP="00655F70">
      <w:pPr>
        <w:ind w:left="1418" w:hanging="709"/>
        <w:rPr>
          <w:rFonts w:cs="Arial"/>
          <w:szCs w:val="22"/>
        </w:rPr>
      </w:pPr>
      <w:r w:rsidRPr="00295F92">
        <w:rPr>
          <w:rFonts w:cs="Arial"/>
          <w:szCs w:val="22"/>
        </w:rPr>
        <w:lastRenderedPageBreak/>
        <w:t>(d)</w:t>
      </w:r>
      <w:r w:rsidRPr="00295F92">
        <w:rPr>
          <w:rFonts w:cs="Arial"/>
          <w:szCs w:val="22"/>
        </w:rPr>
        <w:tab/>
        <w:t>Any determination or resolution of AFL Queensland made before or after the date of this Application; and</w:t>
      </w:r>
    </w:p>
    <w:p w:rsidR="00655F70" w:rsidRDefault="00655F70" w:rsidP="00655F70">
      <w:pPr>
        <w:spacing w:before="19"/>
        <w:ind w:left="1440" w:hanging="720"/>
        <w:rPr>
          <w:rFonts w:cs="Arial"/>
          <w:szCs w:val="22"/>
        </w:rPr>
      </w:pPr>
    </w:p>
    <w:p w:rsidR="00655F70" w:rsidRPr="00295F92" w:rsidRDefault="00655F70" w:rsidP="00655F70">
      <w:pPr>
        <w:spacing w:before="19"/>
        <w:ind w:left="1440" w:hanging="720"/>
        <w:rPr>
          <w:rFonts w:cs="Arial"/>
          <w:szCs w:val="22"/>
        </w:rPr>
      </w:pPr>
      <w:r w:rsidRPr="00295F92">
        <w:rPr>
          <w:rFonts w:cs="Arial"/>
          <w:szCs w:val="22"/>
        </w:rPr>
        <w:t>e)</w:t>
      </w:r>
      <w:r w:rsidRPr="00295F92">
        <w:rPr>
          <w:rFonts w:cs="Arial"/>
          <w:szCs w:val="22"/>
        </w:rPr>
        <w:tab/>
        <w:t>Any marketing or sponsorship commitments made on behalf of the Applicant by AFL Queensland in relation to use of logos or approved equipment and / or suppliers.</w:t>
      </w:r>
    </w:p>
    <w:p w:rsidR="00655F70" w:rsidRPr="00295F92" w:rsidRDefault="00655F70" w:rsidP="00655F70">
      <w:pPr>
        <w:spacing w:before="19"/>
        <w:ind w:left="720"/>
        <w:rPr>
          <w:rFonts w:cs="Arial"/>
          <w:szCs w:val="22"/>
        </w:rPr>
      </w:pPr>
    </w:p>
    <w:p w:rsidR="00655F70" w:rsidRPr="00295F92" w:rsidRDefault="00655F70" w:rsidP="00655F70">
      <w:pPr>
        <w:spacing w:before="19"/>
        <w:ind w:left="1440" w:hanging="720"/>
        <w:rPr>
          <w:rFonts w:cs="Arial"/>
          <w:szCs w:val="22"/>
        </w:rPr>
      </w:pPr>
      <w:r w:rsidRPr="00295F92">
        <w:rPr>
          <w:rFonts w:cs="Arial"/>
          <w:szCs w:val="22"/>
        </w:rPr>
        <w:t>f)</w:t>
      </w:r>
      <w:r w:rsidRPr="00295F92">
        <w:rPr>
          <w:rFonts w:cs="Arial"/>
          <w:szCs w:val="22"/>
        </w:rPr>
        <w:tab/>
        <w:t>Any credit control and debt management policy, of AFL Queensland and/or the League, as amended from time to time</w:t>
      </w:r>
    </w:p>
    <w:p w:rsidR="00655F70" w:rsidRPr="00295F92" w:rsidRDefault="00655F70" w:rsidP="00655F70">
      <w:pPr>
        <w:spacing w:before="278"/>
        <w:ind w:right="5760"/>
        <w:rPr>
          <w:rFonts w:cs="Arial"/>
          <w:szCs w:val="22"/>
        </w:rPr>
      </w:pPr>
      <w:r w:rsidRPr="00295F92">
        <w:rPr>
          <w:rFonts w:cs="Arial"/>
          <w:szCs w:val="22"/>
        </w:rPr>
        <w:t>3.</w:t>
      </w:r>
      <w:r w:rsidRPr="00295F92">
        <w:rPr>
          <w:rFonts w:cs="Arial"/>
          <w:szCs w:val="22"/>
        </w:rPr>
        <w:tab/>
        <w:t>The Applicant shall:</w:t>
      </w:r>
    </w:p>
    <w:p w:rsidR="00655F70" w:rsidRPr="00295F92" w:rsidRDefault="00655F70" w:rsidP="00655F70">
      <w:pPr>
        <w:spacing w:before="57"/>
        <w:ind w:right="3600"/>
        <w:rPr>
          <w:rFonts w:cs="Arial"/>
          <w:szCs w:val="22"/>
        </w:rPr>
      </w:pPr>
    </w:p>
    <w:p w:rsidR="00655F70" w:rsidRPr="00295F92" w:rsidRDefault="00655F70" w:rsidP="00655F70">
      <w:pPr>
        <w:spacing w:before="57"/>
        <w:ind w:right="3600" w:firstLine="720"/>
        <w:rPr>
          <w:rFonts w:cs="Arial"/>
          <w:szCs w:val="22"/>
        </w:rPr>
      </w:pPr>
      <w:r w:rsidRPr="00295F92">
        <w:rPr>
          <w:rFonts w:cs="Arial"/>
          <w:szCs w:val="22"/>
        </w:rPr>
        <w:t>(a)</w:t>
      </w:r>
      <w:r w:rsidRPr="00295F92">
        <w:rPr>
          <w:rFonts w:cs="Arial"/>
          <w:szCs w:val="22"/>
        </w:rPr>
        <w:tab/>
        <w:t>Submit the following in each year: -</w:t>
      </w:r>
    </w:p>
    <w:p w:rsidR="00655F70" w:rsidRPr="00295F92" w:rsidRDefault="00655F70" w:rsidP="00655F70">
      <w:pPr>
        <w:spacing w:before="14"/>
        <w:ind w:right="72"/>
        <w:rPr>
          <w:rFonts w:cs="Arial"/>
          <w:szCs w:val="22"/>
        </w:rPr>
      </w:pPr>
    </w:p>
    <w:p w:rsidR="00655F70" w:rsidRPr="00295F92" w:rsidRDefault="00655F70" w:rsidP="00655F70">
      <w:pPr>
        <w:spacing w:before="14"/>
        <w:ind w:left="2160" w:right="72" w:hanging="720"/>
        <w:rPr>
          <w:rFonts w:cs="Arial"/>
          <w:szCs w:val="22"/>
        </w:rPr>
      </w:pPr>
      <w:r w:rsidRPr="00295F92">
        <w:rPr>
          <w:rFonts w:cs="Arial"/>
          <w:szCs w:val="22"/>
        </w:rPr>
        <w:t>(i)</w:t>
      </w:r>
      <w:r w:rsidRPr="00295F92">
        <w:rPr>
          <w:rFonts w:cs="Arial"/>
          <w:szCs w:val="22"/>
        </w:rPr>
        <w:tab/>
        <w:t>A list of names, addresses, telephone and facsimile numbers of its officers by 31 January in each year; and</w:t>
      </w:r>
    </w:p>
    <w:p w:rsidR="00655F70" w:rsidRPr="00295F92" w:rsidRDefault="00655F70" w:rsidP="00655F70">
      <w:pPr>
        <w:spacing w:before="14"/>
        <w:ind w:left="2160" w:right="144" w:hanging="720"/>
        <w:rPr>
          <w:rFonts w:cs="Arial"/>
          <w:szCs w:val="22"/>
        </w:rPr>
      </w:pPr>
      <w:r w:rsidRPr="00295F92">
        <w:rPr>
          <w:rFonts w:cs="Arial"/>
          <w:szCs w:val="22"/>
        </w:rPr>
        <w:t>(ii)</w:t>
      </w:r>
      <w:r w:rsidRPr="00295F92">
        <w:rPr>
          <w:rFonts w:cs="Arial"/>
          <w:szCs w:val="22"/>
        </w:rPr>
        <w:tab/>
        <w:t>A list of the clubs competing in the competition conducted by the Applicant together with a list of the names, addresses and contact details of the President and Secretary of each club by 31 January in each year;</w:t>
      </w:r>
    </w:p>
    <w:p w:rsidR="00655F70" w:rsidRPr="00295F92" w:rsidRDefault="00655F70" w:rsidP="00655F70">
      <w:pPr>
        <w:ind w:right="144"/>
        <w:rPr>
          <w:rFonts w:cs="Arial"/>
          <w:szCs w:val="22"/>
        </w:rPr>
      </w:pPr>
    </w:p>
    <w:p w:rsidR="00655F70" w:rsidRPr="00295F92" w:rsidRDefault="00655F70" w:rsidP="00655F70">
      <w:pPr>
        <w:ind w:left="1440" w:right="144" w:hanging="720"/>
        <w:rPr>
          <w:rFonts w:cs="Arial"/>
          <w:szCs w:val="22"/>
        </w:rPr>
      </w:pPr>
      <w:r w:rsidRPr="00295F92">
        <w:rPr>
          <w:rFonts w:cs="Arial"/>
          <w:szCs w:val="22"/>
        </w:rPr>
        <w:t>(b)</w:t>
      </w:r>
      <w:r w:rsidRPr="00295F92">
        <w:rPr>
          <w:rFonts w:cs="Arial"/>
          <w:szCs w:val="22"/>
        </w:rPr>
        <w:tab/>
        <w:t>Take out and maintain all policies of insurance for tragedy (disability) and liability as may be directed by AFL Queensland, such insurance cover to be arranged by AFL Queensland;</w:t>
      </w:r>
    </w:p>
    <w:p w:rsidR="00655F70" w:rsidRPr="00295F92" w:rsidRDefault="00655F70" w:rsidP="00655F70">
      <w:pPr>
        <w:spacing w:before="19"/>
        <w:ind w:right="144"/>
        <w:rPr>
          <w:rFonts w:cs="Arial"/>
          <w:szCs w:val="22"/>
        </w:rPr>
      </w:pPr>
    </w:p>
    <w:p w:rsidR="00655F70" w:rsidRPr="00295F92" w:rsidRDefault="00655F70" w:rsidP="00655F70">
      <w:pPr>
        <w:spacing w:before="19"/>
        <w:ind w:left="1440" w:right="144" w:hanging="720"/>
        <w:rPr>
          <w:rFonts w:cs="Arial"/>
          <w:szCs w:val="22"/>
        </w:rPr>
      </w:pPr>
      <w:r w:rsidRPr="00295F92">
        <w:rPr>
          <w:rFonts w:cs="Arial"/>
          <w:szCs w:val="22"/>
        </w:rPr>
        <w:t>(c)</w:t>
      </w:r>
      <w:r w:rsidRPr="00295F92">
        <w:rPr>
          <w:rFonts w:cs="Arial"/>
          <w:szCs w:val="22"/>
        </w:rPr>
        <w:tab/>
        <w:t>Observe and maintain proper standards and methods of accounting and keep such books of account and records and operate such finance and accounting systems as are prescribed from time to time by AFL Queensland. The Applicant shall in all respects comply with all procedures and manuals which may be issued by AFL Queensland and shall maintain such books of account and records as directed by AFL Queensland and make the same available for inspection by AFL Queensland at any time upon request by AFL Queensland or its representative;</w:t>
      </w:r>
    </w:p>
    <w:p w:rsidR="00655F70" w:rsidRPr="00295F92" w:rsidRDefault="00655F70" w:rsidP="00655F70">
      <w:pPr>
        <w:spacing w:before="19"/>
        <w:ind w:left="720" w:right="144"/>
        <w:rPr>
          <w:rFonts w:cs="Arial"/>
          <w:szCs w:val="22"/>
        </w:rPr>
      </w:pPr>
    </w:p>
    <w:p w:rsidR="00655F70" w:rsidRPr="00295F92" w:rsidRDefault="00655F70" w:rsidP="00655F70">
      <w:pPr>
        <w:spacing w:before="38"/>
        <w:ind w:left="1440" w:right="144" w:hanging="720"/>
        <w:rPr>
          <w:rFonts w:cs="Arial"/>
          <w:szCs w:val="22"/>
        </w:rPr>
      </w:pPr>
      <w:r w:rsidRPr="00295F92">
        <w:rPr>
          <w:rFonts w:cs="Arial"/>
          <w:szCs w:val="22"/>
        </w:rPr>
        <w:t>(d)</w:t>
      </w:r>
      <w:r w:rsidRPr="00295F92">
        <w:rPr>
          <w:rFonts w:cs="Arial"/>
          <w:szCs w:val="22"/>
        </w:rPr>
        <w:tab/>
        <w:t>Ensure that any such player contractually obligated to the Applicant be immediately released from such obligations in the event of being drafted by an AFL Club without any payment by any AFL Club so that such player shall be free to accept and engage in employment with an AFL Club immediately he is drafted;</w:t>
      </w:r>
    </w:p>
    <w:p w:rsidR="00655F70" w:rsidRPr="00295F92" w:rsidRDefault="00655F70" w:rsidP="00655F70">
      <w:pPr>
        <w:spacing w:before="9"/>
        <w:ind w:right="144"/>
        <w:rPr>
          <w:rFonts w:cs="Arial"/>
          <w:szCs w:val="22"/>
        </w:rPr>
      </w:pPr>
    </w:p>
    <w:p w:rsidR="00655F70" w:rsidRPr="00295F92" w:rsidRDefault="00655F70" w:rsidP="00655F70">
      <w:pPr>
        <w:spacing w:before="9"/>
        <w:ind w:left="1440" w:right="144" w:hanging="720"/>
        <w:rPr>
          <w:rFonts w:cs="Arial"/>
          <w:szCs w:val="22"/>
        </w:rPr>
      </w:pPr>
      <w:r w:rsidRPr="00295F92">
        <w:rPr>
          <w:rFonts w:cs="Arial"/>
          <w:szCs w:val="22"/>
        </w:rPr>
        <w:t>(e)</w:t>
      </w:r>
      <w:r w:rsidRPr="00295F92">
        <w:rPr>
          <w:rFonts w:cs="Arial"/>
          <w:szCs w:val="22"/>
        </w:rPr>
        <w:tab/>
        <w:t>Where the engagement of any staff is funded in whole or in part by AFL Queensland, not engage such staff without the prior written consent and approval of AFL Queensland;</w:t>
      </w:r>
    </w:p>
    <w:p w:rsidR="00655F70" w:rsidRPr="00295F92" w:rsidRDefault="00655F70" w:rsidP="00655F70">
      <w:pPr>
        <w:ind w:right="144"/>
        <w:rPr>
          <w:rFonts w:cs="Arial"/>
          <w:szCs w:val="22"/>
        </w:rPr>
      </w:pPr>
    </w:p>
    <w:p w:rsidR="00655F70" w:rsidRPr="00295F92" w:rsidRDefault="00655F70" w:rsidP="00655F70">
      <w:pPr>
        <w:ind w:left="1440" w:right="144" w:hanging="720"/>
        <w:rPr>
          <w:rFonts w:cs="Arial"/>
          <w:szCs w:val="22"/>
        </w:rPr>
      </w:pPr>
      <w:r w:rsidRPr="00295F92">
        <w:rPr>
          <w:rFonts w:cs="Arial"/>
          <w:szCs w:val="22"/>
        </w:rPr>
        <w:t>(f)</w:t>
      </w:r>
      <w:r w:rsidRPr="00295F92">
        <w:rPr>
          <w:rFonts w:cs="Arial"/>
          <w:szCs w:val="22"/>
        </w:rPr>
        <w:tab/>
        <w:t>Engage umpires to officiate in competitions conducted by the Applicant from those umpires nominated or approved by AFL Queensland;</w:t>
      </w:r>
    </w:p>
    <w:p w:rsidR="00655F70" w:rsidRPr="00295F92" w:rsidRDefault="00655F70" w:rsidP="00655F70">
      <w:pPr>
        <w:ind w:right="144"/>
        <w:rPr>
          <w:rFonts w:cs="Arial"/>
          <w:szCs w:val="22"/>
        </w:rPr>
      </w:pPr>
    </w:p>
    <w:p w:rsidR="00655F70" w:rsidRPr="00295F92" w:rsidRDefault="00655F70" w:rsidP="00655F70">
      <w:pPr>
        <w:ind w:left="1440" w:right="144" w:hanging="720"/>
        <w:rPr>
          <w:rFonts w:cs="Arial"/>
          <w:szCs w:val="22"/>
        </w:rPr>
      </w:pPr>
      <w:r w:rsidRPr="00295F92">
        <w:rPr>
          <w:rFonts w:cs="Arial"/>
          <w:szCs w:val="22"/>
        </w:rPr>
        <w:t>(g)</w:t>
      </w:r>
      <w:r w:rsidRPr="00295F92">
        <w:rPr>
          <w:rFonts w:cs="Arial"/>
          <w:szCs w:val="22"/>
        </w:rPr>
        <w:tab/>
        <w:t>Upon receiving the prior approval of AFL Queensland, engage a person to manage and co-ordinate the umpires engaged by the Applicant;</w:t>
      </w:r>
    </w:p>
    <w:p w:rsidR="00655F70" w:rsidRPr="00295F92" w:rsidRDefault="00655F70" w:rsidP="00655F70">
      <w:pPr>
        <w:ind w:right="72"/>
        <w:rPr>
          <w:rFonts w:cs="Arial"/>
          <w:szCs w:val="22"/>
        </w:rPr>
      </w:pPr>
    </w:p>
    <w:p w:rsidR="00655F70" w:rsidRDefault="00655F70" w:rsidP="00655F70">
      <w:pPr>
        <w:ind w:left="1440" w:right="144" w:hanging="720"/>
        <w:rPr>
          <w:rFonts w:cs="Arial"/>
          <w:szCs w:val="22"/>
        </w:rPr>
      </w:pPr>
      <w:r w:rsidRPr="00295F92">
        <w:rPr>
          <w:rFonts w:cs="Arial"/>
          <w:szCs w:val="22"/>
        </w:rPr>
        <w:t>(h)</w:t>
      </w:r>
      <w:r w:rsidRPr="00295F92">
        <w:rPr>
          <w:rFonts w:cs="Arial"/>
          <w:szCs w:val="22"/>
        </w:rPr>
        <w:tab/>
        <w:t>Ensure that the clubs and players compete in the competition conducted by the Applicant in accordance with the Laws of Australian Football;</w:t>
      </w:r>
    </w:p>
    <w:p w:rsidR="00655F70" w:rsidRDefault="00655F70" w:rsidP="00655F70">
      <w:pPr>
        <w:ind w:left="1440" w:right="144" w:hanging="720"/>
        <w:rPr>
          <w:rFonts w:cs="Arial"/>
          <w:szCs w:val="22"/>
        </w:rPr>
      </w:pPr>
    </w:p>
    <w:p w:rsidR="00655F70" w:rsidRPr="00295F92" w:rsidRDefault="00655F70" w:rsidP="00655F70">
      <w:pPr>
        <w:numPr>
          <w:ilvl w:val="1"/>
          <w:numId w:val="19"/>
        </w:numPr>
        <w:tabs>
          <w:tab w:val="clear" w:pos="1800"/>
          <w:tab w:val="num" w:pos="1418"/>
        </w:tabs>
        <w:ind w:left="1418" w:right="144" w:hanging="709"/>
        <w:rPr>
          <w:rFonts w:cs="Arial"/>
          <w:szCs w:val="22"/>
        </w:rPr>
      </w:pPr>
      <w:r w:rsidRPr="00295F92">
        <w:rPr>
          <w:rFonts w:cs="Arial"/>
          <w:szCs w:val="22"/>
        </w:rPr>
        <w:t xml:space="preserve">Ensure that all players competing in the competition conducted by the Applicant complete a registration form and remain registered whilst on the club's list of players; </w:t>
      </w:r>
    </w:p>
    <w:p w:rsidR="00655F70" w:rsidRPr="00295F92" w:rsidRDefault="00655F70" w:rsidP="00655F70">
      <w:pPr>
        <w:tabs>
          <w:tab w:val="num" w:pos="1418"/>
        </w:tabs>
        <w:ind w:left="1418" w:right="144" w:hanging="709"/>
        <w:rPr>
          <w:rFonts w:cs="Arial"/>
          <w:szCs w:val="22"/>
        </w:rPr>
      </w:pPr>
    </w:p>
    <w:p w:rsidR="00655F70" w:rsidRPr="00295F92" w:rsidRDefault="00655F70" w:rsidP="00655F70">
      <w:pPr>
        <w:spacing w:before="4"/>
        <w:ind w:left="1440" w:right="72" w:hanging="720"/>
        <w:rPr>
          <w:rFonts w:cs="Arial"/>
          <w:szCs w:val="22"/>
        </w:rPr>
      </w:pPr>
      <w:r w:rsidRPr="00295F92">
        <w:rPr>
          <w:rFonts w:cs="Arial"/>
          <w:szCs w:val="22"/>
        </w:rPr>
        <w:t>(j)</w:t>
      </w:r>
      <w:r w:rsidRPr="00295F92">
        <w:rPr>
          <w:rFonts w:cs="Arial"/>
          <w:szCs w:val="22"/>
        </w:rPr>
        <w:tab/>
        <w:t>Maintain and ensure that each of its officers, employees, servants and agents maintain a high and good reputation and not jointly or severally engage in any unbecoming conduct or conduct which is prejudicial or likely to be prejudicial to the interests of the AFL, AFL Queensland or the playing of Australian Football; and</w:t>
      </w:r>
    </w:p>
    <w:p w:rsidR="00655F70" w:rsidRDefault="00655F70" w:rsidP="00655F70">
      <w:pPr>
        <w:spacing w:before="38"/>
        <w:ind w:right="72"/>
        <w:rPr>
          <w:rFonts w:cs="Arial"/>
          <w:szCs w:val="22"/>
        </w:rPr>
      </w:pPr>
    </w:p>
    <w:p w:rsidR="007471D6" w:rsidRPr="00295F92" w:rsidRDefault="007471D6" w:rsidP="00655F70">
      <w:pPr>
        <w:spacing w:before="38"/>
        <w:ind w:right="72"/>
        <w:rPr>
          <w:rFonts w:cs="Arial"/>
          <w:szCs w:val="22"/>
        </w:rPr>
      </w:pPr>
    </w:p>
    <w:p w:rsidR="00655F70" w:rsidRPr="00295F92" w:rsidRDefault="00655F70" w:rsidP="00655F70">
      <w:pPr>
        <w:spacing w:before="4"/>
        <w:ind w:left="1440" w:right="72" w:hanging="720"/>
        <w:rPr>
          <w:rFonts w:cs="Arial"/>
          <w:szCs w:val="22"/>
        </w:rPr>
      </w:pPr>
      <w:r w:rsidRPr="00295F92">
        <w:rPr>
          <w:rFonts w:cs="Arial"/>
          <w:szCs w:val="22"/>
        </w:rPr>
        <w:lastRenderedPageBreak/>
        <w:t>(k)</w:t>
      </w:r>
      <w:r w:rsidRPr="00295F92">
        <w:rPr>
          <w:rFonts w:cs="Arial"/>
          <w:szCs w:val="22"/>
        </w:rPr>
        <w:tab/>
        <w:t>Not directly or indirectly do any act or thing which adversely affects any intellectual property of AFL Queensland either during this term or following termination.</w:t>
      </w:r>
    </w:p>
    <w:p w:rsidR="00655F70" w:rsidRPr="00295F92" w:rsidRDefault="00655F70" w:rsidP="00655F70">
      <w:pPr>
        <w:spacing w:before="283"/>
        <w:ind w:left="720" w:right="72" w:hanging="720"/>
        <w:rPr>
          <w:rFonts w:cs="Arial"/>
          <w:szCs w:val="22"/>
        </w:rPr>
      </w:pPr>
      <w:r w:rsidRPr="00295F92">
        <w:rPr>
          <w:rFonts w:cs="Arial"/>
          <w:szCs w:val="22"/>
        </w:rPr>
        <w:t>4.</w:t>
      </w:r>
      <w:r w:rsidRPr="00295F92">
        <w:rPr>
          <w:rFonts w:cs="Arial"/>
          <w:szCs w:val="22"/>
        </w:rPr>
        <w:tab/>
        <w:t>The Applicant shall pay to AFL Queensland on or before 31 January in each year during the Term an annual Affiliation Fee, as determined by AFL Queensland from time to time. The fee may be deducted by AFL Queensland from any funding given to or amounts paid on behalf of the Applicant by AFL Queensland.</w:t>
      </w:r>
    </w:p>
    <w:p w:rsidR="00655F70" w:rsidRPr="00295F92" w:rsidRDefault="00655F70" w:rsidP="00655F70">
      <w:pPr>
        <w:spacing w:before="244"/>
        <w:ind w:left="720" w:right="144" w:hanging="720"/>
        <w:rPr>
          <w:rFonts w:cs="Arial"/>
          <w:szCs w:val="22"/>
        </w:rPr>
      </w:pPr>
      <w:r w:rsidRPr="00295F92">
        <w:rPr>
          <w:rFonts w:cs="Arial"/>
          <w:szCs w:val="22"/>
        </w:rPr>
        <w:t>5.</w:t>
      </w:r>
      <w:r w:rsidRPr="00295F92">
        <w:rPr>
          <w:rFonts w:cs="Arial"/>
          <w:szCs w:val="22"/>
        </w:rPr>
        <w:tab/>
        <w:t>AFL Queensland shall notify the Applicant upon acceptance of its application. The Agreement is deemed to have commenced on the acceptance of this application by AFL Queensland as evidenced by the signing hereof, and shall continue in perpetuity, unless terminated in accordance with the terms and conditions herein.</w:t>
      </w:r>
    </w:p>
    <w:p w:rsidR="00655F70" w:rsidRPr="00295F92" w:rsidRDefault="00655F70" w:rsidP="00655F70">
      <w:pPr>
        <w:spacing w:before="273"/>
        <w:ind w:left="720" w:right="144" w:hanging="720"/>
        <w:rPr>
          <w:rFonts w:cs="Arial"/>
          <w:szCs w:val="22"/>
        </w:rPr>
      </w:pPr>
      <w:r w:rsidRPr="00295F92">
        <w:rPr>
          <w:rFonts w:cs="Arial"/>
          <w:szCs w:val="22"/>
        </w:rPr>
        <w:t>6.</w:t>
      </w:r>
      <w:r w:rsidRPr="00295F92">
        <w:rPr>
          <w:rFonts w:cs="Arial"/>
          <w:szCs w:val="22"/>
        </w:rPr>
        <w:tab/>
        <w:t>Whilst in no way being bound to do so, AFL Queensland may provide funding as it may determine in its absolute discretion from time to time. AFL Queensland may specify the terms and conditions upon how any such funding is to be allocated and the Applicant shall apply such funding strictly in accordance thereof. AFL Queensland may from time to time require the Applicant to submit its own proposed funding arrangements to AFL Queensland for approval.</w:t>
      </w:r>
    </w:p>
    <w:p w:rsidR="00655F70" w:rsidRPr="00295F92" w:rsidRDefault="00655F70" w:rsidP="00655F70">
      <w:pPr>
        <w:spacing w:before="273"/>
        <w:ind w:left="720" w:right="144" w:hanging="720"/>
        <w:rPr>
          <w:rFonts w:cs="Arial"/>
          <w:szCs w:val="22"/>
        </w:rPr>
      </w:pPr>
      <w:r w:rsidRPr="00295F92">
        <w:rPr>
          <w:rFonts w:cs="Arial"/>
          <w:szCs w:val="22"/>
        </w:rPr>
        <w:t>7.</w:t>
      </w:r>
      <w:r w:rsidRPr="00295F92">
        <w:rPr>
          <w:rFonts w:cs="Arial"/>
          <w:szCs w:val="22"/>
        </w:rPr>
        <w:tab/>
        <w:t>AFL Queensland may terminate this Agreement by giving 12 months written notice to the Applicant. The Applicant acknowledges and agrees that this Agreement does not create a right or expectation of continued affiliation with AFL Queensland.</w:t>
      </w:r>
    </w:p>
    <w:p w:rsidR="00655F70" w:rsidRPr="00295F92" w:rsidRDefault="00655F70" w:rsidP="00655F70">
      <w:pPr>
        <w:spacing w:before="264"/>
        <w:ind w:left="720" w:right="144" w:hanging="720"/>
        <w:rPr>
          <w:rFonts w:cs="Arial"/>
          <w:szCs w:val="22"/>
        </w:rPr>
      </w:pPr>
      <w:r w:rsidRPr="00295F92">
        <w:rPr>
          <w:rFonts w:cs="Arial"/>
          <w:szCs w:val="22"/>
        </w:rPr>
        <w:t>8.</w:t>
      </w:r>
      <w:r w:rsidRPr="00295F92">
        <w:rPr>
          <w:rFonts w:cs="Arial"/>
          <w:szCs w:val="22"/>
        </w:rPr>
        <w:tab/>
        <w:t>Without prejudice to any other rights at law or in equity, AFL Queensland in its absolute discretion may immediately terminate the Agreement upon notice to the Applicant based on any of the following grounds:</w:t>
      </w:r>
    </w:p>
    <w:p w:rsidR="00655F70" w:rsidRPr="00295F92" w:rsidRDefault="00655F70" w:rsidP="00655F70">
      <w:pPr>
        <w:spacing w:before="273"/>
        <w:ind w:left="1440" w:right="144" w:hanging="720"/>
        <w:rPr>
          <w:rFonts w:cs="Arial"/>
          <w:szCs w:val="22"/>
        </w:rPr>
      </w:pPr>
      <w:r w:rsidRPr="00295F92">
        <w:rPr>
          <w:rFonts w:cs="Arial"/>
          <w:szCs w:val="22"/>
        </w:rPr>
        <w:t>(a)</w:t>
      </w:r>
      <w:r w:rsidRPr="00295F92">
        <w:rPr>
          <w:rFonts w:cs="Arial"/>
          <w:szCs w:val="22"/>
        </w:rPr>
        <w:tab/>
        <w:t>Failure by the Applicant to perform satisfactorily all or any of the obligations or covenants on its part to be observed and performed under the terms and conditions herein;</w:t>
      </w:r>
    </w:p>
    <w:p w:rsidR="00655F70" w:rsidRPr="00295F92" w:rsidRDefault="00655F70" w:rsidP="00655F70">
      <w:pPr>
        <w:ind w:right="144"/>
        <w:rPr>
          <w:rFonts w:cs="Arial"/>
          <w:szCs w:val="22"/>
        </w:rPr>
      </w:pPr>
    </w:p>
    <w:p w:rsidR="00655F70" w:rsidRPr="00295F92" w:rsidRDefault="00655F70" w:rsidP="00655F70">
      <w:pPr>
        <w:ind w:left="1440" w:right="144" w:hanging="720"/>
        <w:rPr>
          <w:rFonts w:cs="Arial"/>
          <w:szCs w:val="22"/>
        </w:rPr>
      </w:pPr>
      <w:r w:rsidRPr="00295F92">
        <w:rPr>
          <w:rFonts w:cs="Arial"/>
          <w:szCs w:val="22"/>
        </w:rPr>
        <w:t>(b)</w:t>
      </w:r>
      <w:r w:rsidRPr="00295F92">
        <w:rPr>
          <w:rFonts w:cs="Arial"/>
          <w:szCs w:val="22"/>
        </w:rPr>
        <w:tab/>
        <w:t>Doing or permitting to be done any act or thing which reflects unfavourably upon the reputation, standing or goodwill of the AFL, AFL Queensland or the game of Australian Football;</w:t>
      </w:r>
    </w:p>
    <w:p w:rsidR="00655F70" w:rsidRPr="00295F92" w:rsidRDefault="00655F70" w:rsidP="00655F70">
      <w:pPr>
        <w:ind w:right="72"/>
        <w:rPr>
          <w:rFonts w:cs="Arial"/>
          <w:szCs w:val="22"/>
        </w:rPr>
      </w:pPr>
    </w:p>
    <w:p w:rsidR="00655F70" w:rsidRDefault="00655F70" w:rsidP="00655F70">
      <w:pPr>
        <w:ind w:left="1440" w:right="72" w:hanging="720"/>
        <w:rPr>
          <w:rFonts w:cs="Arial"/>
          <w:szCs w:val="22"/>
        </w:rPr>
      </w:pPr>
      <w:r w:rsidRPr="00295F92">
        <w:rPr>
          <w:rFonts w:cs="Arial"/>
          <w:szCs w:val="22"/>
        </w:rPr>
        <w:t>(c)</w:t>
      </w:r>
      <w:r w:rsidRPr="00295F92">
        <w:rPr>
          <w:rFonts w:cs="Arial"/>
          <w:szCs w:val="22"/>
        </w:rPr>
        <w:tab/>
        <w:t>Becoming subject to, or becoming likely to become subject to a winding up Order, or being placed under receivership, official management or administration, or making an assignment for the benefit of or an arrangement with its creditors, or any other event which in the reasonable opinion of the AFL affects the ability of the Applicant to pay its debts as and when they fall due;</w:t>
      </w:r>
    </w:p>
    <w:p w:rsidR="00655F70" w:rsidRDefault="00655F70" w:rsidP="00655F70">
      <w:pPr>
        <w:spacing w:before="19"/>
        <w:ind w:left="1440" w:right="72" w:hanging="720"/>
        <w:rPr>
          <w:rFonts w:cs="Arial"/>
          <w:szCs w:val="22"/>
        </w:rPr>
      </w:pPr>
    </w:p>
    <w:p w:rsidR="00655F70" w:rsidRPr="00295F92" w:rsidRDefault="00655F70" w:rsidP="00655F70">
      <w:pPr>
        <w:spacing w:before="19"/>
        <w:ind w:left="1440" w:right="72" w:hanging="720"/>
        <w:rPr>
          <w:rFonts w:cs="Arial"/>
          <w:szCs w:val="22"/>
        </w:rPr>
      </w:pPr>
      <w:r w:rsidRPr="00295F92">
        <w:rPr>
          <w:rFonts w:cs="Arial"/>
          <w:szCs w:val="22"/>
        </w:rPr>
        <w:t>(d)</w:t>
      </w:r>
      <w:r w:rsidRPr="00295F92">
        <w:rPr>
          <w:rFonts w:cs="Arial"/>
          <w:szCs w:val="22"/>
        </w:rPr>
        <w:tab/>
        <w:t>There are insufficient Clubs competing in the competition conducted by the Applicant; or</w:t>
      </w:r>
    </w:p>
    <w:p w:rsidR="00655F70" w:rsidRPr="00295F92" w:rsidRDefault="00655F70" w:rsidP="00655F70">
      <w:pPr>
        <w:spacing w:before="14"/>
        <w:ind w:right="72"/>
        <w:rPr>
          <w:rFonts w:cs="Arial"/>
          <w:szCs w:val="22"/>
        </w:rPr>
      </w:pPr>
    </w:p>
    <w:p w:rsidR="00655F70" w:rsidRPr="00295F92" w:rsidRDefault="00655F70" w:rsidP="00655F70">
      <w:pPr>
        <w:spacing w:before="19"/>
        <w:ind w:left="1440" w:right="72" w:hanging="720"/>
        <w:rPr>
          <w:rFonts w:cs="Arial"/>
          <w:szCs w:val="22"/>
        </w:rPr>
      </w:pPr>
      <w:r w:rsidRPr="00295F92">
        <w:rPr>
          <w:rFonts w:cs="Arial"/>
          <w:szCs w:val="22"/>
        </w:rPr>
        <w:t>(e)</w:t>
      </w:r>
      <w:r w:rsidRPr="00295F92">
        <w:rPr>
          <w:rFonts w:cs="Arial"/>
          <w:szCs w:val="22"/>
        </w:rPr>
        <w:tab/>
        <w:t>AFL Queensland determines that the Applicant is conducting any competition in a manner which is prejudicial to the promotion, development or reputation of the game of Australian Football.</w:t>
      </w:r>
    </w:p>
    <w:p w:rsidR="00655F70" w:rsidRPr="00295F92" w:rsidRDefault="00655F70" w:rsidP="00655F70">
      <w:pPr>
        <w:spacing w:before="264"/>
        <w:ind w:left="720" w:right="144" w:hanging="720"/>
        <w:rPr>
          <w:rFonts w:cs="Arial"/>
          <w:szCs w:val="22"/>
        </w:rPr>
      </w:pPr>
      <w:r w:rsidRPr="00295F92">
        <w:rPr>
          <w:rFonts w:cs="Arial"/>
          <w:szCs w:val="22"/>
        </w:rPr>
        <w:t>9.</w:t>
      </w:r>
      <w:r w:rsidRPr="00295F92">
        <w:rPr>
          <w:rFonts w:cs="Arial"/>
          <w:szCs w:val="22"/>
        </w:rPr>
        <w:tab/>
        <w:t>After the termination of the Agreement for whatever reason, the Applicant shall not represent directly or indirectly that any of the rights granted under this Agreement are continuing or in force or that the Applicant has any sponsorship approval or affiliation of or with AFL Queensland.</w:t>
      </w:r>
    </w:p>
    <w:p w:rsidR="00655F70" w:rsidRPr="00295F92" w:rsidRDefault="00655F70" w:rsidP="00655F70">
      <w:pPr>
        <w:spacing w:before="283"/>
        <w:ind w:left="720" w:right="144" w:hanging="720"/>
        <w:rPr>
          <w:rFonts w:cs="Arial"/>
          <w:szCs w:val="22"/>
        </w:rPr>
      </w:pPr>
      <w:r w:rsidRPr="00295F92">
        <w:rPr>
          <w:rFonts w:cs="Arial"/>
          <w:szCs w:val="22"/>
        </w:rPr>
        <w:t>10.</w:t>
      </w:r>
      <w:r w:rsidRPr="00295F92">
        <w:rPr>
          <w:rFonts w:cs="Arial"/>
          <w:szCs w:val="22"/>
        </w:rPr>
        <w:tab/>
        <w:t>The Agreement shall be personal to the Applicant and the Applicant shall not assign or grant any sub-licence or otherwise deal with or transfer any of its rights or interest without the prior written consent of the AFL which consent may be granted or withheld in the absolute discretion of the AFL.</w:t>
      </w:r>
    </w:p>
    <w:p w:rsidR="00655F70" w:rsidRPr="00295F92" w:rsidRDefault="00655F70" w:rsidP="00655F70">
      <w:pPr>
        <w:spacing w:before="240"/>
        <w:ind w:left="720" w:right="144" w:hanging="720"/>
        <w:rPr>
          <w:rFonts w:cs="Arial"/>
          <w:szCs w:val="22"/>
        </w:rPr>
      </w:pPr>
      <w:r w:rsidRPr="00295F92">
        <w:rPr>
          <w:rFonts w:cs="Arial"/>
          <w:szCs w:val="22"/>
        </w:rPr>
        <w:t>11.</w:t>
      </w:r>
      <w:r w:rsidRPr="00295F92">
        <w:rPr>
          <w:rFonts w:cs="Arial"/>
          <w:szCs w:val="22"/>
        </w:rPr>
        <w:tab/>
        <w:t>The Agreement shall be governed by and construed in accordance with the laws of the State of Queensland and the parties hereto agree to submit to the jurisdiction of the Courts of Queensland.</w:t>
      </w:r>
    </w:p>
    <w:p w:rsidR="00655F70" w:rsidRPr="00295F92" w:rsidRDefault="00655F70" w:rsidP="00655F70">
      <w:pPr>
        <w:spacing w:before="268" w:line="283" w:lineRule="exact"/>
        <w:rPr>
          <w:rFonts w:cs="Arial"/>
          <w:b/>
          <w:szCs w:val="22"/>
        </w:rPr>
      </w:pPr>
      <w:r w:rsidRPr="00295F92">
        <w:rPr>
          <w:rFonts w:cs="Arial"/>
          <w:b/>
          <w:szCs w:val="22"/>
        </w:rPr>
        <w:lastRenderedPageBreak/>
        <w:t>Signed for and on behalf of the Applicant:</w:t>
      </w:r>
    </w:p>
    <w:p w:rsidR="00655F70" w:rsidRPr="00295F92" w:rsidRDefault="00655F70" w:rsidP="00655F70">
      <w:pPr>
        <w:spacing w:before="537"/>
        <w:rPr>
          <w:rFonts w:cs="Arial"/>
          <w:szCs w:val="22"/>
        </w:rPr>
      </w:pPr>
      <w:r w:rsidRPr="00295F92">
        <w:rPr>
          <w:rFonts w:cs="Arial"/>
          <w:szCs w:val="22"/>
        </w:rPr>
        <w:t>By:…...........................................................……………..</w:t>
      </w:r>
    </w:p>
    <w:p w:rsidR="00655F70" w:rsidRPr="00295F92" w:rsidRDefault="00655F70" w:rsidP="00655F70">
      <w:pPr>
        <w:spacing w:before="552"/>
        <w:rPr>
          <w:rFonts w:cs="Arial"/>
          <w:szCs w:val="22"/>
        </w:rPr>
      </w:pPr>
      <w:r w:rsidRPr="00295F92">
        <w:rPr>
          <w:rFonts w:cs="Arial"/>
          <w:szCs w:val="22"/>
        </w:rPr>
        <w:t>Title:............................................................……………..</w:t>
      </w:r>
    </w:p>
    <w:p w:rsidR="00655F70" w:rsidRPr="00295F92" w:rsidRDefault="00655F70" w:rsidP="00655F70">
      <w:pPr>
        <w:spacing w:before="537"/>
        <w:rPr>
          <w:rFonts w:cs="Arial"/>
          <w:szCs w:val="22"/>
        </w:rPr>
      </w:pPr>
      <w:r w:rsidRPr="00295F92">
        <w:rPr>
          <w:rFonts w:cs="Arial"/>
          <w:szCs w:val="22"/>
        </w:rPr>
        <w:t>Dated: ...........................................................……………</w:t>
      </w:r>
    </w:p>
    <w:p w:rsidR="00655F70" w:rsidRPr="00295F92" w:rsidRDefault="00655F70" w:rsidP="00655F70">
      <w:pPr>
        <w:spacing w:before="542"/>
        <w:rPr>
          <w:rFonts w:cs="Arial"/>
          <w:b/>
          <w:szCs w:val="22"/>
        </w:rPr>
      </w:pPr>
      <w:r w:rsidRPr="00295F92">
        <w:rPr>
          <w:rFonts w:cs="Arial"/>
          <w:b/>
          <w:szCs w:val="22"/>
        </w:rPr>
        <w:br/>
        <w:t>This Application was accepted by AFL Queensland on</w:t>
      </w:r>
    </w:p>
    <w:p w:rsidR="00655F70" w:rsidRPr="00295F92" w:rsidRDefault="00655F70" w:rsidP="00655F70">
      <w:pPr>
        <w:spacing w:before="542"/>
        <w:rPr>
          <w:rFonts w:cs="Arial"/>
          <w:szCs w:val="22"/>
        </w:rPr>
      </w:pPr>
      <w:r w:rsidRPr="00295F92">
        <w:rPr>
          <w:rFonts w:cs="Arial"/>
          <w:szCs w:val="22"/>
        </w:rPr>
        <w:t>Date:</w:t>
      </w:r>
    </w:p>
    <w:p w:rsidR="00655F70" w:rsidRPr="00295F92" w:rsidRDefault="00655F70" w:rsidP="00655F70">
      <w:pPr>
        <w:pStyle w:val="BodyText2"/>
        <w:spacing w:before="537"/>
        <w:ind w:left="0"/>
        <w:rPr>
          <w:rFonts w:cs="Arial"/>
          <w:szCs w:val="22"/>
        </w:rPr>
      </w:pPr>
      <w:r>
        <w:rPr>
          <w:rFonts w:cs="Arial"/>
          <w:szCs w:val="22"/>
        </w:rPr>
        <w:tab/>
      </w:r>
      <w:r w:rsidRPr="00295F92">
        <w:rPr>
          <w:rFonts w:cs="Arial"/>
          <w:szCs w:val="22"/>
        </w:rPr>
        <w:t>Signed:...........................................................…………..</w:t>
      </w:r>
    </w:p>
    <w:p w:rsidR="00655F70" w:rsidRPr="00295F92" w:rsidRDefault="00655F70" w:rsidP="00655F70">
      <w:pPr>
        <w:spacing w:before="561"/>
        <w:rPr>
          <w:rFonts w:cs="Arial"/>
          <w:szCs w:val="22"/>
        </w:rPr>
      </w:pPr>
      <w:r w:rsidRPr="00295F92">
        <w:rPr>
          <w:rFonts w:cs="Arial"/>
          <w:szCs w:val="22"/>
        </w:rPr>
        <w:t>Title: ...........................................................……………..</w:t>
      </w:r>
    </w:p>
    <w:p w:rsidR="00BD7B7D" w:rsidRPr="00295F92" w:rsidRDefault="00BD7B7D" w:rsidP="00BD7B7D">
      <w:pPr>
        <w:pStyle w:val="Heading1"/>
        <w:numPr>
          <w:ilvl w:val="0"/>
          <w:numId w:val="0"/>
        </w:numPr>
        <w:spacing w:before="0" w:after="0"/>
        <w:jc w:val="left"/>
        <w:rPr>
          <w:sz w:val="24"/>
          <w:szCs w:val="24"/>
        </w:rPr>
      </w:pPr>
    </w:p>
    <w:p w:rsidR="00BD7B7D" w:rsidRPr="00295F92" w:rsidRDefault="00BD7B7D" w:rsidP="00BD7B7D"/>
    <w:bookmarkEnd w:id="1"/>
    <w:p w:rsidR="00655F70" w:rsidRDefault="00655F70"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AA288F" w:rsidRDefault="00AA288F" w:rsidP="00BD7B7D">
      <w:pPr>
        <w:spacing w:after="120"/>
        <w:jc w:val="left"/>
        <w:rPr>
          <w:rFonts w:cs="Arial"/>
          <w:b/>
          <w:bCs/>
          <w:szCs w:val="22"/>
        </w:rPr>
      </w:pPr>
    </w:p>
    <w:p w:rsidR="00BF1F19" w:rsidRDefault="00BF1F19" w:rsidP="00BD7B7D">
      <w:pPr>
        <w:spacing w:after="120"/>
        <w:jc w:val="left"/>
        <w:rPr>
          <w:rFonts w:cs="Arial"/>
          <w:b/>
          <w:bCs/>
          <w:szCs w:val="22"/>
        </w:rPr>
      </w:pPr>
    </w:p>
    <w:p w:rsidR="00BD7B7D" w:rsidRPr="00295F92" w:rsidRDefault="00F65FCC" w:rsidP="00BD7B7D">
      <w:pPr>
        <w:spacing w:after="120"/>
        <w:jc w:val="left"/>
        <w:rPr>
          <w:rFonts w:cs="Arial"/>
          <w:b/>
          <w:bCs/>
          <w:szCs w:val="22"/>
        </w:rPr>
      </w:pPr>
      <w:r>
        <w:rPr>
          <w:rFonts w:cs="Arial"/>
          <w:b/>
          <w:bCs/>
          <w:noProof/>
          <w:szCs w:val="22"/>
          <w:lang w:eastAsia="en-AU"/>
        </w:rPr>
        <w:lastRenderedPageBreak/>
        <mc:AlternateContent>
          <mc:Choice Requires="wps">
            <w:drawing>
              <wp:anchor distT="0" distB="0" distL="114300" distR="114300" simplePos="0" relativeHeight="251685888" behindDoc="0" locked="0" layoutInCell="1" allowOverlap="1" wp14:anchorId="650BC323" wp14:editId="0F4A0BCE">
                <wp:simplePos x="0" y="0"/>
                <wp:positionH relativeFrom="column">
                  <wp:posOffset>58420</wp:posOffset>
                </wp:positionH>
                <wp:positionV relativeFrom="paragraph">
                  <wp:posOffset>-85725</wp:posOffset>
                </wp:positionV>
                <wp:extent cx="4943475" cy="247015"/>
                <wp:effectExtent l="0" t="0" r="28575" b="1968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47015"/>
                        </a:xfrm>
                        <a:prstGeom prst="rect">
                          <a:avLst/>
                        </a:prstGeom>
                        <a:solidFill>
                          <a:srgbClr val="D8D8D8"/>
                        </a:solidFill>
                        <a:ln w="9525">
                          <a:solidFill>
                            <a:srgbClr val="000000"/>
                          </a:solidFill>
                          <a:miter lim="800000"/>
                          <a:headEnd/>
                          <a:tailEnd/>
                        </a:ln>
                      </wps:spPr>
                      <wps:txbx>
                        <w:txbxContent>
                          <w:p w:rsidR="008A3576" w:rsidRPr="00A840D6" w:rsidRDefault="008A3576" w:rsidP="00BD7B7D">
                            <w:pPr>
                              <w:rPr>
                                <w:b/>
                              </w:rPr>
                            </w:pPr>
                            <w:r>
                              <w:rPr>
                                <w:b/>
                                <w:highlight w:val="lightGray"/>
                              </w:rPr>
                              <w:t xml:space="preserve">APPENDIX </w:t>
                            </w:r>
                            <w:r>
                              <w:rPr>
                                <w:b/>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4.6pt;margin-top:-6.75pt;width:389.25pt;height:1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" fillcolor="#d8d8d8">
                <v:textbox>
                  <w:txbxContent>
                    <w:p w:rsidR="002323A6" w:rsidRPr="00A840D6" w:rsidRDefault="002323A6" w:rsidP="00BD7B7D">
                      <w:pPr>
                        <w:rPr>
                          <w:b/>
                        </w:rPr>
                      </w:pPr>
                      <w:r>
                        <w:rPr>
                          <w:b/>
                          <w:highlight w:val="lightGray"/>
                        </w:rPr>
                        <w:t xml:space="preserve">APPENDIX </w:t>
                      </w:r>
                      <w:r>
                        <w:rPr>
                          <w:b/>
                        </w:rPr>
                        <w:t>K</w:t>
                      </w:r>
                    </w:p>
                  </w:txbxContent>
                </v:textbox>
              </v:shape>
            </w:pict>
          </mc:Fallback>
        </mc:AlternateContent>
      </w:r>
    </w:p>
    <w:p w:rsidR="007471D6" w:rsidRDefault="007471D6" w:rsidP="00655F70">
      <w:pPr>
        <w:jc w:val="center"/>
        <w:rPr>
          <w:rFonts w:cs="Arial"/>
          <w:b/>
          <w:sz w:val="28"/>
          <w:szCs w:val="28"/>
          <w:u w:val="single"/>
        </w:rPr>
      </w:pPr>
    </w:p>
    <w:p w:rsidR="00655F70" w:rsidRPr="00295F92" w:rsidRDefault="00655F70" w:rsidP="00655F70">
      <w:pPr>
        <w:jc w:val="center"/>
        <w:rPr>
          <w:rFonts w:cs="Arial"/>
          <w:b/>
          <w:sz w:val="28"/>
          <w:szCs w:val="28"/>
          <w:u w:val="single"/>
        </w:rPr>
      </w:pPr>
      <w:r w:rsidRPr="00295F92">
        <w:rPr>
          <w:rFonts w:cs="Arial"/>
          <w:b/>
          <w:sz w:val="28"/>
          <w:szCs w:val="28"/>
          <w:u w:val="single"/>
        </w:rPr>
        <w:t>APPLICATION FOR LICENCE</w:t>
      </w:r>
    </w:p>
    <w:p w:rsidR="00655F70" w:rsidRPr="00295F92" w:rsidRDefault="00655F70" w:rsidP="00655F70">
      <w:pPr>
        <w:jc w:val="center"/>
        <w:rPr>
          <w:rFonts w:cs="Arial"/>
          <w:b/>
          <w:sz w:val="28"/>
          <w:szCs w:val="28"/>
          <w:u w:val="single"/>
        </w:rPr>
      </w:pPr>
    </w:p>
    <w:p w:rsidR="00655F70" w:rsidRPr="00295F92" w:rsidRDefault="00655F70" w:rsidP="00655F70">
      <w:pPr>
        <w:tabs>
          <w:tab w:val="right" w:pos="9072"/>
        </w:tabs>
        <w:spacing w:line="480" w:lineRule="auto"/>
        <w:ind w:firstLine="72"/>
        <w:rPr>
          <w:rFonts w:cs="Arial"/>
        </w:rPr>
      </w:pPr>
      <w:r w:rsidRPr="00295F92">
        <w:rPr>
          <w:rFonts w:cs="Arial"/>
          <w:u w:val="single"/>
        </w:rPr>
        <w:tab/>
      </w:r>
      <w:r w:rsidRPr="00295F92">
        <w:rPr>
          <w:rFonts w:cs="Arial"/>
        </w:rPr>
        <w:t>Football League ("the League")</w:t>
      </w:r>
    </w:p>
    <w:p w:rsidR="00655F70" w:rsidRPr="00295F92" w:rsidRDefault="00655F70" w:rsidP="00655F70">
      <w:pPr>
        <w:tabs>
          <w:tab w:val="left" w:pos="9540"/>
        </w:tabs>
        <w:spacing w:line="480" w:lineRule="auto"/>
        <w:rPr>
          <w:rFonts w:cs="Arial"/>
        </w:rPr>
      </w:pPr>
      <w:r w:rsidRPr="00295F92">
        <w:rPr>
          <w:rFonts w:cs="Arial"/>
          <w:u w:val="single"/>
        </w:rPr>
        <w:t xml:space="preserve">                                                                                            ____       </w:t>
      </w:r>
      <w:r w:rsidRPr="00295F92">
        <w:rPr>
          <w:rFonts w:cs="Arial"/>
        </w:rPr>
        <w:t>(Name of Club)(“the Club")</w:t>
      </w:r>
    </w:p>
    <w:p w:rsidR="00655F70" w:rsidRPr="00295F92" w:rsidRDefault="00655F70" w:rsidP="00655F70">
      <w:pPr>
        <w:tabs>
          <w:tab w:val="left" w:pos="9540"/>
        </w:tabs>
        <w:spacing w:line="480" w:lineRule="auto"/>
        <w:rPr>
          <w:rFonts w:cs="Arial"/>
        </w:rPr>
      </w:pPr>
      <w:r w:rsidRPr="00295F92">
        <w:rPr>
          <w:rFonts w:cs="Arial"/>
        </w:rPr>
        <w:t>Of_______________________________________________________</w:t>
      </w:r>
      <w:r w:rsidRPr="00295F92">
        <w:rPr>
          <w:rFonts w:cs="Arial"/>
          <w:u w:val="single"/>
        </w:rPr>
        <w:t xml:space="preserve">                     </w:t>
      </w:r>
      <w:r w:rsidRPr="00295F92">
        <w:rPr>
          <w:rFonts w:cs="Arial"/>
        </w:rPr>
        <w:t>_ (Address)</w:t>
      </w:r>
    </w:p>
    <w:p w:rsidR="00655F70" w:rsidRPr="00295F92" w:rsidRDefault="00655F70" w:rsidP="00655F70">
      <w:pPr>
        <w:tabs>
          <w:tab w:val="left" w:pos="9540"/>
        </w:tabs>
        <w:rPr>
          <w:rFonts w:cs="Arial"/>
          <w:szCs w:val="22"/>
        </w:rPr>
      </w:pPr>
      <w:r w:rsidRPr="00295F92">
        <w:rPr>
          <w:rFonts w:cs="Arial"/>
          <w:szCs w:val="22"/>
        </w:rPr>
        <w:t>The Club hereby applies for a Licence to field a team(s) in the football competition(s) conducted by the League on the terms set out below.  Upon acceptance of this application by the League, the terms set out below will record the agreement between the parties.</w:t>
      </w:r>
    </w:p>
    <w:p w:rsidR="00655F70" w:rsidRPr="00295F92" w:rsidRDefault="00655F70" w:rsidP="00655F70">
      <w:pPr>
        <w:tabs>
          <w:tab w:val="left" w:pos="9540"/>
        </w:tabs>
        <w:rPr>
          <w:rFonts w:cs="Arial"/>
          <w:szCs w:val="22"/>
        </w:rPr>
      </w:pPr>
    </w:p>
    <w:p w:rsidR="00655F70" w:rsidRPr="00295F92" w:rsidRDefault="00655F70" w:rsidP="00655F70">
      <w:pPr>
        <w:rPr>
          <w:rFonts w:cs="Arial"/>
          <w:b/>
          <w:bCs/>
          <w:szCs w:val="22"/>
        </w:rPr>
      </w:pPr>
      <w:r w:rsidRPr="00295F92">
        <w:rPr>
          <w:rFonts w:cs="Arial"/>
          <w:b/>
          <w:bCs/>
          <w:szCs w:val="22"/>
        </w:rPr>
        <w:t>TERMS &amp; CONDITIONS OF LICENCE</w:t>
      </w:r>
    </w:p>
    <w:p w:rsidR="00655F70" w:rsidRPr="00295F92" w:rsidRDefault="00655F70" w:rsidP="00655F70">
      <w:pPr>
        <w:rPr>
          <w:rFonts w:cs="Arial"/>
          <w:b/>
          <w:bCs/>
          <w:szCs w:val="22"/>
        </w:rPr>
      </w:pPr>
    </w:p>
    <w:p w:rsidR="00655F70" w:rsidRPr="00295F92" w:rsidRDefault="00655F70" w:rsidP="00655F70">
      <w:pPr>
        <w:tabs>
          <w:tab w:val="left" w:pos="9540"/>
        </w:tabs>
        <w:spacing w:after="80"/>
        <w:ind w:left="360" w:hanging="360"/>
        <w:rPr>
          <w:rFonts w:cs="Arial"/>
          <w:szCs w:val="22"/>
        </w:rPr>
      </w:pPr>
      <w:r w:rsidRPr="00295F92">
        <w:rPr>
          <w:rFonts w:cs="Arial"/>
          <w:b/>
          <w:bCs/>
          <w:szCs w:val="22"/>
        </w:rPr>
        <w:t xml:space="preserve">1. </w:t>
      </w:r>
      <w:r w:rsidRPr="00295F92">
        <w:rPr>
          <w:rFonts w:cs="Arial"/>
          <w:szCs w:val="22"/>
        </w:rPr>
        <w:t>The Club shall comply with and observe and use its best endeavours to procure that each of its officers, players, officials and persons concerned with, or taking part in, the running of the Club complies with and observes the following:-</w:t>
      </w:r>
    </w:p>
    <w:p w:rsidR="00655F70" w:rsidRDefault="00655F70" w:rsidP="00655F70">
      <w:pPr>
        <w:spacing w:after="80"/>
        <w:ind w:left="1440" w:hanging="720"/>
        <w:rPr>
          <w:rFonts w:cs="Arial"/>
          <w:szCs w:val="22"/>
        </w:rPr>
      </w:pPr>
    </w:p>
    <w:p w:rsidR="00655F70" w:rsidRPr="00295F92" w:rsidRDefault="00655F70" w:rsidP="00655F70">
      <w:pPr>
        <w:spacing w:after="80"/>
        <w:ind w:left="1440" w:hanging="720"/>
        <w:rPr>
          <w:rFonts w:cs="Arial"/>
          <w:szCs w:val="22"/>
        </w:rPr>
      </w:pPr>
      <w:r w:rsidRPr="00295F92">
        <w:rPr>
          <w:rFonts w:cs="Arial"/>
          <w:szCs w:val="22"/>
        </w:rPr>
        <w:t>(a)</w:t>
      </w:r>
      <w:r w:rsidRPr="00295F92">
        <w:rPr>
          <w:rFonts w:cs="Arial"/>
          <w:szCs w:val="22"/>
        </w:rPr>
        <w:tab/>
        <w:t>In so far as they affect the Club, any document, rules or regulations of AFL Queensland Ltd ("AFL Queensland") which the League is obliged to observe by reason of any agreement between AFL Queensland and the League;</w:t>
      </w:r>
    </w:p>
    <w:p w:rsidR="00655F70" w:rsidRPr="00295F92" w:rsidRDefault="00655F70" w:rsidP="00655F70">
      <w:pPr>
        <w:spacing w:after="80"/>
        <w:ind w:left="1440" w:hanging="720"/>
        <w:rPr>
          <w:rFonts w:cs="Arial"/>
          <w:szCs w:val="22"/>
        </w:rPr>
      </w:pPr>
      <w:r w:rsidRPr="00295F92">
        <w:rPr>
          <w:rFonts w:cs="Arial"/>
          <w:szCs w:val="22"/>
        </w:rPr>
        <w:t>(b)</w:t>
      </w:r>
      <w:r w:rsidRPr="00295F92">
        <w:rPr>
          <w:rFonts w:cs="Arial"/>
          <w:szCs w:val="22"/>
        </w:rPr>
        <w:tab/>
        <w:t>In so far as it affects the Club, the Constitution of the League;</w:t>
      </w:r>
    </w:p>
    <w:p w:rsidR="00655F70" w:rsidRPr="00295F92" w:rsidRDefault="00655F70" w:rsidP="00655F70">
      <w:pPr>
        <w:spacing w:after="80"/>
        <w:ind w:left="1440" w:hanging="720"/>
        <w:rPr>
          <w:rFonts w:cs="Arial"/>
          <w:szCs w:val="22"/>
        </w:rPr>
      </w:pPr>
      <w:r w:rsidRPr="00295F92">
        <w:rPr>
          <w:rFonts w:cs="Arial"/>
          <w:szCs w:val="22"/>
        </w:rPr>
        <w:t>(c)</w:t>
      </w:r>
      <w:r w:rsidRPr="00295F92">
        <w:rPr>
          <w:rFonts w:cs="Arial"/>
          <w:szCs w:val="22"/>
        </w:rPr>
        <w:tab/>
        <w:t>Any rules, regulations or by-laws of the League, as amended from time to time;</w:t>
      </w:r>
    </w:p>
    <w:p w:rsidR="00655F70" w:rsidRPr="00295F92" w:rsidRDefault="00655F70" w:rsidP="00655F70">
      <w:pPr>
        <w:spacing w:after="80"/>
        <w:ind w:left="1440" w:hanging="720"/>
        <w:rPr>
          <w:rFonts w:cs="Arial"/>
          <w:szCs w:val="22"/>
        </w:rPr>
      </w:pPr>
      <w:r w:rsidRPr="00295F92">
        <w:rPr>
          <w:rFonts w:cs="Arial"/>
          <w:szCs w:val="22"/>
        </w:rPr>
        <w:t>(d)</w:t>
      </w:r>
      <w:r w:rsidRPr="00295F92">
        <w:rPr>
          <w:rFonts w:cs="Arial"/>
          <w:szCs w:val="22"/>
        </w:rPr>
        <w:tab/>
        <w:t>Any determination or resolution of the League or AFL Queensland made before or after the date of this Application; and</w:t>
      </w:r>
    </w:p>
    <w:p w:rsidR="00655F70" w:rsidRPr="00295F92" w:rsidRDefault="00655F70" w:rsidP="00655F70">
      <w:pPr>
        <w:spacing w:after="80"/>
        <w:ind w:left="1440" w:right="144" w:hanging="720"/>
        <w:rPr>
          <w:rFonts w:cs="Arial"/>
          <w:szCs w:val="22"/>
        </w:rPr>
      </w:pPr>
      <w:r w:rsidRPr="00295F92">
        <w:rPr>
          <w:rFonts w:cs="Arial"/>
          <w:szCs w:val="22"/>
        </w:rPr>
        <w:t>(e)</w:t>
      </w:r>
      <w:r w:rsidRPr="00295F92">
        <w:rPr>
          <w:rFonts w:cs="Arial"/>
          <w:szCs w:val="22"/>
        </w:rPr>
        <w:tab/>
        <w:t>Any marketing or sponsorship commitments made on behalf of the Club by the League in relation to use of logos or approved equipment and/or suppliers.</w:t>
      </w:r>
    </w:p>
    <w:p w:rsidR="00655F70" w:rsidRPr="00295F92" w:rsidRDefault="00655F70" w:rsidP="00655F70">
      <w:pPr>
        <w:spacing w:after="80"/>
        <w:ind w:left="1440" w:right="144" w:hanging="720"/>
        <w:rPr>
          <w:rFonts w:cs="Arial"/>
          <w:szCs w:val="22"/>
        </w:rPr>
      </w:pPr>
      <w:r w:rsidRPr="00295F92">
        <w:rPr>
          <w:rFonts w:cs="Arial"/>
          <w:szCs w:val="22"/>
        </w:rPr>
        <w:t>(f)</w:t>
      </w:r>
      <w:r w:rsidRPr="00295F92">
        <w:rPr>
          <w:rFonts w:cs="Arial"/>
          <w:szCs w:val="22"/>
        </w:rPr>
        <w:tab/>
        <w:t>Any credit control and debt management policy, of AFL Queensland and/or the League, as amended from time to time.</w:t>
      </w:r>
    </w:p>
    <w:p w:rsidR="00655F70" w:rsidRPr="00295F92" w:rsidRDefault="00655F70" w:rsidP="00655F70">
      <w:pPr>
        <w:spacing w:after="80"/>
        <w:ind w:left="1440" w:right="144" w:hanging="720"/>
        <w:rPr>
          <w:rFonts w:cs="Arial"/>
          <w:sz w:val="18"/>
          <w:szCs w:val="18"/>
        </w:rPr>
      </w:pPr>
    </w:p>
    <w:p w:rsidR="00655F70" w:rsidRPr="00295F92" w:rsidRDefault="00655F70" w:rsidP="00655F70">
      <w:pPr>
        <w:spacing w:after="80"/>
        <w:rPr>
          <w:rFonts w:cs="Arial"/>
          <w:szCs w:val="22"/>
        </w:rPr>
      </w:pPr>
      <w:r w:rsidRPr="00295F92">
        <w:rPr>
          <w:rFonts w:cs="Arial"/>
          <w:szCs w:val="22"/>
        </w:rPr>
        <w:t>2.</w:t>
      </w:r>
      <w:r w:rsidRPr="00295F92">
        <w:rPr>
          <w:rFonts w:cs="Arial"/>
          <w:szCs w:val="22"/>
        </w:rPr>
        <w:tab/>
        <w:t>The Club shall:</w:t>
      </w:r>
    </w:p>
    <w:p w:rsidR="00655F70" w:rsidRDefault="00655F70" w:rsidP="00655F70">
      <w:pPr>
        <w:spacing w:after="80"/>
        <w:ind w:left="1368" w:hanging="648"/>
        <w:rPr>
          <w:rFonts w:cs="Arial"/>
          <w:szCs w:val="22"/>
        </w:rPr>
      </w:pPr>
    </w:p>
    <w:p w:rsidR="00655F70" w:rsidRPr="00295F92" w:rsidRDefault="00655F70" w:rsidP="00655F70">
      <w:pPr>
        <w:spacing w:after="80"/>
        <w:ind w:left="1368" w:hanging="648"/>
        <w:rPr>
          <w:rFonts w:cs="Arial"/>
          <w:szCs w:val="22"/>
        </w:rPr>
      </w:pPr>
      <w:r w:rsidRPr="00295F92">
        <w:rPr>
          <w:rFonts w:cs="Arial"/>
          <w:szCs w:val="22"/>
        </w:rPr>
        <w:t>(a)</w:t>
      </w:r>
      <w:r w:rsidRPr="00295F92">
        <w:rPr>
          <w:rFonts w:cs="Arial"/>
          <w:szCs w:val="22"/>
        </w:rPr>
        <w:tab/>
      </w:r>
      <w:r w:rsidR="007471D6">
        <w:rPr>
          <w:rFonts w:cs="Arial"/>
          <w:szCs w:val="22"/>
        </w:rPr>
        <w:t xml:space="preserve"> </w:t>
      </w:r>
      <w:r w:rsidRPr="00295F92">
        <w:rPr>
          <w:rFonts w:cs="Arial"/>
          <w:szCs w:val="22"/>
        </w:rPr>
        <w:t>Ensure that its players compete in the competition conducted by the League in accordance</w:t>
      </w:r>
      <w:r w:rsidR="007471D6">
        <w:rPr>
          <w:rFonts w:cs="Arial"/>
          <w:szCs w:val="22"/>
        </w:rPr>
        <w:t xml:space="preserve">  </w:t>
      </w:r>
      <w:r w:rsidR="007471D6">
        <w:rPr>
          <w:rFonts w:cs="Arial"/>
          <w:szCs w:val="22"/>
        </w:rPr>
        <w:tab/>
      </w:r>
      <w:r w:rsidRPr="00295F92">
        <w:rPr>
          <w:rFonts w:cs="Arial"/>
          <w:szCs w:val="22"/>
        </w:rPr>
        <w:t>with the Laws of Australian Football;</w:t>
      </w:r>
    </w:p>
    <w:p w:rsidR="00655F70" w:rsidRPr="00295F92" w:rsidRDefault="00655F70" w:rsidP="00655F70">
      <w:pPr>
        <w:spacing w:after="80"/>
        <w:ind w:right="144" w:firstLine="720"/>
        <w:rPr>
          <w:rFonts w:cs="Arial"/>
          <w:szCs w:val="22"/>
        </w:rPr>
      </w:pPr>
      <w:r w:rsidRPr="00295F92">
        <w:rPr>
          <w:rFonts w:cs="Arial"/>
          <w:szCs w:val="22"/>
        </w:rPr>
        <w:t>(b)</w:t>
      </w:r>
      <w:r w:rsidRPr="00295F92">
        <w:rPr>
          <w:rFonts w:cs="Arial"/>
          <w:szCs w:val="22"/>
        </w:rPr>
        <w:tab/>
        <w:t xml:space="preserve">Ensure that all players competing in the competition(s) conducted by the League complete </w:t>
      </w:r>
      <w:r w:rsidR="00AA288F">
        <w:rPr>
          <w:rFonts w:cs="Arial"/>
          <w:szCs w:val="22"/>
        </w:rPr>
        <w:tab/>
      </w:r>
      <w:r w:rsidR="00AA288F">
        <w:rPr>
          <w:rFonts w:cs="Arial"/>
          <w:szCs w:val="22"/>
        </w:rPr>
        <w:tab/>
      </w:r>
      <w:r w:rsidRPr="00295F92">
        <w:rPr>
          <w:rFonts w:cs="Arial"/>
          <w:szCs w:val="22"/>
        </w:rPr>
        <w:t xml:space="preserve">a registration form and remain registered whilst on the </w:t>
      </w:r>
      <w:r w:rsidR="00AA288F">
        <w:rPr>
          <w:rFonts w:cs="Arial"/>
          <w:szCs w:val="22"/>
        </w:rPr>
        <w:t>C</w:t>
      </w:r>
      <w:r w:rsidRPr="00295F92">
        <w:rPr>
          <w:rFonts w:cs="Arial"/>
          <w:szCs w:val="22"/>
        </w:rPr>
        <w:t>lub's list of players; and</w:t>
      </w:r>
    </w:p>
    <w:p w:rsidR="00655F70" w:rsidRPr="00295F92" w:rsidRDefault="00655F70" w:rsidP="00655F70">
      <w:pPr>
        <w:spacing w:after="80"/>
        <w:ind w:left="1440" w:right="72" w:hanging="720"/>
        <w:rPr>
          <w:rFonts w:cs="Arial"/>
          <w:szCs w:val="22"/>
        </w:rPr>
      </w:pPr>
      <w:r w:rsidRPr="00295F92">
        <w:rPr>
          <w:rFonts w:cs="Arial"/>
          <w:szCs w:val="22"/>
        </w:rPr>
        <w:t>(c)</w:t>
      </w:r>
      <w:r w:rsidRPr="00295F92">
        <w:rPr>
          <w:rFonts w:cs="Arial"/>
          <w:szCs w:val="22"/>
        </w:rPr>
        <w:tab/>
        <w:t>Maintain and ensure that each of its officers, players, officials and persons concerned or taking part in the running of the Club (whether paid or unpaid) maintain a high and good reputation and not jointly or severally engage in any unbecoming conduct or conduct which is prejudicial or likely to be prejudicial to the interests of the AFL, AFL Queensland, the League or the playing of Australian Football.</w:t>
      </w:r>
    </w:p>
    <w:p w:rsidR="00655F70" w:rsidRDefault="00655F70" w:rsidP="00655F70">
      <w:pPr>
        <w:spacing w:before="283" w:line="273" w:lineRule="exact"/>
        <w:ind w:left="720" w:hanging="720"/>
        <w:rPr>
          <w:rFonts w:cs="Arial"/>
          <w:szCs w:val="22"/>
        </w:rPr>
      </w:pPr>
      <w:r w:rsidRPr="00295F92">
        <w:rPr>
          <w:rFonts w:cs="Arial"/>
          <w:szCs w:val="22"/>
        </w:rPr>
        <w:t>3.</w:t>
      </w:r>
      <w:r w:rsidRPr="00295F92">
        <w:rPr>
          <w:rFonts w:cs="Arial"/>
          <w:szCs w:val="22"/>
        </w:rPr>
        <w:tab/>
        <w:t>The Club shall pay to the League on or before 31 January in each year an annual licence fee as determined by the League from time to time. The licence fee may be deducted by the League from any funding given to, or amounts paid on behalf of, the Club by the League.</w:t>
      </w:r>
    </w:p>
    <w:p w:rsidR="00655F70" w:rsidRPr="00295F92" w:rsidRDefault="00655F70" w:rsidP="00655F70">
      <w:pPr>
        <w:spacing w:before="278" w:line="273" w:lineRule="exact"/>
        <w:rPr>
          <w:rFonts w:cs="Arial"/>
          <w:szCs w:val="22"/>
        </w:rPr>
      </w:pPr>
      <w:r w:rsidRPr="00295F92">
        <w:rPr>
          <w:rFonts w:cs="Arial"/>
          <w:szCs w:val="22"/>
        </w:rPr>
        <w:t>4.</w:t>
      </w:r>
      <w:r w:rsidRPr="00295F92">
        <w:rPr>
          <w:rFonts w:cs="Arial"/>
          <w:szCs w:val="22"/>
        </w:rPr>
        <w:tab/>
        <w:t>The League may terminate this licence:</w:t>
      </w:r>
    </w:p>
    <w:p w:rsidR="00655F70" w:rsidRPr="00295F92" w:rsidRDefault="00655F70" w:rsidP="00655F70">
      <w:pPr>
        <w:spacing w:before="273" w:line="273" w:lineRule="exact"/>
        <w:ind w:left="1440" w:hanging="720"/>
        <w:rPr>
          <w:rFonts w:cs="Arial"/>
          <w:szCs w:val="22"/>
        </w:rPr>
      </w:pPr>
      <w:r w:rsidRPr="00295F92">
        <w:rPr>
          <w:rFonts w:cs="Arial"/>
          <w:szCs w:val="22"/>
        </w:rPr>
        <w:t>(a)</w:t>
      </w:r>
      <w:r w:rsidRPr="00295F92">
        <w:rPr>
          <w:rFonts w:cs="Arial"/>
          <w:szCs w:val="22"/>
        </w:rPr>
        <w:tab/>
        <w:t xml:space="preserve">By giving the Club </w:t>
      </w:r>
      <w:r w:rsidR="00540FE8">
        <w:rPr>
          <w:rFonts w:cs="Arial"/>
          <w:szCs w:val="22"/>
        </w:rPr>
        <w:t>twelve (</w:t>
      </w:r>
      <w:r w:rsidRPr="00295F92">
        <w:rPr>
          <w:rFonts w:cs="Arial"/>
          <w:szCs w:val="22"/>
        </w:rPr>
        <w:t>12</w:t>
      </w:r>
      <w:r w:rsidR="00540FE8">
        <w:rPr>
          <w:rFonts w:cs="Arial"/>
          <w:szCs w:val="22"/>
        </w:rPr>
        <w:t>)</w:t>
      </w:r>
      <w:r w:rsidRPr="00295F92">
        <w:rPr>
          <w:rFonts w:cs="Arial"/>
          <w:szCs w:val="22"/>
        </w:rPr>
        <w:t xml:space="preserve"> </w:t>
      </w:r>
      <w:r w:rsidR="006C7691" w:rsidRPr="00295F92">
        <w:rPr>
          <w:rFonts w:cs="Arial"/>
          <w:szCs w:val="22"/>
        </w:rPr>
        <w:t>months’ notice</w:t>
      </w:r>
      <w:r w:rsidRPr="00295F92">
        <w:rPr>
          <w:rFonts w:cs="Arial"/>
          <w:szCs w:val="22"/>
        </w:rPr>
        <w:t>;</w:t>
      </w:r>
    </w:p>
    <w:p w:rsidR="00655F70" w:rsidRPr="00295F92" w:rsidRDefault="00655F70" w:rsidP="00655F70">
      <w:pPr>
        <w:spacing w:before="283" w:line="273" w:lineRule="exact"/>
        <w:ind w:left="1440" w:hanging="720"/>
        <w:rPr>
          <w:rFonts w:cs="Arial"/>
          <w:szCs w:val="22"/>
        </w:rPr>
      </w:pPr>
      <w:r w:rsidRPr="00295F92">
        <w:rPr>
          <w:rFonts w:cs="Arial"/>
          <w:szCs w:val="22"/>
        </w:rPr>
        <w:lastRenderedPageBreak/>
        <w:t>(b)</w:t>
      </w:r>
      <w:r w:rsidRPr="00295F92">
        <w:rPr>
          <w:rFonts w:cs="Arial"/>
          <w:szCs w:val="22"/>
        </w:rPr>
        <w:tab/>
        <w:t>Immediately if the Club fails to comply with all or any of its obligations contained in this Agreement;</w:t>
      </w:r>
    </w:p>
    <w:p w:rsidR="00655F70" w:rsidRPr="00295F92" w:rsidRDefault="00655F70" w:rsidP="00655F70">
      <w:pPr>
        <w:spacing w:before="312" w:line="273" w:lineRule="exact"/>
        <w:ind w:left="1440" w:right="144" w:hanging="720"/>
        <w:rPr>
          <w:rFonts w:cs="Arial"/>
          <w:szCs w:val="22"/>
        </w:rPr>
      </w:pPr>
      <w:r w:rsidRPr="00295F92">
        <w:rPr>
          <w:rFonts w:cs="Arial"/>
          <w:szCs w:val="22"/>
        </w:rPr>
        <w:t>(c)</w:t>
      </w:r>
      <w:r w:rsidRPr="00295F92">
        <w:rPr>
          <w:rFonts w:cs="Arial"/>
          <w:szCs w:val="22"/>
        </w:rPr>
        <w:tab/>
        <w:t>Immediately if the Club does or permits to be done any act or thing which reflects unfavourably upon the reputation, standing or goodwill of the AFL, AFL Queensland or the League or the game of Australian Football; or</w:t>
      </w:r>
    </w:p>
    <w:p w:rsidR="00655F70" w:rsidRPr="00295F92" w:rsidRDefault="00655F70" w:rsidP="00655F70">
      <w:pPr>
        <w:spacing w:before="307" w:line="240" w:lineRule="exact"/>
        <w:ind w:left="1440" w:hanging="720"/>
        <w:rPr>
          <w:rFonts w:cs="Arial"/>
          <w:szCs w:val="22"/>
        </w:rPr>
      </w:pPr>
      <w:r w:rsidRPr="00295F92">
        <w:rPr>
          <w:rFonts w:cs="Arial"/>
          <w:szCs w:val="22"/>
        </w:rPr>
        <w:t>(d)</w:t>
      </w:r>
      <w:r w:rsidRPr="00295F92">
        <w:rPr>
          <w:rFonts w:cs="Arial"/>
          <w:szCs w:val="22"/>
        </w:rPr>
        <w:tab/>
        <w:t>Immediately if the Club is unable to field a team in the League's competition.</w:t>
      </w:r>
    </w:p>
    <w:p w:rsidR="00655F70" w:rsidRPr="00295F92" w:rsidRDefault="00655F70" w:rsidP="00655F70">
      <w:pPr>
        <w:spacing w:before="604" w:line="240" w:lineRule="exact"/>
        <w:rPr>
          <w:rFonts w:cs="Arial"/>
          <w:b/>
          <w:szCs w:val="22"/>
        </w:rPr>
      </w:pPr>
      <w:r w:rsidRPr="00295F92">
        <w:rPr>
          <w:rFonts w:cs="Arial"/>
          <w:b/>
          <w:szCs w:val="22"/>
        </w:rPr>
        <w:t>Signed for and on behalf of the Club:</w:t>
      </w:r>
    </w:p>
    <w:p w:rsidR="00655F70" w:rsidRPr="00295F92" w:rsidRDefault="00655F70" w:rsidP="00655F70">
      <w:pPr>
        <w:tabs>
          <w:tab w:val="left" w:pos="4680"/>
        </w:tabs>
        <w:spacing w:before="302" w:line="240" w:lineRule="exact"/>
        <w:rPr>
          <w:rFonts w:cs="Arial"/>
          <w:szCs w:val="22"/>
        </w:rPr>
      </w:pPr>
      <w:r w:rsidRPr="00295F92">
        <w:rPr>
          <w:rFonts w:cs="Arial"/>
          <w:szCs w:val="22"/>
        </w:rPr>
        <w:t>By (Signature):</w:t>
      </w:r>
      <w:r w:rsidRPr="00295F92">
        <w:rPr>
          <w:rFonts w:cs="Arial"/>
          <w:szCs w:val="22"/>
          <w:u w:val="single"/>
        </w:rPr>
        <w:tab/>
      </w:r>
    </w:p>
    <w:p w:rsidR="00655F70" w:rsidRPr="00295F92" w:rsidRDefault="00655F70" w:rsidP="00655F70">
      <w:pPr>
        <w:tabs>
          <w:tab w:val="left" w:pos="4680"/>
        </w:tabs>
        <w:spacing w:before="326" w:line="240" w:lineRule="exact"/>
        <w:rPr>
          <w:rFonts w:cs="Arial"/>
          <w:szCs w:val="22"/>
        </w:rPr>
      </w:pPr>
      <w:r w:rsidRPr="00295F92">
        <w:rPr>
          <w:rFonts w:cs="Arial"/>
          <w:szCs w:val="22"/>
        </w:rPr>
        <w:t>Print Name:</w:t>
      </w:r>
      <w:r w:rsidRPr="00295F92">
        <w:rPr>
          <w:rFonts w:cs="Arial"/>
          <w:szCs w:val="22"/>
          <w:u w:val="single"/>
        </w:rPr>
        <w:tab/>
      </w:r>
    </w:p>
    <w:p w:rsidR="00655F70" w:rsidRPr="00295F92" w:rsidRDefault="00655F70" w:rsidP="00655F70">
      <w:pPr>
        <w:tabs>
          <w:tab w:val="left" w:pos="4680"/>
        </w:tabs>
        <w:spacing w:before="312" w:line="240" w:lineRule="exact"/>
        <w:rPr>
          <w:rFonts w:cs="Arial"/>
          <w:szCs w:val="22"/>
        </w:rPr>
      </w:pPr>
      <w:r w:rsidRPr="00295F92">
        <w:rPr>
          <w:rFonts w:cs="Arial"/>
          <w:szCs w:val="22"/>
        </w:rPr>
        <w:t>Title:</w:t>
      </w:r>
      <w:r w:rsidRPr="00295F92">
        <w:rPr>
          <w:rFonts w:cs="Arial"/>
          <w:szCs w:val="22"/>
          <w:u w:val="single"/>
        </w:rPr>
        <w:tab/>
      </w:r>
    </w:p>
    <w:p w:rsidR="00655F70" w:rsidRPr="00295F92" w:rsidRDefault="00655F70" w:rsidP="00655F70">
      <w:pPr>
        <w:tabs>
          <w:tab w:val="left" w:pos="4680"/>
        </w:tabs>
        <w:spacing w:before="297" w:line="240" w:lineRule="exact"/>
        <w:rPr>
          <w:rFonts w:cs="Arial"/>
          <w:szCs w:val="22"/>
        </w:rPr>
      </w:pPr>
      <w:r w:rsidRPr="00295F92">
        <w:rPr>
          <w:rFonts w:cs="Arial"/>
          <w:szCs w:val="22"/>
        </w:rPr>
        <w:t>Dated:</w:t>
      </w:r>
      <w:r w:rsidRPr="00295F92">
        <w:rPr>
          <w:rFonts w:cs="Arial"/>
          <w:szCs w:val="22"/>
          <w:u w:val="single"/>
        </w:rPr>
        <w:tab/>
      </w:r>
    </w:p>
    <w:p w:rsidR="00655F70" w:rsidRPr="00295F92" w:rsidRDefault="00655F70" w:rsidP="00655F70">
      <w:pPr>
        <w:spacing w:before="590" w:line="240" w:lineRule="exact"/>
        <w:rPr>
          <w:rFonts w:cs="Arial"/>
          <w:b/>
          <w:szCs w:val="22"/>
        </w:rPr>
      </w:pPr>
      <w:r w:rsidRPr="00295F92">
        <w:rPr>
          <w:rFonts w:cs="Arial"/>
          <w:b/>
          <w:szCs w:val="22"/>
        </w:rPr>
        <w:t>This Application was accepted by the League on:</w:t>
      </w:r>
    </w:p>
    <w:p w:rsidR="00655F70" w:rsidRPr="00295F92" w:rsidRDefault="00655F70" w:rsidP="00655F70">
      <w:pPr>
        <w:tabs>
          <w:tab w:val="left" w:pos="4680"/>
        </w:tabs>
        <w:spacing w:before="307" w:line="240" w:lineRule="exact"/>
        <w:rPr>
          <w:rFonts w:cs="Arial"/>
          <w:szCs w:val="22"/>
        </w:rPr>
      </w:pPr>
      <w:r w:rsidRPr="00295F92">
        <w:rPr>
          <w:rFonts w:cs="Arial"/>
          <w:szCs w:val="22"/>
        </w:rPr>
        <w:t>Date:</w:t>
      </w:r>
      <w:r w:rsidRPr="00295F92">
        <w:rPr>
          <w:rFonts w:cs="Arial"/>
          <w:szCs w:val="22"/>
          <w:u w:val="single"/>
        </w:rPr>
        <w:tab/>
      </w:r>
    </w:p>
    <w:p w:rsidR="00655F70" w:rsidRPr="00295F92" w:rsidRDefault="00655F70" w:rsidP="00655F70">
      <w:pPr>
        <w:tabs>
          <w:tab w:val="left" w:pos="4680"/>
        </w:tabs>
        <w:spacing w:before="302" w:line="240" w:lineRule="exact"/>
        <w:rPr>
          <w:rFonts w:cs="Arial"/>
          <w:szCs w:val="22"/>
        </w:rPr>
      </w:pPr>
      <w:r w:rsidRPr="00295F92">
        <w:rPr>
          <w:rFonts w:cs="Arial"/>
          <w:szCs w:val="22"/>
        </w:rPr>
        <w:t>Signed:</w:t>
      </w:r>
      <w:r w:rsidRPr="00295F92">
        <w:rPr>
          <w:rFonts w:cs="Arial"/>
          <w:szCs w:val="22"/>
          <w:u w:val="single"/>
        </w:rPr>
        <w:tab/>
      </w:r>
    </w:p>
    <w:p w:rsidR="00655F70" w:rsidRPr="00295F92" w:rsidRDefault="00655F70" w:rsidP="00655F70">
      <w:pPr>
        <w:tabs>
          <w:tab w:val="left" w:pos="4680"/>
        </w:tabs>
        <w:spacing w:before="302" w:line="240" w:lineRule="exact"/>
        <w:rPr>
          <w:rFonts w:cs="Arial"/>
          <w:szCs w:val="22"/>
        </w:rPr>
      </w:pPr>
      <w:r w:rsidRPr="00295F92">
        <w:rPr>
          <w:rFonts w:cs="Arial"/>
          <w:szCs w:val="22"/>
        </w:rPr>
        <w:t>Print Name:</w:t>
      </w:r>
      <w:r w:rsidRPr="00295F92">
        <w:rPr>
          <w:rFonts w:cs="Arial"/>
          <w:szCs w:val="22"/>
          <w:u w:val="single"/>
        </w:rPr>
        <w:tab/>
      </w:r>
    </w:p>
    <w:p w:rsidR="00655F70" w:rsidRPr="00295F92" w:rsidRDefault="00655F70" w:rsidP="00655F70">
      <w:pPr>
        <w:tabs>
          <w:tab w:val="left" w:pos="4680"/>
        </w:tabs>
        <w:spacing w:before="345" w:line="240" w:lineRule="exact"/>
        <w:rPr>
          <w:rFonts w:cs="Arial"/>
          <w:szCs w:val="22"/>
        </w:rPr>
      </w:pPr>
      <w:r w:rsidRPr="00295F92">
        <w:rPr>
          <w:rFonts w:cs="Arial"/>
          <w:szCs w:val="22"/>
        </w:rPr>
        <w:t>Title:</w:t>
      </w:r>
      <w:r w:rsidRPr="00295F92">
        <w:rPr>
          <w:rFonts w:cs="Arial"/>
          <w:szCs w:val="22"/>
          <w:u w:val="single"/>
        </w:rPr>
        <w:tab/>
      </w:r>
    </w:p>
    <w:p w:rsidR="00655F70" w:rsidRDefault="00655F70" w:rsidP="00BD7B7D">
      <w:pPr>
        <w:rPr>
          <w:rFonts w:ascii="Cambria" w:hAnsi="Cambria" w:cs="Cambria"/>
          <w:sz w:val="36"/>
          <w:szCs w:val="36"/>
        </w:rPr>
      </w:pPr>
    </w:p>
    <w:p w:rsidR="00655F70" w:rsidRDefault="00655F70" w:rsidP="00BD7B7D">
      <w:pPr>
        <w:rPr>
          <w:rFonts w:ascii="Cambria" w:hAnsi="Cambria" w:cs="Cambria"/>
          <w:sz w:val="36"/>
          <w:szCs w:val="36"/>
        </w:rPr>
      </w:pPr>
    </w:p>
    <w:p w:rsidR="00655F70" w:rsidRDefault="00655F70" w:rsidP="00BD7B7D">
      <w:pPr>
        <w:rPr>
          <w:rFonts w:ascii="Cambria" w:hAnsi="Cambria" w:cs="Cambria"/>
          <w:sz w:val="36"/>
          <w:szCs w:val="36"/>
        </w:rPr>
      </w:pPr>
    </w:p>
    <w:p w:rsidR="00655F70" w:rsidRDefault="00655F70" w:rsidP="00BD7B7D">
      <w:pPr>
        <w:rPr>
          <w:rFonts w:ascii="Cambria" w:hAnsi="Cambria" w:cs="Cambria"/>
          <w:sz w:val="36"/>
          <w:szCs w:val="36"/>
        </w:rPr>
      </w:pPr>
    </w:p>
    <w:p w:rsidR="00655F70" w:rsidRDefault="00655F70" w:rsidP="00BD7B7D">
      <w:pPr>
        <w:rPr>
          <w:rFonts w:ascii="Cambria" w:hAnsi="Cambria" w:cs="Cambria"/>
          <w:sz w:val="36"/>
          <w:szCs w:val="36"/>
        </w:rPr>
      </w:pPr>
    </w:p>
    <w:p w:rsidR="00F6570C" w:rsidRDefault="00F6570C" w:rsidP="00BD7B7D">
      <w:pPr>
        <w:rPr>
          <w:rFonts w:ascii="Cambria" w:hAnsi="Cambria" w:cs="Cambria"/>
          <w:sz w:val="36"/>
          <w:szCs w:val="36"/>
        </w:rPr>
      </w:pPr>
    </w:p>
    <w:p w:rsidR="00AA288F" w:rsidRDefault="00AA288F" w:rsidP="00BD7B7D">
      <w:pPr>
        <w:rPr>
          <w:rFonts w:ascii="Cambria" w:hAnsi="Cambria" w:cs="Cambria"/>
          <w:sz w:val="36"/>
          <w:szCs w:val="36"/>
        </w:rPr>
      </w:pPr>
    </w:p>
    <w:p w:rsidR="00AA288F" w:rsidRDefault="00AA288F" w:rsidP="00BD7B7D">
      <w:pPr>
        <w:rPr>
          <w:rFonts w:ascii="Cambria" w:hAnsi="Cambria" w:cs="Cambria"/>
          <w:sz w:val="36"/>
          <w:szCs w:val="36"/>
        </w:rPr>
      </w:pPr>
    </w:p>
    <w:p w:rsidR="00AA288F" w:rsidRDefault="00AA288F" w:rsidP="00BD7B7D">
      <w:pPr>
        <w:rPr>
          <w:rFonts w:ascii="Cambria" w:hAnsi="Cambria" w:cs="Cambria"/>
          <w:sz w:val="36"/>
          <w:szCs w:val="36"/>
        </w:rPr>
      </w:pPr>
    </w:p>
    <w:p w:rsidR="00AA288F" w:rsidRDefault="00AA288F" w:rsidP="00BD7B7D">
      <w:pPr>
        <w:rPr>
          <w:rFonts w:ascii="Cambria" w:hAnsi="Cambria" w:cs="Cambria"/>
          <w:sz w:val="36"/>
          <w:szCs w:val="36"/>
        </w:rPr>
      </w:pPr>
    </w:p>
    <w:p w:rsidR="00AA288F" w:rsidRDefault="00AA288F" w:rsidP="00BD7B7D">
      <w:pPr>
        <w:rPr>
          <w:rFonts w:ascii="Cambria" w:hAnsi="Cambria" w:cs="Cambria"/>
          <w:sz w:val="36"/>
          <w:szCs w:val="36"/>
        </w:rPr>
      </w:pPr>
    </w:p>
    <w:p w:rsidR="00AA288F" w:rsidRDefault="00AA288F" w:rsidP="00BD7B7D">
      <w:pPr>
        <w:rPr>
          <w:rFonts w:ascii="Cambria" w:hAnsi="Cambria" w:cs="Cambria"/>
          <w:sz w:val="36"/>
          <w:szCs w:val="36"/>
        </w:rPr>
      </w:pPr>
    </w:p>
    <w:p w:rsidR="00BF1F19" w:rsidRDefault="00BF1F19" w:rsidP="00BD7B7D">
      <w:pPr>
        <w:rPr>
          <w:rFonts w:ascii="Cambria" w:hAnsi="Cambria" w:cs="Cambria"/>
          <w:sz w:val="36"/>
          <w:szCs w:val="36"/>
        </w:rPr>
      </w:pPr>
    </w:p>
    <w:p w:rsidR="00BF1F19" w:rsidRDefault="00BF1F19" w:rsidP="00BD7B7D">
      <w:pPr>
        <w:rPr>
          <w:rFonts w:ascii="Cambria" w:hAnsi="Cambria" w:cs="Cambria"/>
          <w:sz w:val="36"/>
          <w:szCs w:val="36"/>
        </w:rPr>
      </w:pPr>
    </w:p>
    <w:p w:rsidR="00F6570C" w:rsidRDefault="00F6570C" w:rsidP="00BD7B7D">
      <w:pPr>
        <w:rPr>
          <w:rFonts w:ascii="Cambria" w:hAnsi="Cambria" w:cs="Cambria"/>
          <w:sz w:val="36"/>
          <w:szCs w:val="36"/>
        </w:rPr>
      </w:pPr>
    </w:p>
    <w:p w:rsidR="003147DA" w:rsidRPr="00295F92" w:rsidRDefault="003147DA" w:rsidP="00BD7B7D">
      <w:pPr>
        <w:rPr>
          <w:rFonts w:ascii="Cambria" w:hAnsi="Cambria" w:cs="Cambria"/>
          <w:sz w:val="36"/>
          <w:szCs w:val="36"/>
        </w:rPr>
      </w:pPr>
      <w:r>
        <w:rPr>
          <w:rFonts w:ascii="Cambria" w:hAnsi="Cambria" w:cs="Cambria"/>
          <w:noProof/>
          <w:sz w:val="36"/>
          <w:szCs w:val="36"/>
          <w:lang w:eastAsia="en-AU"/>
        </w:rPr>
        <w:lastRenderedPageBreak/>
        <mc:AlternateContent>
          <mc:Choice Requires="wps">
            <w:drawing>
              <wp:anchor distT="0" distB="0" distL="114300" distR="114300" simplePos="0" relativeHeight="251680768" behindDoc="0" locked="0" layoutInCell="1" allowOverlap="1" wp14:anchorId="26B39B81" wp14:editId="53616A25">
                <wp:simplePos x="0" y="0"/>
                <wp:positionH relativeFrom="column">
                  <wp:posOffset>-119380</wp:posOffset>
                </wp:positionH>
                <wp:positionV relativeFrom="paragraph">
                  <wp:posOffset>-51435</wp:posOffset>
                </wp:positionV>
                <wp:extent cx="5321935" cy="257175"/>
                <wp:effectExtent l="0" t="0" r="12065" b="2857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257175"/>
                        </a:xfrm>
                        <a:prstGeom prst="rect">
                          <a:avLst/>
                        </a:prstGeom>
                        <a:solidFill>
                          <a:srgbClr val="D8D8D8"/>
                        </a:solidFill>
                        <a:ln w="9525">
                          <a:solidFill>
                            <a:srgbClr val="000000"/>
                          </a:solidFill>
                          <a:miter lim="800000"/>
                          <a:headEnd/>
                          <a:tailEnd/>
                        </a:ln>
                      </wps:spPr>
                      <wps:txbx>
                        <w:txbxContent>
                          <w:p w:rsidR="008A3576" w:rsidRPr="004871DE" w:rsidRDefault="008A3576" w:rsidP="00BD7B7D">
                            <w:pPr>
                              <w:rPr>
                                <w:b/>
                              </w:rPr>
                            </w:pPr>
                            <w:r w:rsidRPr="004871DE">
                              <w:rPr>
                                <w:b/>
                                <w:highlight w:val="lightGray"/>
                              </w:rPr>
                              <w:t>A</w:t>
                            </w:r>
                            <w:r>
                              <w:rPr>
                                <w:b/>
                                <w:highlight w:val="lightGray"/>
                              </w:rPr>
                              <w:t xml:space="preserve">PPENDIX </w:t>
                            </w:r>
                            <w:r>
                              <w:rPr>
                                <w:b/>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9.4pt;margin-top:-4.05pt;width:419.0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" fillcolor="#d8d8d8">
                <v:textbox>
                  <w:txbxContent>
                    <w:p w:rsidR="002323A6" w:rsidRPr="004871DE" w:rsidRDefault="002323A6" w:rsidP="00BD7B7D">
                      <w:pPr>
                        <w:rPr>
                          <w:b/>
                        </w:rPr>
                      </w:pPr>
                      <w:r w:rsidRPr="004871DE">
                        <w:rPr>
                          <w:b/>
                          <w:highlight w:val="lightGray"/>
                        </w:rPr>
                        <w:t>A</w:t>
                      </w:r>
                      <w:r>
                        <w:rPr>
                          <w:b/>
                          <w:highlight w:val="lightGray"/>
                        </w:rPr>
                        <w:t xml:space="preserve">PPENDIX </w:t>
                      </w:r>
                      <w:r>
                        <w:rPr>
                          <w:b/>
                        </w:rPr>
                        <w:t>L</w:t>
                      </w:r>
                    </w:p>
                  </w:txbxContent>
                </v:textbox>
              </v:shape>
            </w:pict>
          </mc:Fallback>
        </mc:AlternateContent>
      </w:r>
    </w:p>
    <w:p w:rsidR="00BD7B7D" w:rsidRPr="00D63D02" w:rsidRDefault="00BD7B7D" w:rsidP="00BD7B7D">
      <w:pPr>
        <w:jc w:val="center"/>
        <w:rPr>
          <w:rFonts w:eastAsia="Arial" w:cs="Arial"/>
          <w:sz w:val="52"/>
          <w:szCs w:val="22"/>
          <w:lang w:eastAsia="en-AU"/>
        </w:rPr>
      </w:pPr>
      <w:r w:rsidRPr="00D63D02">
        <w:rPr>
          <w:rFonts w:eastAsia="Arial" w:cs="Arial"/>
          <w:sz w:val="52"/>
          <w:szCs w:val="22"/>
          <w:lang w:eastAsia="en-AU"/>
        </w:rPr>
        <w:t>QAFL</w:t>
      </w:r>
    </w:p>
    <w:p w:rsidR="00BD7B7D" w:rsidRPr="008C4D2F" w:rsidRDefault="00BD7B7D" w:rsidP="00197799">
      <w:pPr>
        <w:widowControl/>
        <w:rPr>
          <w:rFonts w:ascii="Cambria" w:eastAsia="Cambria" w:hAnsi="Cambria" w:cs="Cambria"/>
          <w:sz w:val="28"/>
          <w:szCs w:val="22"/>
          <w:lang w:eastAsia="en-AU"/>
        </w:rPr>
      </w:pPr>
      <w:r w:rsidRPr="00D63D02">
        <w:rPr>
          <w:rFonts w:ascii="Cambria" w:eastAsia="Cambria" w:hAnsi="Cambria" w:cs="Cambria"/>
          <w:sz w:val="28"/>
          <w:szCs w:val="22"/>
          <w:lang w:eastAsia="en-AU"/>
        </w:rPr>
        <w:t xml:space="preserve">Total </w:t>
      </w:r>
      <w:r w:rsidRPr="008C4D2F">
        <w:rPr>
          <w:rFonts w:ascii="Cambria" w:eastAsia="Cambria" w:hAnsi="Cambria" w:cs="Cambria"/>
          <w:sz w:val="28"/>
          <w:szCs w:val="22"/>
          <w:lang w:eastAsia="en-AU"/>
        </w:rPr>
        <w:t>Player Points System</w:t>
      </w: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Rationale</w:t>
      </w: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To adopt a system which encourages all clubs to develop juniors and play </w:t>
      </w:r>
      <w:r>
        <w:rPr>
          <w:rFonts w:ascii="Cambria" w:eastAsia="Cambria" w:hAnsi="Cambria" w:cs="Cambria"/>
          <w:sz w:val="24"/>
          <w:szCs w:val="22"/>
          <w:lang w:eastAsia="en-AU"/>
        </w:rPr>
        <w:t xml:space="preserve"> </w:t>
      </w:r>
      <w:r w:rsidRPr="008C4D2F">
        <w:rPr>
          <w:rFonts w:ascii="Cambria" w:eastAsia="Cambria" w:hAnsi="Cambria" w:cs="Cambria"/>
          <w:sz w:val="24"/>
          <w:szCs w:val="22"/>
          <w:lang w:eastAsia="en-AU"/>
        </w:rPr>
        <w:t xml:space="preserve">local players, </w:t>
      </w:r>
      <w:r w:rsidR="007471D6">
        <w:rPr>
          <w:rFonts w:ascii="Cambria" w:eastAsia="Cambria" w:hAnsi="Cambria" w:cs="Cambria"/>
          <w:sz w:val="24"/>
          <w:szCs w:val="22"/>
          <w:lang w:eastAsia="en-AU"/>
        </w:rPr>
        <w:t xml:space="preserve"> </w:t>
      </w:r>
      <w:r w:rsidRPr="008C4D2F">
        <w:rPr>
          <w:rFonts w:ascii="Cambria" w:eastAsia="Cambria" w:hAnsi="Cambria" w:cs="Cambria"/>
          <w:sz w:val="24"/>
          <w:szCs w:val="22"/>
          <w:lang w:eastAsia="en-AU"/>
        </w:rPr>
        <w:t>while also allowing for reasonable levels of recruitment of additional players from other areas.</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b.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To use the </w:t>
      </w:r>
      <w:r w:rsidRPr="00D63D02">
        <w:rPr>
          <w:rFonts w:ascii="Cambria" w:eastAsia="Cambria" w:hAnsi="Cambria" w:cs="Cambria"/>
          <w:sz w:val="24"/>
          <w:szCs w:val="22"/>
          <w:lang w:eastAsia="en-AU"/>
        </w:rPr>
        <w:t xml:space="preserve">Total Player Points System (TPPS) </w:t>
      </w:r>
      <w:r w:rsidRPr="008C4D2F">
        <w:rPr>
          <w:rFonts w:ascii="Cambria" w:eastAsia="Cambria" w:hAnsi="Cambria" w:cs="Cambria"/>
          <w:sz w:val="24"/>
          <w:szCs w:val="22"/>
          <w:lang w:eastAsia="en-AU"/>
        </w:rPr>
        <w:t>to assist clubs that finish lower on the ladder in the previous year to compete with higher finishing clubs in the current season.</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c.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To provide a more even playing field whereby all clubs can participate and be competitive while minimizing the risk of financial stress due to the “player payment arms race”.</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d.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To have a system which is not based on player payments and associated salary cap and </w:t>
      </w:r>
      <w:r w:rsidR="00D63D02">
        <w:rPr>
          <w:rFonts w:ascii="Cambria" w:eastAsia="Cambria" w:hAnsi="Cambria" w:cs="Cambria"/>
          <w:sz w:val="24"/>
          <w:szCs w:val="22"/>
          <w:lang w:eastAsia="en-AU"/>
        </w:rPr>
        <w:t xml:space="preserve">which </w:t>
      </w:r>
      <w:r w:rsidRPr="008C4D2F">
        <w:rPr>
          <w:rFonts w:ascii="Cambria" w:eastAsia="Cambria" w:hAnsi="Cambria" w:cs="Cambria"/>
          <w:sz w:val="24"/>
          <w:szCs w:val="22"/>
          <w:lang w:eastAsia="en-AU"/>
        </w:rPr>
        <w:t>will replace the current salary cap.</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Overview</w:t>
      </w: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All players will be allocated a</w:t>
      </w:r>
      <w:r w:rsidRPr="008C4D2F">
        <w:rPr>
          <w:rFonts w:ascii="Cambria" w:eastAsia="Cambria" w:hAnsi="Cambria" w:cs="Cambria"/>
          <w:color w:val="FF0000"/>
          <w:sz w:val="24"/>
          <w:szCs w:val="22"/>
          <w:lang w:eastAsia="en-AU"/>
        </w:rPr>
        <w:t xml:space="preserve"> </w:t>
      </w:r>
      <w:r w:rsidRPr="00D63D02">
        <w:rPr>
          <w:rFonts w:ascii="Cambria" w:eastAsia="Cambria" w:hAnsi="Cambria" w:cs="Cambria"/>
          <w:sz w:val="24"/>
          <w:szCs w:val="22"/>
          <w:lang w:eastAsia="en-AU"/>
        </w:rPr>
        <w:t xml:space="preserve">(TPPS) </w:t>
      </w:r>
      <w:r w:rsidRPr="008C4D2F">
        <w:rPr>
          <w:rFonts w:ascii="Cambria" w:eastAsia="Cambria" w:hAnsi="Cambria" w:cs="Cambria"/>
          <w:sz w:val="24"/>
          <w:szCs w:val="22"/>
          <w:lang w:eastAsia="en-AU"/>
        </w:rPr>
        <w:t>rating, which will be referred too when they are selected to play senior grade football.</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b.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A senior team will be able to be selected each week (using the </w:t>
      </w:r>
      <w:r w:rsidR="004A27D0">
        <w:rPr>
          <w:rFonts w:ascii="Cambria" w:eastAsia="Cambria" w:hAnsi="Cambria" w:cs="Cambria"/>
          <w:sz w:val="24"/>
          <w:szCs w:val="22"/>
          <w:lang w:eastAsia="en-AU"/>
        </w:rPr>
        <w:t>Sportingpulse</w:t>
      </w:r>
      <w:r w:rsidRPr="008C4D2F">
        <w:rPr>
          <w:rFonts w:ascii="Cambria" w:eastAsia="Cambria" w:hAnsi="Cambria" w:cs="Cambria"/>
          <w:sz w:val="24"/>
          <w:szCs w:val="22"/>
          <w:lang w:eastAsia="en-AU"/>
        </w:rPr>
        <w:t xml:space="preserve"> system) that includes only players whose total points tally is equal to or less than the maximum amount of points per game that has been allocated to the club.</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Club Points Allocation</w:t>
      </w:r>
    </w:p>
    <w:p w:rsidR="00BD7B7D" w:rsidRPr="008C4D2F" w:rsidRDefault="00BD7B7D" w:rsidP="007471D6">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7471D6">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Each club will be permitted to field a senior team which has a </w:t>
      </w:r>
      <w:r w:rsidRPr="00D63D02">
        <w:rPr>
          <w:rFonts w:ascii="Cambria" w:eastAsia="Cambria" w:hAnsi="Cambria" w:cs="Cambria"/>
          <w:sz w:val="24"/>
          <w:szCs w:val="22"/>
          <w:lang w:eastAsia="en-AU"/>
        </w:rPr>
        <w:t>TPPS</w:t>
      </w:r>
      <w:r w:rsidRPr="008C4D2F">
        <w:rPr>
          <w:rFonts w:ascii="Cambria" w:eastAsia="Cambria" w:hAnsi="Cambria" w:cs="Cambria"/>
          <w:sz w:val="24"/>
          <w:szCs w:val="22"/>
          <w:lang w:eastAsia="en-AU"/>
        </w:rPr>
        <w:t xml:space="preserve"> point tally equal to or less than the amount allocated to that club for that season.</w:t>
      </w:r>
    </w:p>
    <w:p w:rsidR="00BD7B7D" w:rsidRPr="008C4D2F" w:rsidRDefault="00BD7B7D" w:rsidP="00197799">
      <w:pPr>
        <w:widowControl/>
        <w:ind w:firstLine="720"/>
        <w:rPr>
          <w:rFonts w:ascii="Cambria" w:eastAsia="Cambria" w:hAnsi="Cambria" w:cs="Cambria"/>
          <w:sz w:val="24"/>
          <w:szCs w:val="22"/>
          <w:lang w:eastAsia="en-AU"/>
        </w:rPr>
      </w:pPr>
    </w:p>
    <w:p w:rsidR="00BD7B7D" w:rsidRPr="00D63D02" w:rsidRDefault="00D63D02" w:rsidP="007471D6">
      <w:pPr>
        <w:widowControl/>
        <w:ind w:left="1440" w:hanging="720"/>
        <w:rPr>
          <w:rFonts w:ascii="Cambria" w:eastAsia="Cambria" w:hAnsi="Cambria" w:cs="Cambria"/>
          <w:b/>
          <w:sz w:val="24"/>
          <w:szCs w:val="22"/>
          <w:lang w:eastAsia="en-AU"/>
        </w:rPr>
      </w:pPr>
      <w:r>
        <w:rPr>
          <w:rFonts w:ascii="Cambria" w:eastAsia="Cambria" w:hAnsi="Cambria" w:cs="Cambria"/>
          <w:sz w:val="24"/>
          <w:szCs w:val="22"/>
          <w:lang w:eastAsia="en-AU"/>
        </w:rPr>
        <w:t xml:space="preserve">b. </w:t>
      </w:r>
      <w:r w:rsidR="007471D6">
        <w:rPr>
          <w:rFonts w:ascii="Cambria" w:eastAsia="Cambria" w:hAnsi="Cambria" w:cs="Cambria"/>
          <w:sz w:val="24"/>
          <w:szCs w:val="22"/>
          <w:lang w:eastAsia="en-AU"/>
        </w:rPr>
        <w:tab/>
      </w:r>
      <w:r>
        <w:rPr>
          <w:rFonts w:ascii="Cambria" w:eastAsia="Cambria" w:hAnsi="Cambria" w:cs="Cambria"/>
          <w:sz w:val="24"/>
          <w:szCs w:val="22"/>
          <w:lang w:eastAsia="en-AU"/>
        </w:rPr>
        <w:t>The total base point</w:t>
      </w:r>
      <w:r w:rsidR="00BD7B7D" w:rsidRPr="00D63D02">
        <w:rPr>
          <w:rFonts w:ascii="Cambria" w:eastAsia="Cambria" w:hAnsi="Cambria" w:cs="Cambria"/>
          <w:sz w:val="24"/>
          <w:szCs w:val="22"/>
          <w:lang w:eastAsia="en-AU"/>
        </w:rPr>
        <w:t xml:space="preserve"> allocation per seni</w:t>
      </w:r>
      <w:r>
        <w:rPr>
          <w:rFonts w:ascii="Cambria" w:eastAsia="Cambria" w:hAnsi="Cambria" w:cs="Cambria"/>
          <w:sz w:val="24"/>
          <w:szCs w:val="22"/>
          <w:lang w:eastAsia="en-AU"/>
        </w:rPr>
        <w:t>or team will be fifty five (55)</w:t>
      </w:r>
      <w:r w:rsidR="00BD7B7D" w:rsidRPr="00D63D02">
        <w:rPr>
          <w:rFonts w:ascii="Cambria" w:eastAsia="Cambria" w:hAnsi="Cambria" w:cs="Cambria"/>
          <w:sz w:val="24"/>
          <w:szCs w:val="22"/>
          <w:lang w:eastAsia="en-AU"/>
        </w:rPr>
        <w:t xml:space="preserve"> for the 2014 and 2015 seasons, to be reviewed at the end the 2014 season for the 2016 season.</w:t>
      </w:r>
    </w:p>
    <w:p w:rsidR="00BD7B7D" w:rsidRPr="008C4D2F" w:rsidRDefault="00BD7B7D" w:rsidP="00197799">
      <w:pPr>
        <w:widowControl/>
        <w:rPr>
          <w:rFonts w:ascii="Cambria" w:eastAsia="Cambria" w:hAnsi="Cambria" w:cs="Cambria"/>
          <w:sz w:val="24"/>
          <w:szCs w:val="22"/>
          <w:lang w:eastAsia="en-AU"/>
        </w:rPr>
      </w:pPr>
    </w:p>
    <w:p w:rsidR="00BD7B7D" w:rsidRPr="00D63D02" w:rsidRDefault="00BD7B7D" w:rsidP="007471D6">
      <w:pPr>
        <w:widowControl/>
        <w:ind w:left="1440" w:hanging="720"/>
        <w:rPr>
          <w:rFonts w:ascii="Cambria" w:eastAsia="Cambria" w:hAnsi="Cambria" w:cs="Cambria"/>
          <w:sz w:val="24"/>
          <w:szCs w:val="22"/>
          <w:lang w:eastAsia="en-AU"/>
        </w:rPr>
      </w:pPr>
      <w:r w:rsidRPr="00D63D02">
        <w:rPr>
          <w:rFonts w:ascii="Cambria" w:eastAsia="Cambria" w:hAnsi="Cambria" w:cs="Cambria"/>
          <w:sz w:val="24"/>
          <w:szCs w:val="22"/>
          <w:lang w:eastAsia="en-AU"/>
        </w:rPr>
        <w:t xml:space="preserve">c. </w:t>
      </w:r>
      <w:r w:rsidR="007471D6">
        <w:rPr>
          <w:rFonts w:ascii="Cambria" w:eastAsia="Cambria" w:hAnsi="Cambria" w:cs="Cambria"/>
          <w:sz w:val="24"/>
          <w:szCs w:val="22"/>
          <w:lang w:eastAsia="en-AU"/>
        </w:rPr>
        <w:tab/>
      </w:r>
      <w:r w:rsidRPr="00D63D02">
        <w:rPr>
          <w:rFonts w:ascii="Cambria" w:eastAsia="Cambria" w:hAnsi="Cambria" w:cs="Cambria"/>
          <w:sz w:val="24"/>
          <w:szCs w:val="22"/>
          <w:lang w:eastAsia="en-AU"/>
        </w:rPr>
        <w:t>In order to promote a more even competition and to provide an opportunity for clubs which finish lower on the ladder to improve their competitiveness, additional points will be added to the available base points total for each team as follows:</w:t>
      </w:r>
    </w:p>
    <w:p w:rsidR="00BD7B7D" w:rsidRPr="00D63D02" w:rsidRDefault="00BD7B7D" w:rsidP="00197799">
      <w:pPr>
        <w:widowControl/>
        <w:ind w:left="1440"/>
        <w:rPr>
          <w:rFonts w:ascii="Cambria" w:eastAsia="Cambria" w:hAnsi="Cambria" w:cs="Cambria"/>
          <w:sz w:val="24"/>
          <w:szCs w:val="22"/>
          <w:lang w:eastAsia="en-AU"/>
        </w:rPr>
      </w:pPr>
      <w:r w:rsidRPr="00D63D02">
        <w:rPr>
          <w:rFonts w:ascii="Cambria" w:eastAsia="Cambria" w:hAnsi="Cambria" w:cs="Cambria"/>
          <w:sz w:val="24"/>
          <w:szCs w:val="22"/>
          <w:lang w:eastAsia="en-AU"/>
        </w:rPr>
        <w:t xml:space="preserve">i. Each club's total 'win/loss' points and percentages for the previous two seasons will be added together and a “previous two year total points and percentages” combined ladder will be created. </w:t>
      </w:r>
    </w:p>
    <w:p w:rsidR="00BD7B7D" w:rsidRPr="00D63D02" w:rsidRDefault="00BD7B7D" w:rsidP="00197799">
      <w:pPr>
        <w:widowControl/>
        <w:rPr>
          <w:rFonts w:ascii="Cambria" w:eastAsia="Cambria" w:hAnsi="Cambria" w:cs="Cambria"/>
          <w:sz w:val="24"/>
          <w:szCs w:val="22"/>
          <w:lang w:eastAsia="en-AU"/>
        </w:rPr>
      </w:pPr>
    </w:p>
    <w:p w:rsidR="00BD7B7D" w:rsidRPr="00D63D02" w:rsidRDefault="00BD7B7D" w:rsidP="007471D6">
      <w:pPr>
        <w:widowControl/>
        <w:ind w:left="2160" w:hanging="720"/>
        <w:rPr>
          <w:rFonts w:ascii="Cambria" w:eastAsia="Cambria" w:hAnsi="Cambria" w:cs="Cambria"/>
          <w:sz w:val="24"/>
          <w:szCs w:val="22"/>
          <w:lang w:eastAsia="en-AU"/>
        </w:rPr>
      </w:pPr>
      <w:r w:rsidRPr="00D63D02">
        <w:rPr>
          <w:rFonts w:ascii="Cambria" w:eastAsia="Cambria" w:hAnsi="Cambria" w:cs="Cambria"/>
          <w:sz w:val="24"/>
          <w:szCs w:val="22"/>
          <w:lang w:eastAsia="en-AU"/>
        </w:rPr>
        <w:t xml:space="preserve">ii. </w:t>
      </w:r>
      <w:r w:rsidR="007471D6">
        <w:rPr>
          <w:rFonts w:ascii="Cambria" w:eastAsia="Cambria" w:hAnsi="Cambria" w:cs="Cambria"/>
          <w:sz w:val="24"/>
          <w:szCs w:val="22"/>
          <w:lang w:eastAsia="en-AU"/>
        </w:rPr>
        <w:tab/>
      </w:r>
      <w:r w:rsidR="0020063A" w:rsidRPr="00D63D02">
        <w:rPr>
          <w:rFonts w:ascii="Cambria" w:eastAsia="Cambria" w:hAnsi="Cambria" w:cs="Cambria"/>
          <w:sz w:val="24"/>
          <w:szCs w:val="22"/>
          <w:lang w:eastAsia="en-AU"/>
        </w:rPr>
        <w:t>Notwithstanding</w:t>
      </w:r>
      <w:r w:rsidRPr="00D63D02">
        <w:rPr>
          <w:rFonts w:ascii="Cambria" w:eastAsia="Cambria" w:hAnsi="Cambria" w:cs="Cambria"/>
          <w:sz w:val="24"/>
          <w:szCs w:val="22"/>
          <w:lang w:eastAsia="en-AU"/>
        </w:rPr>
        <w:t xml:space="preserve"> promotion and relegation outcomes, the club which finishes last on the combined ladder for the previous two seasons will be allocated an additional four (4) base points for the current season.</w:t>
      </w:r>
    </w:p>
    <w:p w:rsidR="00BD7B7D" w:rsidRPr="00D63D02" w:rsidRDefault="00BD7B7D" w:rsidP="00197799">
      <w:pPr>
        <w:widowControl/>
        <w:ind w:left="720" w:firstLine="720"/>
        <w:rPr>
          <w:rFonts w:ascii="Cambria" w:eastAsia="Cambria" w:hAnsi="Cambria" w:cs="Cambria"/>
          <w:sz w:val="24"/>
          <w:szCs w:val="22"/>
          <w:lang w:eastAsia="en-AU"/>
        </w:rPr>
      </w:pPr>
    </w:p>
    <w:p w:rsidR="00BD7B7D" w:rsidRPr="00D63D02" w:rsidRDefault="00BD7B7D" w:rsidP="007471D6">
      <w:pPr>
        <w:widowControl/>
        <w:ind w:left="2160" w:hanging="720"/>
        <w:rPr>
          <w:rFonts w:ascii="Cambria" w:eastAsia="Cambria" w:hAnsi="Cambria" w:cs="Cambria"/>
          <w:sz w:val="24"/>
          <w:szCs w:val="22"/>
          <w:lang w:eastAsia="en-AU"/>
        </w:rPr>
      </w:pPr>
      <w:r w:rsidRPr="00D63D02">
        <w:rPr>
          <w:rFonts w:ascii="Cambria" w:eastAsia="Cambria" w:hAnsi="Cambria" w:cs="Cambria"/>
          <w:sz w:val="24"/>
          <w:szCs w:val="22"/>
          <w:lang w:eastAsia="en-AU"/>
        </w:rPr>
        <w:lastRenderedPageBreak/>
        <w:t xml:space="preserve">iii. </w:t>
      </w:r>
      <w:r w:rsidR="007471D6">
        <w:rPr>
          <w:rFonts w:ascii="Cambria" w:eastAsia="Cambria" w:hAnsi="Cambria" w:cs="Cambria"/>
          <w:sz w:val="24"/>
          <w:szCs w:val="22"/>
          <w:lang w:eastAsia="en-AU"/>
        </w:rPr>
        <w:tab/>
      </w:r>
      <w:r w:rsidR="0020063A" w:rsidRPr="00D63D02">
        <w:rPr>
          <w:rFonts w:ascii="Cambria" w:eastAsia="Cambria" w:hAnsi="Cambria" w:cs="Cambria"/>
          <w:sz w:val="24"/>
          <w:szCs w:val="22"/>
          <w:lang w:eastAsia="en-AU"/>
        </w:rPr>
        <w:t>Notwithstanding</w:t>
      </w:r>
      <w:r w:rsidRPr="00D63D02">
        <w:rPr>
          <w:rFonts w:ascii="Cambria" w:eastAsia="Cambria" w:hAnsi="Cambria" w:cs="Cambria"/>
          <w:sz w:val="24"/>
          <w:szCs w:val="22"/>
          <w:lang w:eastAsia="en-AU"/>
        </w:rPr>
        <w:t xml:space="preserve"> promotion and relegation outcomes, the club which finishes second last on the combined ladder for the previous two seasons will be allocated an additional three (3) base points for the current season.</w:t>
      </w:r>
    </w:p>
    <w:p w:rsidR="00BD7B7D" w:rsidRPr="008C4D2F" w:rsidRDefault="00BD7B7D" w:rsidP="00197799">
      <w:pPr>
        <w:widowControl/>
        <w:ind w:left="1440"/>
        <w:rPr>
          <w:rFonts w:ascii="Cambria" w:eastAsia="Cambria" w:hAnsi="Cambria" w:cs="Cambria"/>
          <w:color w:val="FF0000"/>
          <w:sz w:val="24"/>
          <w:szCs w:val="22"/>
          <w:lang w:eastAsia="en-AU"/>
        </w:rPr>
      </w:pPr>
    </w:p>
    <w:p w:rsidR="00BD7B7D" w:rsidRPr="00D63D02" w:rsidRDefault="00BD7B7D" w:rsidP="007471D6">
      <w:pPr>
        <w:widowControl/>
        <w:ind w:left="2160" w:hanging="720"/>
        <w:rPr>
          <w:rFonts w:ascii="Cambria" w:eastAsia="Cambria" w:hAnsi="Cambria" w:cs="Cambria"/>
          <w:sz w:val="24"/>
          <w:szCs w:val="22"/>
          <w:lang w:eastAsia="en-AU"/>
        </w:rPr>
      </w:pPr>
      <w:r w:rsidRPr="00D63D02">
        <w:rPr>
          <w:rFonts w:ascii="Cambria" w:eastAsia="Cambria" w:hAnsi="Cambria" w:cs="Cambria"/>
          <w:sz w:val="24"/>
          <w:szCs w:val="22"/>
          <w:lang w:eastAsia="en-AU"/>
        </w:rPr>
        <w:t xml:space="preserve">iv. </w:t>
      </w:r>
      <w:r w:rsidR="007471D6">
        <w:rPr>
          <w:rFonts w:ascii="Cambria" w:eastAsia="Cambria" w:hAnsi="Cambria" w:cs="Cambria"/>
          <w:sz w:val="24"/>
          <w:szCs w:val="22"/>
          <w:lang w:eastAsia="en-AU"/>
        </w:rPr>
        <w:tab/>
      </w:r>
      <w:r w:rsidR="0020063A" w:rsidRPr="00D63D02">
        <w:rPr>
          <w:rFonts w:ascii="Cambria" w:eastAsia="Cambria" w:hAnsi="Cambria" w:cs="Cambria"/>
          <w:sz w:val="24"/>
          <w:szCs w:val="22"/>
          <w:lang w:eastAsia="en-AU"/>
        </w:rPr>
        <w:t>Notwithstanding</w:t>
      </w:r>
      <w:r w:rsidRPr="00D63D02">
        <w:rPr>
          <w:rFonts w:ascii="Cambria" w:eastAsia="Cambria" w:hAnsi="Cambria" w:cs="Cambria"/>
          <w:sz w:val="24"/>
          <w:szCs w:val="22"/>
          <w:lang w:eastAsia="en-AU"/>
        </w:rPr>
        <w:t xml:space="preserve"> promotion and relegation outcomes, the club which finishes third last on the combined ladder for the previous two seasons will be allocated an additional two (2) base points for the current season.</w:t>
      </w:r>
    </w:p>
    <w:p w:rsidR="00BD7B7D" w:rsidRPr="00D63D02" w:rsidRDefault="00BD7B7D" w:rsidP="00197799">
      <w:pPr>
        <w:widowControl/>
        <w:rPr>
          <w:rFonts w:ascii="Cambria" w:eastAsia="Cambria" w:hAnsi="Cambria" w:cs="Cambria"/>
          <w:sz w:val="24"/>
          <w:szCs w:val="22"/>
          <w:lang w:eastAsia="en-AU"/>
        </w:rPr>
      </w:pPr>
    </w:p>
    <w:p w:rsidR="00BD7B7D" w:rsidRPr="00D63D02" w:rsidRDefault="00BD7B7D" w:rsidP="007471D6">
      <w:pPr>
        <w:widowControl/>
        <w:ind w:left="2160" w:hanging="720"/>
        <w:rPr>
          <w:rFonts w:ascii="Cambria" w:eastAsia="Cambria" w:hAnsi="Cambria" w:cs="Cambria"/>
          <w:sz w:val="24"/>
          <w:szCs w:val="22"/>
          <w:lang w:eastAsia="en-AU"/>
        </w:rPr>
      </w:pPr>
      <w:r w:rsidRPr="00D63D02">
        <w:rPr>
          <w:rFonts w:ascii="Cambria" w:eastAsia="Cambria" w:hAnsi="Cambria" w:cs="Cambria"/>
          <w:sz w:val="24"/>
          <w:szCs w:val="22"/>
          <w:lang w:eastAsia="en-AU"/>
        </w:rPr>
        <w:t xml:space="preserve">v. </w:t>
      </w:r>
      <w:r w:rsidR="007471D6">
        <w:rPr>
          <w:rFonts w:ascii="Cambria" w:eastAsia="Cambria" w:hAnsi="Cambria" w:cs="Cambria"/>
          <w:sz w:val="24"/>
          <w:szCs w:val="22"/>
          <w:lang w:eastAsia="en-AU"/>
        </w:rPr>
        <w:tab/>
      </w:r>
      <w:r w:rsidR="0020063A" w:rsidRPr="00D63D02">
        <w:rPr>
          <w:rFonts w:ascii="Cambria" w:eastAsia="Cambria" w:hAnsi="Cambria" w:cs="Cambria"/>
          <w:sz w:val="24"/>
          <w:szCs w:val="22"/>
          <w:lang w:eastAsia="en-AU"/>
        </w:rPr>
        <w:t>Notwithstanding</w:t>
      </w:r>
      <w:r w:rsidRPr="00D63D02">
        <w:rPr>
          <w:rFonts w:ascii="Cambria" w:eastAsia="Cambria" w:hAnsi="Cambria" w:cs="Cambria"/>
          <w:sz w:val="24"/>
          <w:szCs w:val="22"/>
          <w:lang w:eastAsia="en-AU"/>
        </w:rPr>
        <w:t xml:space="preserve"> promotion and relegation outcomes, the club which finishes fourth last on the combined ladder for the previous two seasons will be allocated an additional one (1) base point for the current season.</w:t>
      </w:r>
    </w:p>
    <w:p w:rsidR="00BD7B7D" w:rsidRPr="00D63D02" w:rsidRDefault="00BD7B7D" w:rsidP="00197799">
      <w:pPr>
        <w:widowControl/>
        <w:ind w:left="1440"/>
        <w:rPr>
          <w:rFonts w:ascii="Cambria" w:eastAsia="Cambria" w:hAnsi="Cambria" w:cs="Cambria"/>
          <w:sz w:val="24"/>
          <w:szCs w:val="22"/>
          <w:lang w:eastAsia="en-AU"/>
        </w:rPr>
      </w:pP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Introductory Season Current Players (2013) Point Allocation</w:t>
      </w:r>
    </w:p>
    <w:p w:rsidR="00BD7B7D" w:rsidRDefault="00BD7B7D" w:rsidP="00197799">
      <w:pPr>
        <w:widowControl/>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From </w:t>
      </w:r>
      <w:r w:rsidRPr="00D63D02">
        <w:rPr>
          <w:rFonts w:ascii="Cambria" w:eastAsia="Cambria" w:hAnsi="Cambria" w:cs="Cambria"/>
          <w:sz w:val="24"/>
          <w:szCs w:val="22"/>
          <w:lang w:eastAsia="en-AU"/>
        </w:rPr>
        <w:t>seaso</w:t>
      </w:r>
      <w:r w:rsidRPr="008C4D2F">
        <w:rPr>
          <w:rFonts w:ascii="Cambria" w:eastAsia="Cambria" w:hAnsi="Cambria" w:cs="Cambria"/>
          <w:sz w:val="24"/>
          <w:szCs w:val="22"/>
          <w:lang w:eastAsia="en-AU"/>
        </w:rPr>
        <w:t xml:space="preserve">n 2014 onwards, any player </w:t>
      </w:r>
      <w:r w:rsidRPr="006F4A8E">
        <w:rPr>
          <w:rFonts w:ascii="Cambria" w:eastAsia="Cambria" w:hAnsi="Cambria" w:cs="Cambria"/>
          <w:b/>
          <w:color w:val="FF0000"/>
          <w:sz w:val="24"/>
          <w:szCs w:val="22"/>
          <w:lang w:eastAsia="en-AU"/>
        </w:rPr>
        <w:t>registered with the club in 2013 only</w:t>
      </w:r>
      <w:r w:rsidRPr="008C4D2F">
        <w:rPr>
          <w:rFonts w:ascii="Cambria" w:eastAsia="Cambria" w:hAnsi="Cambria" w:cs="Cambria"/>
          <w:sz w:val="24"/>
          <w:szCs w:val="22"/>
          <w:lang w:eastAsia="en-AU"/>
        </w:rPr>
        <w:t xml:space="preserve"> (i.e. must have been registered to the same club in 2013) will be allocated base points based on the below criteria.  This does NOT include players that played for clubs on any type of permit (i.e. the player must have been cleared to the club as a registered player of the club).</w:t>
      </w:r>
    </w:p>
    <w:p w:rsidR="00BD7B7D" w:rsidRPr="008C4D2F" w:rsidRDefault="00BD7B7D" w:rsidP="00197799">
      <w:pPr>
        <w:widowControl/>
        <w:rPr>
          <w:rFonts w:ascii="Cambria" w:eastAsia="Cambria" w:hAnsi="Cambria" w:cs="Cambria"/>
          <w:sz w:val="24"/>
          <w:szCs w:val="22"/>
          <w:lang w:eastAsia="en-AU"/>
        </w:rPr>
      </w:pPr>
    </w:p>
    <w:p w:rsidR="00BD7B7D" w:rsidRPr="008C4D2F" w:rsidRDefault="00BD7B7D" w:rsidP="00197799">
      <w:pPr>
        <w:widowControl/>
        <w:rPr>
          <w:rFonts w:ascii="Calibri" w:eastAsia="Calibri" w:hAnsi="Calibri" w:cs="Calibri"/>
          <w:color w:val="000000"/>
          <w:szCs w:val="22"/>
          <w:lang w:eastAsia="en-AU"/>
        </w:rPr>
      </w:pPr>
      <w:r w:rsidRPr="008C4D2F">
        <w:rPr>
          <w:rFonts w:ascii="Cambria" w:eastAsia="Cambria" w:hAnsi="Cambria" w:cs="Cambria"/>
          <w:sz w:val="24"/>
          <w:szCs w:val="22"/>
          <w:lang w:eastAsia="en-AU"/>
        </w:rPr>
        <w:t>This is to allow clubs to manage the introduction of the system so that it does not disadvantage currently registered club players.</w:t>
      </w:r>
    </w:p>
    <w:p w:rsidR="00BD7B7D" w:rsidRPr="008C4D2F" w:rsidRDefault="00BD7B7D" w:rsidP="00197799">
      <w:pPr>
        <w:widowControl/>
        <w:rPr>
          <w:rFonts w:ascii="Calibri" w:eastAsia="Calibri" w:hAnsi="Calibri" w:cs="Calibri"/>
          <w:color w:val="000000"/>
          <w:szCs w:val="22"/>
          <w:lang w:eastAsia="en-AU"/>
        </w:rPr>
      </w:pPr>
    </w:p>
    <w:p w:rsidR="00BD7B7D" w:rsidRPr="008C4D2F" w:rsidRDefault="00BD7B7D" w:rsidP="00197799">
      <w:pPr>
        <w:widowControl/>
        <w:numPr>
          <w:ilvl w:val="0"/>
          <w:numId w:val="35"/>
        </w:numPr>
        <w:spacing w:after="200" w:line="276" w:lineRule="auto"/>
        <w:rPr>
          <w:rFonts w:ascii="Cambria" w:eastAsia="Cambria" w:hAnsi="Cambria" w:cs="Cambria"/>
          <w:sz w:val="24"/>
          <w:szCs w:val="22"/>
          <w:lang w:eastAsia="en-AU"/>
        </w:rPr>
      </w:pPr>
      <w:r w:rsidRPr="008C4D2F">
        <w:rPr>
          <w:rFonts w:ascii="Cambria" w:eastAsia="Cambria" w:hAnsi="Cambria" w:cs="Cambria"/>
          <w:color w:val="000000"/>
          <w:sz w:val="24"/>
          <w:szCs w:val="22"/>
          <w:lang w:eastAsia="en-AU"/>
        </w:rPr>
        <w:t xml:space="preserve">Players that were Junior players at the club - 1 </w:t>
      </w:r>
      <w:r w:rsidRPr="00D63D02">
        <w:rPr>
          <w:rFonts w:ascii="Cambria" w:eastAsia="Cambria" w:hAnsi="Cambria" w:cs="Cambria"/>
          <w:sz w:val="24"/>
          <w:szCs w:val="22"/>
          <w:lang w:eastAsia="en-AU"/>
        </w:rPr>
        <w:t>Base</w:t>
      </w:r>
      <w:r w:rsidRPr="008C4D2F">
        <w:rPr>
          <w:rFonts w:ascii="Cambria" w:eastAsia="Cambria" w:hAnsi="Cambria" w:cs="Cambria"/>
          <w:color w:val="000000"/>
          <w:sz w:val="24"/>
          <w:szCs w:val="22"/>
          <w:lang w:eastAsia="en-AU"/>
        </w:rPr>
        <w:t xml:space="preserve"> Point </w:t>
      </w:r>
    </w:p>
    <w:p w:rsidR="00BD7B7D" w:rsidRPr="008C4D2F" w:rsidRDefault="00BD7B7D" w:rsidP="00197799">
      <w:pPr>
        <w:widowControl/>
        <w:numPr>
          <w:ilvl w:val="0"/>
          <w:numId w:val="35"/>
        </w:numPr>
        <w:spacing w:after="200" w:line="276" w:lineRule="auto"/>
        <w:rPr>
          <w:rFonts w:ascii="Cambria" w:eastAsia="Cambria" w:hAnsi="Cambria" w:cs="Cambria"/>
          <w:sz w:val="24"/>
          <w:szCs w:val="22"/>
          <w:lang w:eastAsia="en-AU"/>
        </w:rPr>
      </w:pPr>
      <w:r w:rsidRPr="008C4D2F">
        <w:rPr>
          <w:rFonts w:ascii="Cambria" w:eastAsia="Cambria" w:hAnsi="Cambria" w:cs="Cambria"/>
          <w:color w:val="000000"/>
          <w:sz w:val="24"/>
          <w:szCs w:val="22"/>
          <w:lang w:eastAsia="en-AU"/>
        </w:rPr>
        <w:t xml:space="preserve">Players that are entering their 3rd season with their club - 1 </w:t>
      </w:r>
      <w:r w:rsidRPr="00D63D02">
        <w:rPr>
          <w:rFonts w:ascii="Cambria" w:eastAsia="Cambria" w:hAnsi="Cambria" w:cs="Cambria"/>
          <w:sz w:val="24"/>
          <w:szCs w:val="22"/>
          <w:lang w:eastAsia="en-AU"/>
        </w:rPr>
        <w:t>Base</w:t>
      </w:r>
      <w:r w:rsidRPr="008C4D2F">
        <w:rPr>
          <w:rFonts w:ascii="Cambria" w:eastAsia="Cambria" w:hAnsi="Cambria" w:cs="Cambria"/>
          <w:color w:val="000000"/>
          <w:sz w:val="24"/>
          <w:szCs w:val="22"/>
          <w:lang w:eastAsia="en-AU"/>
        </w:rPr>
        <w:t xml:space="preserve"> Point </w:t>
      </w:r>
    </w:p>
    <w:p w:rsidR="00BD7B7D" w:rsidRPr="008C4D2F" w:rsidRDefault="00BD7B7D" w:rsidP="00197799">
      <w:pPr>
        <w:widowControl/>
        <w:numPr>
          <w:ilvl w:val="0"/>
          <w:numId w:val="35"/>
        </w:numPr>
        <w:spacing w:after="200" w:line="276" w:lineRule="auto"/>
        <w:rPr>
          <w:rFonts w:ascii="Cambria" w:eastAsia="Cambria" w:hAnsi="Cambria" w:cs="Cambria"/>
          <w:sz w:val="24"/>
          <w:szCs w:val="22"/>
          <w:lang w:eastAsia="en-AU"/>
        </w:rPr>
      </w:pPr>
      <w:r w:rsidRPr="008C4D2F">
        <w:rPr>
          <w:rFonts w:ascii="Cambria" w:eastAsia="Cambria" w:hAnsi="Cambria" w:cs="Cambria"/>
          <w:color w:val="000000"/>
          <w:sz w:val="24"/>
          <w:szCs w:val="22"/>
          <w:lang w:eastAsia="en-AU"/>
        </w:rPr>
        <w:t xml:space="preserve">Players that </w:t>
      </w:r>
      <w:r w:rsidRPr="00D63D02">
        <w:rPr>
          <w:rFonts w:ascii="Cambria" w:eastAsia="Cambria" w:hAnsi="Cambria" w:cs="Cambria"/>
          <w:sz w:val="24"/>
          <w:szCs w:val="22"/>
          <w:lang w:eastAsia="en-AU"/>
        </w:rPr>
        <w:t xml:space="preserve">were </w:t>
      </w:r>
      <w:r w:rsidRPr="008C4D2F">
        <w:rPr>
          <w:rFonts w:ascii="Cambria" w:eastAsia="Cambria" w:hAnsi="Cambria" w:cs="Cambria"/>
          <w:color w:val="000000"/>
          <w:sz w:val="24"/>
          <w:szCs w:val="22"/>
          <w:lang w:eastAsia="en-AU"/>
        </w:rPr>
        <w:t>2013 listed players who don't meet the requirements to be</w:t>
      </w:r>
      <w:r>
        <w:rPr>
          <w:rFonts w:ascii="Cambria" w:eastAsia="Cambria" w:hAnsi="Cambria" w:cs="Cambria"/>
          <w:color w:val="000000"/>
          <w:sz w:val="24"/>
          <w:szCs w:val="22"/>
          <w:lang w:eastAsia="en-AU"/>
        </w:rPr>
        <w:tab/>
      </w:r>
      <w:r w:rsidR="00AA288F">
        <w:rPr>
          <w:rFonts w:ascii="Cambria" w:eastAsia="Cambria" w:hAnsi="Cambria" w:cs="Cambria"/>
          <w:color w:val="000000"/>
          <w:sz w:val="24"/>
          <w:szCs w:val="22"/>
          <w:lang w:eastAsia="en-AU"/>
        </w:rPr>
        <w:t xml:space="preserve"> </w:t>
      </w:r>
      <w:r w:rsidRPr="008C4D2F">
        <w:rPr>
          <w:rFonts w:ascii="Cambria" w:eastAsia="Cambria" w:hAnsi="Cambria" w:cs="Cambria"/>
          <w:color w:val="000000"/>
          <w:sz w:val="24"/>
          <w:szCs w:val="22"/>
          <w:lang w:eastAsia="en-AU"/>
        </w:rPr>
        <w:t xml:space="preserve">a 1 </w:t>
      </w:r>
      <w:r w:rsidR="00AA288F">
        <w:rPr>
          <w:rFonts w:ascii="Cambria" w:eastAsia="Cambria" w:hAnsi="Cambria" w:cs="Cambria"/>
          <w:color w:val="000000"/>
          <w:sz w:val="24"/>
          <w:szCs w:val="22"/>
          <w:lang w:eastAsia="en-AU"/>
        </w:rPr>
        <w:t>B</w:t>
      </w:r>
      <w:r w:rsidRPr="00D63D02">
        <w:rPr>
          <w:rFonts w:ascii="Cambria" w:eastAsia="Cambria" w:hAnsi="Cambria" w:cs="Cambria"/>
          <w:sz w:val="24"/>
          <w:szCs w:val="22"/>
          <w:lang w:eastAsia="en-AU"/>
        </w:rPr>
        <w:t xml:space="preserve">ase </w:t>
      </w:r>
      <w:r w:rsidR="00AA288F">
        <w:rPr>
          <w:rFonts w:ascii="Cambria" w:eastAsia="Cambria" w:hAnsi="Cambria" w:cs="Cambria"/>
          <w:sz w:val="24"/>
          <w:szCs w:val="22"/>
          <w:lang w:eastAsia="en-AU"/>
        </w:rPr>
        <w:t>P</w:t>
      </w:r>
      <w:r w:rsidRPr="008C4D2F">
        <w:rPr>
          <w:rFonts w:ascii="Cambria" w:eastAsia="Cambria" w:hAnsi="Cambria" w:cs="Cambria"/>
          <w:color w:val="000000"/>
          <w:sz w:val="24"/>
          <w:szCs w:val="22"/>
          <w:lang w:eastAsia="en-AU"/>
        </w:rPr>
        <w:t xml:space="preserve">oint </w:t>
      </w:r>
      <w:r w:rsidR="00AA288F">
        <w:rPr>
          <w:rFonts w:ascii="Cambria" w:eastAsia="Cambria" w:hAnsi="Cambria" w:cs="Cambria"/>
          <w:color w:val="000000"/>
          <w:sz w:val="24"/>
          <w:szCs w:val="22"/>
          <w:lang w:eastAsia="en-AU"/>
        </w:rPr>
        <w:tab/>
      </w:r>
      <w:r w:rsidRPr="008C4D2F">
        <w:rPr>
          <w:rFonts w:ascii="Cambria" w:eastAsia="Cambria" w:hAnsi="Cambria" w:cs="Cambria"/>
          <w:color w:val="000000"/>
          <w:sz w:val="24"/>
          <w:szCs w:val="22"/>
          <w:lang w:eastAsia="en-AU"/>
        </w:rPr>
        <w:t xml:space="preserve">player as outlined above -2 </w:t>
      </w:r>
      <w:r w:rsidRPr="00D63D02">
        <w:rPr>
          <w:rFonts w:ascii="Cambria" w:eastAsia="Cambria" w:hAnsi="Cambria" w:cs="Cambria"/>
          <w:sz w:val="24"/>
          <w:szCs w:val="22"/>
          <w:lang w:eastAsia="en-AU"/>
        </w:rPr>
        <w:t>Base Points</w:t>
      </w:r>
      <w:r w:rsidRPr="008C4D2F">
        <w:rPr>
          <w:rFonts w:ascii="Cambria" w:eastAsia="Cambria" w:hAnsi="Cambria" w:cs="Cambria"/>
          <w:color w:val="000000"/>
          <w:sz w:val="24"/>
          <w:szCs w:val="22"/>
          <w:lang w:eastAsia="en-AU"/>
        </w:rPr>
        <w:t>.</w:t>
      </w:r>
    </w:p>
    <w:p w:rsidR="00BD7B7D" w:rsidRPr="008C4D2F" w:rsidRDefault="00BD7B7D" w:rsidP="00197799">
      <w:pPr>
        <w:widowControl/>
        <w:numPr>
          <w:ilvl w:val="0"/>
          <w:numId w:val="35"/>
        </w:numPr>
        <w:spacing w:after="200" w:line="276" w:lineRule="auto"/>
        <w:rPr>
          <w:rFonts w:ascii="Cambria" w:eastAsia="Cambria" w:hAnsi="Cambria" w:cs="Cambria"/>
          <w:sz w:val="24"/>
          <w:szCs w:val="22"/>
          <w:lang w:eastAsia="en-AU"/>
        </w:rPr>
      </w:pPr>
      <w:r w:rsidRPr="008C4D2F">
        <w:rPr>
          <w:rFonts w:ascii="Cambria" w:eastAsia="Cambria" w:hAnsi="Cambria" w:cs="Cambria"/>
          <w:color w:val="000000"/>
          <w:sz w:val="24"/>
          <w:szCs w:val="22"/>
          <w:lang w:eastAsia="en-AU"/>
        </w:rPr>
        <w:t xml:space="preserve">Players recruited from Southport, Aspley, and Redlands 2013 NEAFL </w:t>
      </w:r>
      <w:r w:rsidRPr="00D63D02">
        <w:rPr>
          <w:rFonts w:ascii="Cambria" w:eastAsia="Cambria" w:hAnsi="Cambria" w:cs="Cambria"/>
          <w:sz w:val="24"/>
          <w:szCs w:val="22"/>
          <w:lang w:eastAsia="en-AU"/>
        </w:rPr>
        <w:t>senior</w:t>
      </w:r>
      <w:r>
        <w:rPr>
          <w:rFonts w:ascii="Cambria" w:eastAsia="Cambria" w:hAnsi="Cambria" w:cs="Cambria"/>
          <w:color w:val="FF0000"/>
          <w:sz w:val="24"/>
          <w:szCs w:val="22"/>
          <w:lang w:eastAsia="en-AU"/>
        </w:rPr>
        <w:tab/>
      </w:r>
      <w:r w:rsidRPr="00D63D02">
        <w:rPr>
          <w:rFonts w:ascii="Cambria" w:eastAsia="Cambria" w:hAnsi="Cambria" w:cs="Cambria"/>
          <w:sz w:val="24"/>
          <w:szCs w:val="22"/>
          <w:lang w:eastAsia="en-AU"/>
        </w:rPr>
        <w:t>lists</w:t>
      </w:r>
      <w:r w:rsidR="00AA288F">
        <w:rPr>
          <w:rFonts w:ascii="Cambria" w:eastAsia="Cambria" w:hAnsi="Cambria" w:cs="Cambria"/>
          <w:sz w:val="24"/>
          <w:szCs w:val="22"/>
          <w:lang w:eastAsia="en-AU"/>
        </w:rPr>
        <w:t xml:space="preserve"> </w:t>
      </w:r>
      <w:r w:rsidRPr="00D63D02">
        <w:rPr>
          <w:rFonts w:ascii="Cambria" w:eastAsia="Cambria" w:hAnsi="Cambria" w:cs="Cambria"/>
          <w:sz w:val="24"/>
          <w:szCs w:val="22"/>
          <w:lang w:eastAsia="en-AU"/>
        </w:rPr>
        <w:t xml:space="preserve">– 2 Base </w:t>
      </w:r>
      <w:r w:rsidR="00AA288F">
        <w:rPr>
          <w:rFonts w:ascii="Cambria" w:eastAsia="Cambria" w:hAnsi="Cambria" w:cs="Cambria"/>
          <w:sz w:val="24"/>
          <w:szCs w:val="22"/>
          <w:lang w:eastAsia="en-AU"/>
        </w:rPr>
        <w:tab/>
      </w:r>
      <w:r w:rsidRPr="00D63D02">
        <w:rPr>
          <w:rFonts w:ascii="Cambria" w:eastAsia="Cambria" w:hAnsi="Cambria" w:cs="Cambria"/>
          <w:sz w:val="24"/>
          <w:szCs w:val="22"/>
          <w:lang w:eastAsia="en-AU"/>
        </w:rPr>
        <w:t>Points</w:t>
      </w:r>
      <w:r w:rsidRPr="008C4D2F">
        <w:rPr>
          <w:rFonts w:ascii="Cambria" w:eastAsia="Cambria" w:hAnsi="Cambria" w:cs="Cambria"/>
          <w:color w:val="000000"/>
          <w:sz w:val="24"/>
          <w:szCs w:val="22"/>
          <w:lang w:eastAsia="en-AU"/>
        </w:rPr>
        <w:t>.</w:t>
      </w:r>
    </w:p>
    <w:p w:rsidR="00BD7B7D" w:rsidRPr="008C4D2F" w:rsidRDefault="00BD7B7D" w:rsidP="00197799">
      <w:pPr>
        <w:widowControl/>
        <w:numPr>
          <w:ilvl w:val="0"/>
          <w:numId w:val="35"/>
        </w:numPr>
        <w:spacing w:after="200" w:line="276" w:lineRule="auto"/>
        <w:rPr>
          <w:rFonts w:ascii="Cambria" w:eastAsia="Cambria" w:hAnsi="Cambria" w:cs="Cambria"/>
          <w:sz w:val="24"/>
          <w:szCs w:val="22"/>
          <w:lang w:eastAsia="en-AU"/>
        </w:rPr>
      </w:pPr>
      <w:r w:rsidRPr="008C4D2F">
        <w:rPr>
          <w:rFonts w:ascii="Cambria" w:eastAsia="Cambria" w:hAnsi="Cambria" w:cs="Cambria"/>
          <w:color w:val="000000"/>
          <w:sz w:val="24"/>
          <w:szCs w:val="22"/>
          <w:lang w:eastAsia="en-AU"/>
        </w:rPr>
        <w:t xml:space="preserve">Any other player recruited in season 2014 will </w:t>
      </w:r>
      <w:r w:rsidRPr="00D63D02">
        <w:rPr>
          <w:rFonts w:ascii="Cambria" w:eastAsia="Cambria" w:hAnsi="Cambria" w:cs="Cambria"/>
          <w:sz w:val="24"/>
          <w:szCs w:val="22"/>
          <w:lang w:eastAsia="en-AU"/>
        </w:rPr>
        <w:t>attract</w:t>
      </w:r>
      <w:r w:rsidRPr="008C4D2F">
        <w:rPr>
          <w:rFonts w:ascii="Cambria" w:eastAsia="Cambria" w:hAnsi="Cambria" w:cs="Cambria"/>
          <w:color w:val="000000"/>
          <w:sz w:val="24"/>
          <w:szCs w:val="22"/>
          <w:lang w:eastAsia="en-AU"/>
        </w:rPr>
        <w:t xml:space="preserve"> the amount of points as</w:t>
      </w:r>
      <w:r w:rsidR="00AA288F">
        <w:rPr>
          <w:rFonts w:ascii="Cambria" w:eastAsia="Cambria" w:hAnsi="Cambria" w:cs="Cambria"/>
          <w:color w:val="000000"/>
          <w:sz w:val="24"/>
          <w:szCs w:val="22"/>
          <w:lang w:eastAsia="en-AU"/>
        </w:rPr>
        <w:t xml:space="preserve"> </w:t>
      </w:r>
      <w:r w:rsidRPr="008C4D2F">
        <w:rPr>
          <w:rFonts w:ascii="Cambria" w:eastAsia="Cambria" w:hAnsi="Cambria" w:cs="Cambria"/>
          <w:color w:val="000000"/>
          <w:sz w:val="24"/>
          <w:szCs w:val="22"/>
          <w:lang w:eastAsia="en-AU"/>
        </w:rPr>
        <w:t xml:space="preserve">per the player </w:t>
      </w:r>
      <w:r w:rsidR="00AA288F">
        <w:rPr>
          <w:rFonts w:ascii="Cambria" w:eastAsia="Cambria" w:hAnsi="Cambria" w:cs="Cambria"/>
          <w:color w:val="000000"/>
          <w:sz w:val="24"/>
          <w:szCs w:val="22"/>
          <w:lang w:eastAsia="en-AU"/>
        </w:rPr>
        <w:tab/>
      </w:r>
      <w:r w:rsidRPr="008C4D2F">
        <w:rPr>
          <w:rFonts w:ascii="Cambria" w:eastAsia="Cambria" w:hAnsi="Cambria" w:cs="Cambria"/>
          <w:color w:val="000000"/>
          <w:sz w:val="24"/>
          <w:szCs w:val="22"/>
          <w:lang w:eastAsia="en-AU"/>
        </w:rPr>
        <w:t>point’s chart below.</w:t>
      </w: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Player Points Allocation</w:t>
      </w:r>
    </w:p>
    <w:p w:rsidR="00BD7B7D" w:rsidRPr="008C4D2F" w:rsidRDefault="00BD7B7D" w:rsidP="00197799">
      <w:pPr>
        <w:widowControl/>
        <w:rPr>
          <w:rFonts w:ascii="Cambria" w:eastAsia="Cambria" w:hAnsi="Cambria" w:cs="Cambria"/>
          <w:sz w:val="24"/>
          <w:szCs w:val="22"/>
          <w:lang w:eastAsia="en-AU"/>
        </w:rPr>
      </w:pPr>
      <w:r w:rsidRPr="008C4D2F">
        <w:rPr>
          <w:rFonts w:ascii="Cambria" w:eastAsia="Cambria" w:hAnsi="Cambria" w:cs="Cambria"/>
          <w:sz w:val="24"/>
          <w:szCs w:val="22"/>
          <w:lang w:eastAsia="en-AU"/>
        </w:rPr>
        <w:t>Upon registration each year, each player will be allocated a point score for that season and will maintain that score or the duration of the season.</w:t>
      </w:r>
    </w:p>
    <w:p w:rsidR="00BD7B7D" w:rsidRPr="008C4D2F" w:rsidRDefault="00BD7B7D" w:rsidP="00197799">
      <w:pPr>
        <w:widowControl/>
        <w:rPr>
          <w:rFonts w:ascii="Cambria" w:eastAsia="Cambria" w:hAnsi="Cambria" w:cs="Cambria"/>
          <w:sz w:val="24"/>
          <w:szCs w:val="22"/>
          <w:lang w:eastAsia="en-AU"/>
        </w:rPr>
      </w:pPr>
    </w:p>
    <w:p w:rsidR="00BD7B7D" w:rsidRDefault="00BD7B7D" w:rsidP="00197799">
      <w:pPr>
        <w:widowControl/>
        <w:rPr>
          <w:rFonts w:ascii="Calibri" w:eastAsia="Calibri" w:hAnsi="Calibri" w:cs="Calibri"/>
          <w:sz w:val="24"/>
          <w:szCs w:val="22"/>
          <w:lang w:eastAsia="en-AU"/>
        </w:rPr>
      </w:pPr>
      <w:r w:rsidRPr="008C4D2F">
        <w:rPr>
          <w:rFonts w:ascii="Calibri" w:eastAsia="Calibri" w:hAnsi="Calibri" w:cs="Calibri"/>
          <w:sz w:val="24"/>
          <w:szCs w:val="22"/>
          <w:lang w:eastAsia="en-AU"/>
        </w:rPr>
        <w:t>Each player's point allocation is based on the highest level played in the previous five (5) years taken from 1 January of the season about to commence.</w:t>
      </w: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BF1F19" w:rsidRDefault="00BF1F19"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libri" w:eastAsia="Calibri" w:hAnsi="Calibri" w:cs="Calibri"/>
          <w:sz w:val="24"/>
          <w:szCs w:val="22"/>
          <w:lang w:eastAsia="en-AU"/>
        </w:rPr>
      </w:pPr>
    </w:p>
    <w:p w:rsidR="00AA288F" w:rsidRDefault="00AA288F" w:rsidP="00197799">
      <w:pPr>
        <w:widowControl/>
        <w:rPr>
          <w:rFonts w:ascii="Cambria-Bold" w:eastAsia="Cambria-Bold" w:hAnsi="Cambria-Bold" w:cs="Cambria-Bold"/>
          <w:b/>
          <w:sz w:val="24"/>
          <w:szCs w:val="22"/>
          <w:lang w:eastAsia="en-AU"/>
        </w:rPr>
      </w:pPr>
    </w:p>
    <w:p w:rsidR="00BD7B7D" w:rsidRPr="008C4D2F" w:rsidRDefault="00BD7B7D" w:rsidP="00197799">
      <w:pPr>
        <w:widowControl/>
        <w:rPr>
          <w:rFonts w:ascii="Cambria-Bold" w:eastAsia="Cambria-Bold" w:hAnsi="Cambria-Bold" w:cs="Cambria-Bold"/>
          <w:b/>
          <w:sz w:val="24"/>
          <w:szCs w:val="22"/>
          <w:lang w:eastAsia="en-AU"/>
        </w:rPr>
      </w:pPr>
      <w:r w:rsidRPr="008C4D2F">
        <w:rPr>
          <w:rFonts w:ascii="Cambria-Bold" w:eastAsia="Cambria-Bold" w:hAnsi="Cambria-Bold" w:cs="Cambria-Bold"/>
          <w:b/>
          <w:sz w:val="24"/>
          <w:szCs w:val="22"/>
          <w:lang w:eastAsia="en-AU"/>
        </w:rPr>
        <w:lastRenderedPageBreak/>
        <w:t xml:space="preserve">THE NUMBER IN THE TABLE IS THE TOTAL POINTS FOR THE PLAYER </w:t>
      </w:r>
    </w:p>
    <w:p w:rsidR="00BD7B7D" w:rsidRPr="008C4D2F" w:rsidRDefault="00BD7B7D" w:rsidP="00197799">
      <w:pPr>
        <w:widowControl/>
        <w:rPr>
          <w:rFonts w:ascii="Cambria-Bold" w:eastAsia="Cambria-Bold" w:hAnsi="Cambria-Bold" w:cs="Cambria-Bold"/>
          <w:b/>
          <w:sz w:val="24"/>
          <w:szCs w:val="22"/>
          <w:lang w:eastAsia="en-AU"/>
        </w:rPr>
      </w:pPr>
    </w:p>
    <w:tbl>
      <w:tblPr>
        <w:tblW w:w="0" w:type="auto"/>
        <w:jc w:val="center"/>
        <w:tblInd w:w="103" w:type="dxa"/>
        <w:tblCellMar>
          <w:left w:w="10" w:type="dxa"/>
          <w:right w:w="10" w:type="dxa"/>
        </w:tblCellMar>
        <w:tblLook w:val="0000" w:firstRow="0" w:lastRow="0" w:firstColumn="0" w:lastColumn="0" w:noHBand="0" w:noVBand="0"/>
      </w:tblPr>
      <w:tblGrid>
        <w:gridCol w:w="4280"/>
        <w:gridCol w:w="1720"/>
        <w:gridCol w:w="1480"/>
        <w:gridCol w:w="1300"/>
      </w:tblGrid>
      <w:tr w:rsidR="00BD7B7D" w:rsidRPr="008C4D2F" w:rsidTr="0020063A">
        <w:trPr>
          <w:trHeight w:val="1"/>
          <w:jc w:val="center"/>
        </w:trPr>
        <w:tc>
          <w:tcPr>
            <w:tcW w:w="4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b/>
                <w:color w:val="000000"/>
                <w:sz w:val="26"/>
                <w:szCs w:val="22"/>
                <w:lang w:eastAsia="en-AU"/>
              </w:rPr>
              <w:t>League Category</w:t>
            </w:r>
          </w:p>
        </w:tc>
        <w:tc>
          <w:tcPr>
            <w:tcW w:w="172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b/>
                <w:color w:val="000000"/>
                <w:sz w:val="26"/>
                <w:szCs w:val="22"/>
                <w:lang w:eastAsia="en-AU"/>
              </w:rPr>
              <w:t>10 + Reserves Games</w:t>
            </w:r>
          </w:p>
        </w:tc>
        <w:tc>
          <w:tcPr>
            <w:tcW w:w="148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b/>
                <w:color w:val="000000"/>
                <w:sz w:val="26"/>
                <w:szCs w:val="22"/>
                <w:lang w:eastAsia="en-AU"/>
              </w:rPr>
              <w:t>1 - 50 Senior Games</w:t>
            </w:r>
          </w:p>
        </w:tc>
        <w:tc>
          <w:tcPr>
            <w:tcW w:w="130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b/>
                <w:color w:val="000000"/>
                <w:sz w:val="26"/>
                <w:szCs w:val="22"/>
                <w:lang w:eastAsia="en-AU"/>
              </w:rPr>
              <w:t>51 + Senior Games</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AFL</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3</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5</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6</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VFL, WAFL, SANFL</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3</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4</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5</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NEAFL, VAFA Div 1, SAAFL Div 1, , ACTAFL, WAAFL Div 1, Geelong FL, Diamond Valley FL, Eastern FL Div 1, Ovens &amp; Murray FL, Northern Territory FL, Essendon DFL, Goulburn Valley FL, Mornington Peninsula Nepean FL, Hampden FL</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2</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3</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4</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 xml:space="preserve">Ballarat FL, Bendigo FL Riverina FL, Southern FL (SA), Gippsland FL, Murray FL, Sunraysia FL, VAFA Div2, SAAFL Div 2, Northern Tasmanian FL, </w:t>
            </w:r>
            <w:r w:rsidR="0020063A" w:rsidRPr="008C4D2F">
              <w:rPr>
                <w:rFonts w:ascii="Calibri" w:eastAsia="Calibri" w:hAnsi="Calibri" w:cs="Calibri"/>
                <w:color w:val="000000"/>
                <w:sz w:val="26"/>
                <w:szCs w:val="22"/>
                <w:lang w:eastAsia="en-AU"/>
              </w:rPr>
              <w:t>Southern</w:t>
            </w:r>
            <w:r w:rsidRPr="008C4D2F">
              <w:rPr>
                <w:rFonts w:ascii="Calibri" w:eastAsia="Calibri" w:hAnsi="Calibri" w:cs="Calibri"/>
                <w:color w:val="000000"/>
                <w:sz w:val="26"/>
                <w:szCs w:val="22"/>
                <w:lang w:eastAsia="en-AU"/>
              </w:rPr>
              <w:t xml:space="preserve"> FL (Tas), Central Aust CC (NT), NSWAFL</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2</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3</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DISTRICT LEAGUES and lower (any league not mentioned above) includes VCFL District Leagues, FV Metropolitan Leagues, VAFA Division 3 and lower etc.</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2</w:t>
            </w:r>
          </w:p>
        </w:tc>
      </w:tr>
      <w:tr w:rsidR="00BD7B7D" w:rsidRPr="008C4D2F"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TAC Cup</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2</w:t>
            </w:r>
          </w:p>
        </w:tc>
      </w:tr>
      <w:tr w:rsidR="00BD7B7D" w:rsidRPr="008C4D2F" w:rsidTr="00F67062">
        <w:trPr>
          <w:trHeight w:val="1"/>
          <w:jc w:val="center"/>
        </w:trPr>
        <w:tc>
          <w:tcPr>
            <w:tcW w:w="4280"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BD7B7D" w:rsidRPr="008C4D2F" w:rsidRDefault="00BD7B7D" w:rsidP="00197799">
            <w:pPr>
              <w:widowControl/>
              <w:rPr>
                <w:rFonts w:ascii="Calibri" w:eastAsia="Calibri" w:hAnsi="Calibri" w:cs="Calibri"/>
                <w:szCs w:val="22"/>
                <w:lang w:eastAsia="en-AU"/>
              </w:rPr>
            </w:pPr>
            <w:r w:rsidRPr="00D63D02">
              <w:rPr>
                <w:rFonts w:ascii="Calibri" w:eastAsia="Calibri" w:hAnsi="Calibri" w:cs="Calibri"/>
                <w:b/>
                <w:sz w:val="26"/>
                <w:szCs w:val="22"/>
                <w:lang w:eastAsia="en-AU"/>
              </w:rPr>
              <w:t>QAFL player moving to another QAFL club.</w:t>
            </w:r>
          </w:p>
        </w:tc>
        <w:tc>
          <w:tcPr>
            <w:tcW w:w="1720"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1</w:t>
            </w:r>
          </w:p>
        </w:tc>
        <w:tc>
          <w:tcPr>
            <w:tcW w:w="1480"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2</w:t>
            </w:r>
          </w:p>
        </w:tc>
        <w:tc>
          <w:tcPr>
            <w:tcW w:w="1300"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center"/>
          </w:tcPr>
          <w:p w:rsidR="00BD7B7D" w:rsidRPr="008C4D2F" w:rsidRDefault="00BD7B7D" w:rsidP="00197799">
            <w:pPr>
              <w:widowControl/>
              <w:rPr>
                <w:rFonts w:ascii="Calibri" w:eastAsia="Calibri" w:hAnsi="Calibri" w:cs="Calibri"/>
                <w:szCs w:val="22"/>
                <w:lang w:eastAsia="en-AU"/>
              </w:rPr>
            </w:pPr>
            <w:r w:rsidRPr="008C4D2F">
              <w:rPr>
                <w:rFonts w:ascii="Calibri" w:eastAsia="Calibri" w:hAnsi="Calibri" w:cs="Calibri"/>
                <w:color w:val="000000"/>
                <w:sz w:val="26"/>
                <w:szCs w:val="22"/>
                <w:lang w:eastAsia="en-AU"/>
              </w:rPr>
              <w:t>3</w:t>
            </w:r>
          </w:p>
        </w:tc>
      </w:tr>
      <w:tr w:rsidR="00F67062" w:rsidRPr="00F67062" w:rsidTr="0020063A">
        <w:trPr>
          <w:trHeight w:val="1"/>
          <w:jc w:val="center"/>
        </w:trPr>
        <w:tc>
          <w:tcPr>
            <w:tcW w:w="42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67062" w:rsidRPr="00D63D02" w:rsidRDefault="00F67062" w:rsidP="00F67062">
            <w:pPr>
              <w:widowControl/>
              <w:rPr>
                <w:rFonts w:ascii="Calibri" w:eastAsia="Calibri" w:hAnsi="Calibri" w:cs="Calibri"/>
                <w:b/>
                <w:color w:val="FF0000"/>
                <w:sz w:val="26"/>
                <w:szCs w:val="22"/>
                <w:lang w:eastAsia="en-AU"/>
              </w:rPr>
            </w:pPr>
            <w:r w:rsidRPr="00D63D02">
              <w:rPr>
                <w:rFonts w:ascii="Calibri" w:eastAsia="Calibri" w:hAnsi="Calibri" w:cs="Calibri"/>
                <w:b/>
                <w:color w:val="FF0000"/>
                <w:sz w:val="26"/>
                <w:szCs w:val="22"/>
                <w:lang w:eastAsia="en-AU"/>
              </w:rPr>
              <w:t>Previous year NEAFL Player transfers to their drafted QAFL Club</w:t>
            </w:r>
          </w:p>
        </w:tc>
        <w:tc>
          <w:tcPr>
            <w:tcW w:w="17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67062" w:rsidRPr="00D63D02" w:rsidRDefault="00F67062" w:rsidP="00197799">
            <w:pPr>
              <w:widowControl/>
              <w:rPr>
                <w:rFonts w:ascii="Calibri" w:eastAsia="Calibri" w:hAnsi="Calibri" w:cs="Calibri"/>
                <w:b/>
                <w:color w:val="FF0000"/>
                <w:sz w:val="26"/>
                <w:szCs w:val="22"/>
                <w:lang w:eastAsia="en-AU"/>
              </w:rPr>
            </w:pPr>
            <w:r w:rsidRPr="00D63D02">
              <w:rPr>
                <w:rFonts w:ascii="Calibri" w:eastAsia="Calibri" w:hAnsi="Calibri" w:cs="Calibri"/>
                <w:b/>
                <w:color w:val="FF0000"/>
                <w:sz w:val="26"/>
                <w:szCs w:val="22"/>
                <w:lang w:eastAsia="en-AU"/>
              </w:rPr>
              <w:t>NA</w:t>
            </w:r>
          </w:p>
        </w:tc>
        <w:tc>
          <w:tcPr>
            <w:tcW w:w="14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67062" w:rsidRPr="00D63D02" w:rsidRDefault="00F67062" w:rsidP="00197799">
            <w:pPr>
              <w:widowControl/>
              <w:rPr>
                <w:rFonts w:ascii="Calibri" w:eastAsia="Calibri" w:hAnsi="Calibri" w:cs="Calibri"/>
                <w:b/>
                <w:color w:val="FF0000"/>
                <w:sz w:val="26"/>
                <w:szCs w:val="22"/>
                <w:lang w:eastAsia="en-AU"/>
              </w:rPr>
            </w:pPr>
            <w:r w:rsidRPr="00D63D02">
              <w:rPr>
                <w:rFonts w:ascii="Calibri" w:eastAsia="Calibri" w:hAnsi="Calibri" w:cs="Calibri"/>
                <w:b/>
                <w:color w:val="FF0000"/>
                <w:sz w:val="26"/>
                <w:szCs w:val="22"/>
                <w:lang w:eastAsia="en-AU"/>
              </w:rPr>
              <w:t>2</w:t>
            </w:r>
          </w:p>
        </w:tc>
        <w:tc>
          <w:tcPr>
            <w:tcW w:w="13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67062" w:rsidRPr="00D63D02" w:rsidRDefault="00F67062" w:rsidP="00197799">
            <w:pPr>
              <w:widowControl/>
              <w:rPr>
                <w:rFonts w:ascii="Calibri" w:eastAsia="Calibri" w:hAnsi="Calibri" w:cs="Calibri"/>
                <w:b/>
                <w:color w:val="FF0000"/>
                <w:sz w:val="26"/>
                <w:szCs w:val="22"/>
                <w:lang w:eastAsia="en-AU"/>
              </w:rPr>
            </w:pPr>
            <w:r w:rsidRPr="00D63D02">
              <w:rPr>
                <w:rFonts w:ascii="Calibri" w:eastAsia="Calibri" w:hAnsi="Calibri" w:cs="Calibri"/>
                <w:b/>
                <w:color w:val="FF0000"/>
                <w:sz w:val="26"/>
                <w:szCs w:val="22"/>
                <w:lang w:eastAsia="en-AU"/>
              </w:rPr>
              <w:t>2</w:t>
            </w:r>
          </w:p>
        </w:tc>
      </w:tr>
    </w:tbl>
    <w:p w:rsidR="00BD7B7D" w:rsidRPr="008C4D2F" w:rsidRDefault="00F67062" w:rsidP="00F67062">
      <w:pPr>
        <w:widowControl/>
        <w:tabs>
          <w:tab w:val="left" w:pos="990"/>
        </w:tabs>
        <w:rPr>
          <w:rFonts w:ascii="Cambria-Bold" w:eastAsia="Cambria-Bold" w:hAnsi="Cambria-Bold" w:cs="Cambria-Bold"/>
          <w:b/>
          <w:sz w:val="24"/>
          <w:szCs w:val="22"/>
          <w:lang w:eastAsia="en-AU"/>
        </w:rPr>
      </w:pPr>
      <w:r>
        <w:rPr>
          <w:rFonts w:ascii="Cambria-Bold" w:eastAsia="Cambria-Bold" w:hAnsi="Cambria-Bold" w:cs="Cambria-Bold"/>
          <w:b/>
          <w:sz w:val="24"/>
          <w:szCs w:val="22"/>
          <w:lang w:eastAsia="en-AU"/>
        </w:rPr>
        <w:tab/>
      </w:r>
    </w:p>
    <w:p w:rsidR="00BD7B7D" w:rsidRPr="008C4D2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C4D2F">
        <w:rPr>
          <w:rFonts w:ascii="Cambria-Bold" w:eastAsia="Cambria-Bold" w:hAnsi="Cambria-Bold" w:cs="Cambria-Bold"/>
          <w:sz w:val="24"/>
          <w:szCs w:val="22"/>
          <w:lang w:eastAsia="en-AU"/>
        </w:rPr>
        <w:t>Juniors</w:t>
      </w: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Any player who progresses from a club’s junior/development program (under 8’s --‐ under 16</w:t>
      </w:r>
      <w:r w:rsidR="00D63D02">
        <w:rPr>
          <w:rFonts w:ascii="Cambria" w:eastAsia="Cambria" w:hAnsi="Cambria" w:cs="Cambria"/>
          <w:sz w:val="24"/>
          <w:szCs w:val="22"/>
          <w:lang w:eastAsia="en-AU"/>
        </w:rPr>
        <w:t>/</w:t>
      </w:r>
      <w:r w:rsidR="00D63D02" w:rsidRPr="00D63D02">
        <w:rPr>
          <w:rFonts w:ascii="Cambria" w:eastAsia="Cambria" w:hAnsi="Cambria" w:cs="Cambria"/>
          <w:color w:val="FF0000"/>
          <w:sz w:val="24"/>
          <w:szCs w:val="22"/>
          <w:lang w:eastAsia="en-AU"/>
        </w:rPr>
        <w:t>17</w:t>
      </w:r>
      <w:r w:rsidRPr="008C4D2F">
        <w:rPr>
          <w:rFonts w:ascii="Cambria" w:eastAsia="Cambria" w:hAnsi="Cambria" w:cs="Cambria"/>
          <w:sz w:val="24"/>
          <w:szCs w:val="22"/>
          <w:lang w:eastAsia="en-AU"/>
        </w:rPr>
        <w:t xml:space="preserve">’s) or </w:t>
      </w:r>
      <w:r w:rsidR="00D63D02">
        <w:rPr>
          <w:rFonts w:ascii="Cambria" w:eastAsia="Cambria" w:hAnsi="Cambria" w:cs="Cambria"/>
          <w:color w:val="FF0000"/>
          <w:sz w:val="24"/>
          <w:szCs w:val="22"/>
          <w:lang w:eastAsia="en-AU"/>
        </w:rPr>
        <w:t>Colts</w:t>
      </w:r>
      <w:r w:rsidRPr="008C4D2F">
        <w:rPr>
          <w:rFonts w:ascii="Cambria" w:eastAsia="Cambria" w:hAnsi="Cambria" w:cs="Cambria"/>
          <w:sz w:val="24"/>
          <w:szCs w:val="22"/>
          <w:lang w:eastAsia="en-AU"/>
        </w:rPr>
        <w:t xml:space="preserve">, who then plays senior football for the senior affiliated club will not incur any penalty points and be a one point player. </w:t>
      </w:r>
    </w:p>
    <w:p w:rsidR="00BD7B7D" w:rsidRPr="008C4D2F" w:rsidRDefault="00BD7B7D" w:rsidP="00197799">
      <w:pPr>
        <w:widowControl/>
        <w:ind w:left="720"/>
        <w:rPr>
          <w:rFonts w:ascii="Cambria" w:eastAsia="Cambria" w:hAnsi="Cambria" w:cs="Cambria"/>
          <w:sz w:val="24"/>
          <w:szCs w:val="22"/>
          <w:lang w:eastAsia="en-AU"/>
        </w:rPr>
      </w:pP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b.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Any player that progresses from a club’s affiliated junior/development program (under 8’s --‐ under16</w:t>
      </w:r>
      <w:r w:rsidR="00D63D02">
        <w:rPr>
          <w:rFonts w:ascii="Cambria" w:eastAsia="Cambria" w:hAnsi="Cambria" w:cs="Cambria"/>
          <w:color w:val="FF0000"/>
          <w:sz w:val="24"/>
          <w:szCs w:val="22"/>
          <w:lang w:eastAsia="en-AU"/>
        </w:rPr>
        <w:t>/17</w:t>
      </w:r>
      <w:r w:rsidRPr="008C4D2F">
        <w:rPr>
          <w:rFonts w:ascii="Cambria" w:eastAsia="Cambria" w:hAnsi="Cambria" w:cs="Cambria"/>
          <w:sz w:val="24"/>
          <w:szCs w:val="22"/>
          <w:lang w:eastAsia="en-AU"/>
        </w:rPr>
        <w:t xml:space="preserve">’s) or </w:t>
      </w:r>
      <w:r w:rsidR="00D63D02">
        <w:rPr>
          <w:rFonts w:ascii="Cambria" w:eastAsia="Cambria" w:hAnsi="Cambria" w:cs="Cambria"/>
          <w:color w:val="FF0000"/>
          <w:sz w:val="24"/>
          <w:szCs w:val="22"/>
          <w:lang w:eastAsia="en-AU"/>
        </w:rPr>
        <w:t>Colts</w:t>
      </w:r>
      <w:r w:rsidRPr="008C4D2F">
        <w:rPr>
          <w:rFonts w:ascii="Cambria" w:eastAsia="Cambria" w:hAnsi="Cambria" w:cs="Cambria"/>
          <w:sz w:val="24"/>
          <w:szCs w:val="22"/>
          <w:lang w:eastAsia="en-AU"/>
        </w:rPr>
        <w:t xml:space="preserve">, who then plays senior football for another club (at any level) and then returns  to play senior football for the “home” club will not incur any penalty points and be a one point player. </w:t>
      </w:r>
    </w:p>
    <w:p w:rsidR="00BD7B7D" w:rsidRPr="008C4D2F" w:rsidRDefault="00BD7B7D" w:rsidP="00197799">
      <w:pPr>
        <w:widowControl/>
        <w:ind w:left="720"/>
        <w:rPr>
          <w:rFonts w:ascii="Cambria" w:eastAsia="Cambria" w:hAnsi="Cambria" w:cs="Cambria"/>
          <w:sz w:val="24"/>
          <w:szCs w:val="22"/>
          <w:lang w:eastAsia="en-AU"/>
        </w:rPr>
      </w:pPr>
    </w:p>
    <w:p w:rsidR="00BD7B7D"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c.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To qualify in this category, a player must have been registered with the junior affiliated club for at least one full season.</w:t>
      </w:r>
    </w:p>
    <w:p w:rsidR="00BF1F19" w:rsidRPr="008C4D2F" w:rsidRDefault="00BF1F19" w:rsidP="00197799">
      <w:pPr>
        <w:widowControl/>
        <w:ind w:left="720"/>
        <w:rPr>
          <w:rFonts w:ascii="Cambria" w:eastAsia="Cambria" w:hAnsi="Cambria" w:cs="Cambria"/>
          <w:sz w:val="24"/>
          <w:szCs w:val="22"/>
          <w:lang w:eastAsia="en-AU"/>
        </w:rPr>
      </w:pPr>
    </w:p>
    <w:p w:rsidR="00BD7B7D" w:rsidRPr="008F79C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F79CF">
        <w:rPr>
          <w:rFonts w:ascii="Cambria-Bold" w:eastAsia="Cambria-Bold" w:hAnsi="Cambria-Bold" w:cs="Cambria-Bold"/>
          <w:sz w:val="24"/>
          <w:szCs w:val="22"/>
          <w:lang w:eastAsia="en-AU"/>
        </w:rPr>
        <w:lastRenderedPageBreak/>
        <w:t xml:space="preserve">Deductions (The basic rating, after deductions, </w:t>
      </w:r>
      <w:r w:rsidRPr="008F79CF">
        <w:rPr>
          <w:rFonts w:ascii="Cambria-Bold" w:eastAsia="Cambria-Bold" w:hAnsi="Cambria-Bold" w:cs="Cambria-Bold"/>
          <w:i/>
          <w:sz w:val="24"/>
          <w:szCs w:val="22"/>
          <w:u w:val="single"/>
          <w:lang w:eastAsia="en-AU"/>
        </w:rPr>
        <w:t>cannot</w:t>
      </w:r>
      <w:r w:rsidRPr="008F79CF">
        <w:rPr>
          <w:rFonts w:ascii="Cambria-Bold" w:eastAsia="Cambria-Bold" w:hAnsi="Cambria-Bold" w:cs="Cambria-Bold"/>
          <w:sz w:val="24"/>
          <w:szCs w:val="22"/>
          <w:lang w:eastAsia="en-AU"/>
        </w:rPr>
        <w:t xml:space="preserve"> be lower than one point)</w:t>
      </w: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If a player has been registered with his current club for two previous years, one (1) point will be deducted.</w:t>
      </w:r>
    </w:p>
    <w:p w:rsidR="00BD7B7D" w:rsidRPr="008C4D2F" w:rsidRDefault="00BD7B7D" w:rsidP="00197799">
      <w:pPr>
        <w:widowControl/>
        <w:ind w:left="720"/>
        <w:rPr>
          <w:rFonts w:ascii="Cambria" w:eastAsia="Cambria" w:hAnsi="Cambria" w:cs="Cambria"/>
          <w:sz w:val="24"/>
          <w:szCs w:val="22"/>
          <w:lang w:eastAsia="en-AU"/>
        </w:rPr>
      </w:pP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b.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If a player has been registered with his current club for three previous years, two (2) points will be deducted.</w:t>
      </w:r>
    </w:p>
    <w:p w:rsidR="00BD7B7D" w:rsidRPr="008C4D2F" w:rsidRDefault="00BD7B7D" w:rsidP="00197799">
      <w:pPr>
        <w:widowControl/>
        <w:ind w:left="720"/>
        <w:rPr>
          <w:rFonts w:ascii="Cambria" w:eastAsia="Cambria" w:hAnsi="Cambria" w:cs="Cambria"/>
          <w:sz w:val="24"/>
          <w:szCs w:val="22"/>
          <w:lang w:eastAsia="en-AU"/>
        </w:rPr>
      </w:pP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c.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If a player has been registered with his current club for four previous years, three (3) points will be deducted.</w:t>
      </w:r>
    </w:p>
    <w:p w:rsidR="00BD7B7D" w:rsidRPr="008C4D2F" w:rsidRDefault="00BD7B7D" w:rsidP="00197799">
      <w:pPr>
        <w:widowControl/>
        <w:ind w:left="720"/>
        <w:rPr>
          <w:rFonts w:ascii="Cambria" w:eastAsia="Cambria" w:hAnsi="Cambria" w:cs="Cambria"/>
          <w:sz w:val="24"/>
          <w:szCs w:val="22"/>
          <w:lang w:eastAsia="en-AU"/>
        </w:rPr>
      </w:pP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d.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If a player has been registered with his current club for five previous years he becomes a one (1) point player regardless of playing history.</w:t>
      </w:r>
    </w:p>
    <w:p w:rsidR="00BD7B7D" w:rsidRPr="008C4D2F" w:rsidRDefault="00BD7B7D" w:rsidP="00197799">
      <w:pPr>
        <w:widowControl/>
        <w:ind w:left="720"/>
        <w:rPr>
          <w:rFonts w:ascii="Cambria" w:eastAsia="Cambria" w:hAnsi="Cambria" w:cs="Cambria"/>
          <w:sz w:val="24"/>
          <w:szCs w:val="22"/>
          <w:lang w:eastAsia="en-AU"/>
        </w:rPr>
      </w:pPr>
    </w:p>
    <w:p w:rsidR="00BD7B7D" w:rsidRPr="008C4D2F" w:rsidRDefault="00BD7B7D" w:rsidP="00105BE5">
      <w:pPr>
        <w:widowControl/>
        <w:ind w:left="1440" w:hanging="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e.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For each year in the previous five (5) years that a player did not play football, one point for each year will be deducted.</w:t>
      </w:r>
    </w:p>
    <w:p w:rsidR="00BD7B7D" w:rsidRPr="00DE3BD8"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F79CF">
        <w:rPr>
          <w:rFonts w:ascii="Cambria-Bold" w:eastAsia="Cambria-Bold" w:hAnsi="Cambria-Bold" w:cs="Cambria-Bold"/>
          <w:sz w:val="24"/>
          <w:szCs w:val="22"/>
          <w:lang w:eastAsia="en-AU"/>
        </w:rPr>
        <w:t>Coaches</w:t>
      </w:r>
    </w:p>
    <w:p w:rsidR="00BD7B7D" w:rsidRPr="008C4D2F" w:rsidRDefault="00BD7B7D" w:rsidP="00197799">
      <w:pPr>
        <w:widowControl/>
        <w:ind w:firstLine="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The maximum points for a senior playing coach </w:t>
      </w:r>
      <w:r w:rsidR="009501D0">
        <w:rPr>
          <w:rFonts w:ascii="Cambria" w:eastAsia="Cambria" w:hAnsi="Cambria" w:cs="Cambria"/>
          <w:sz w:val="24"/>
          <w:szCs w:val="22"/>
          <w:lang w:eastAsia="en-AU"/>
        </w:rPr>
        <w:t>are</w:t>
      </w:r>
      <w:r w:rsidRPr="008C4D2F">
        <w:rPr>
          <w:rFonts w:ascii="Cambria" w:eastAsia="Cambria" w:hAnsi="Cambria" w:cs="Cambria"/>
          <w:sz w:val="24"/>
          <w:szCs w:val="22"/>
          <w:lang w:eastAsia="en-AU"/>
        </w:rPr>
        <w:t xml:space="preserve"> three (3) points.</w:t>
      </w:r>
    </w:p>
    <w:p w:rsidR="00BD7B7D" w:rsidRPr="008C4D2F" w:rsidRDefault="00BD7B7D" w:rsidP="00197799">
      <w:pPr>
        <w:widowControl/>
        <w:ind w:firstLine="720"/>
        <w:rPr>
          <w:rFonts w:ascii="Cambria" w:eastAsia="Cambria" w:hAnsi="Cambria" w:cs="Cambria"/>
          <w:sz w:val="24"/>
          <w:szCs w:val="22"/>
          <w:lang w:eastAsia="en-AU"/>
        </w:rPr>
      </w:pPr>
    </w:p>
    <w:p w:rsidR="00BD7B7D" w:rsidRPr="008C4D2F" w:rsidRDefault="00BD7B7D" w:rsidP="00197799">
      <w:pPr>
        <w:widowControl/>
        <w:ind w:firstLine="72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b. </w:t>
      </w:r>
      <w:r w:rsidR="00105BE5">
        <w:rPr>
          <w:rFonts w:ascii="Cambria" w:eastAsia="Cambria" w:hAnsi="Cambria" w:cs="Cambria"/>
          <w:sz w:val="24"/>
          <w:szCs w:val="22"/>
          <w:lang w:eastAsia="en-AU"/>
        </w:rPr>
        <w:tab/>
      </w:r>
      <w:r w:rsidRPr="008C4D2F">
        <w:rPr>
          <w:rFonts w:ascii="Cambria" w:eastAsia="Cambria" w:hAnsi="Cambria" w:cs="Cambria"/>
          <w:sz w:val="24"/>
          <w:szCs w:val="22"/>
          <w:lang w:eastAsia="en-AU"/>
        </w:rPr>
        <w:t>A non--‐playing coach does not attract any penalty points.</w:t>
      </w:r>
    </w:p>
    <w:p w:rsidR="00BD7B7D" w:rsidRPr="008F79CF" w:rsidRDefault="00BD7B7D" w:rsidP="00197799">
      <w:pPr>
        <w:pStyle w:val="Heading1"/>
        <w:widowControl/>
        <w:numPr>
          <w:ilvl w:val="0"/>
          <w:numId w:val="40"/>
        </w:numPr>
        <w:spacing w:after="200" w:line="276" w:lineRule="auto"/>
        <w:rPr>
          <w:rFonts w:ascii="Cambria-Bold" w:eastAsia="Cambria-Bold" w:hAnsi="Cambria-Bold" w:cs="Cambria-Bold"/>
          <w:sz w:val="24"/>
          <w:szCs w:val="22"/>
          <w:lang w:eastAsia="en-AU"/>
        </w:rPr>
      </w:pPr>
      <w:r w:rsidRPr="008F79CF">
        <w:rPr>
          <w:rFonts w:ascii="Cambria-Bold" w:eastAsia="Cambria-Bold" w:hAnsi="Cambria-Bold" w:cs="Cambria-Bold"/>
          <w:sz w:val="24"/>
          <w:szCs w:val="22"/>
          <w:lang w:eastAsia="en-AU"/>
        </w:rPr>
        <w:t>Player Declaration</w:t>
      </w:r>
    </w:p>
    <w:p w:rsidR="00BD7B7D" w:rsidRDefault="00BD7B7D" w:rsidP="00197799">
      <w:pPr>
        <w:widowControl/>
        <w:numPr>
          <w:ilvl w:val="0"/>
          <w:numId w:val="36"/>
        </w:numPr>
        <w:spacing w:after="200" w:line="276" w:lineRule="auto"/>
        <w:ind w:left="720" w:hanging="360"/>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At the time of registration all players will complete a </w:t>
      </w:r>
      <w:r w:rsidRPr="009501D0">
        <w:rPr>
          <w:rFonts w:ascii="Cambria" w:eastAsia="Cambria" w:hAnsi="Cambria" w:cs="Cambria"/>
          <w:sz w:val="24"/>
          <w:szCs w:val="22"/>
          <w:lang w:eastAsia="en-AU"/>
        </w:rPr>
        <w:t>TP</w:t>
      </w:r>
      <w:r w:rsidRPr="008C4D2F">
        <w:rPr>
          <w:rFonts w:ascii="Cambria" w:eastAsia="Cambria" w:hAnsi="Cambria" w:cs="Cambria"/>
          <w:sz w:val="24"/>
          <w:szCs w:val="22"/>
          <w:lang w:eastAsia="en-AU"/>
        </w:rPr>
        <w:t>PS declaration form that will contain previous playing history which must be signed by the player and club representative.</w:t>
      </w:r>
    </w:p>
    <w:p w:rsidR="00BD7B7D" w:rsidRPr="008C4D2F" w:rsidRDefault="00BD7B7D" w:rsidP="00197799">
      <w:pPr>
        <w:widowControl/>
        <w:numPr>
          <w:ilvl w:val="0"/>
          <w:numId w:val="36"/>
        </w:numPr>
        <w:spacing w:after="200" w:line="276" w:lineRule="auto"/>
        <w:rPr>
          <w:rFonts w:ascii="Cambria" w:eastAsia="Cambria" w:hAnsi="Cambria" w:cs="Cambria"/>
          <w:sz w:val="24"/>
          <w:szCs w:val="22"/>
          <w:lang w:eastAsia="en-AU"/>
        </w:rPr>
      </w:pPr>
      <w:r w:rsidRPr="008F79CF">
        <w:rPr>
          <w:rFonts w:ascii="Cambria" w:eastAsia="Cambria" w:hAnsi="Cambria" w:cs="Cambria"/>
          <w:sz w:val="24"/>
          <w:szCs w:val="22"/>
          <w:lang w:eastAsia="en-AU"/>
        </w:rPr>
        <w:t>T</w:t>
      </w:r>
      <w:r w:rsidRPr="008C4D2F">
        <w:rPr>
          <w:rFonts w:ascii="Cambria" w:eastAsia="Cambria" w:hAnsi="Cambria" w:cs="Cambria"/>
          <w:sz w:val="24"/>
          <w:szCs w:val="22"/>
          <w:lang w:eastAsia="en-AU"/>
        </w:rPr>
        <w:t>he club will allocate the points, which will then be verified by the league.</w:t>
      </w:r>
    </w:p>
    <w:p w:rsidR="00BD7B7D" w:rsidRPr="008C4D2F" w:rsidRDefault="00BD7B7D" w:rsidP="00197799">
      <w:pPr>
        <w:widowControl/>
        <w:spacing w:after="200" w:line="276" w:lineRule="auto"/>
        <w:ind w:firstLine="360"/>
        <w:rPr>
          <w:rFonts w:ascii="Cambria" w:eastAsia="Cambria" w:hAnsi="Cambria" w:cs="Cambria"/>
          <w:i/>
          <w:sz w:val="24"/>
          <w:szCs w:val="22"/>
          <w:u w:val="single"/>
          <w:lang w:eastAsia="en-AU"/>
        </w:rPr>
      </w:pPr>
      <w:r w:rsidRPr="008C4D2F">
        <w:rPr>
          <w:rFonts w:ascii="Cambria" w:eastAsia="Cambria" w:hAnsi="Cambria" w:cs="Cambria"/>
          <w:b/>
          <w:i/>
          <w:sz w:val="24"/>
          <w:szCs w:val="22"/>
          <w:u w:val="single"/>
          <w:lang w:eastAsia="en-AU"/>
        </w:rPr>
        <w:t>Penalties</w:t>
      </w:r>
    </w:p>
    <w:p w:rsidR="00BD7B7D" w:rsidRDefault="00BD7B7D" w:rsidP="00197799">
      <w:pPr>
        <w:widowControl/>
        <w:numPr>
          <w:ilvl w:val="0"/>
          <w:numId w:val="37"/>
        </w:numPr>
        <w:spacing w:after="200" w:line="276" w:lineRule="auto"/>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Any player or club official providing false or misleading information shall be liable to penalties </w:t>
      </w:r>
      <w:r w:rsidR="00AA288F">
        <w:rPr>
          <w:rFonts w:ascii="Cambria" w:eastAsia="Cambria" w:hAnsi="Cambria" w:cs="Cambria"/>
          <w:sz w:val="24"/>
          <w:szCs w:val="22"/>
          <w:lang w:eastAsia="en-AU"/>
        </w:rPr>
        <w:tab/>
      </w:r>
      <w:r w:rsidRPr="008C4D2F">
        <w:rPr>
          <w:rFonts w:ascii="Cambria" w:eastAsia="Cambria" w:hAnsi="Cambria" w:cs="Cambria"/>
          <w:sz w:val="24"/>
          <w:szCs w:val="22"/>
          <w:lang w:eastAsia="en-AU"/>
        </w:rPr>
        <w:t>including but not limited to; a period of deregistration, suspension or fine.</w:t>
      </w:r>
    </w:p>
    <w:p w:rsidR="00BD7B7D" w:rsidRDefault="00BD7B7D" w:rsidP="00197799">
      <w:pPr>
        <w:widowControl/>
        <w:numPr>
          <w:ilvl w:val="0"/>
          <w:numId w:val="37"/>
        </w:numPr>
        <w:spacing w:after="200" w:line="276" w:lineRule="auto"/>
        <w:rPr>
          <w:rFonts w:ascii="Cambria" w:eastAsia="Cambria" w:hAnsi="Cambria" w:cs="Cambria"/>
          <w:sz w:val="24"/>
          <w:szCs w:val="22"/>
          <w:lang w:eastAsia="en-AU"/>
        </w:rPr>
      </w:pPr>
      <w:r w:rsidRPr="008C4D2F">
        <w:rPr>
          <w:rFonts w:ascii="Cambria" w:eastAsia="Cambria" w:hAnsi="Cambria" w:cs="Cambria"/>
          <w:sz w:val="24"/>
          <w:szCs w:val="22"/>
          <w:lang w:eastAsia="en-AU"/>
        </w:rPr>
        <w:t xml:space="preserve">The club of such player or official may incur a fine or loss of points or both. Any  club which </w:t>
      </w:r>
      <w:r w:rsidR="00AA288F">
        <w:rPr>
          <w:rFonts w:ascii="Cambria" w:eastAsia="Cambria" w:hAnsi="Cambria" w:cs="Cambria"/>
          <w:sz w:val="24"/>
          <w:szCs w:val="22"/>
          <w:lang w:eastAsia="en-AU"/>
        </w:rPr>
        <w:tab/>
      </w:r>
      <w:r w:rsidRPr="008C4D2F">
        <w:rPr>
          <w:rFonts w:ascii="Cambria" w:eastAsia="Cambria" w:hAnsi="Cambria" w:cs="Cambria"/>
          <w:sz w:val="24"/>
          <w:szCs w:val="22"/>
          <w:lang w:eastAsia="en-AU"/>
        </w:rPr>
        <w:t xml:space="preserve">manages to conform to their points allocation by incorrectly allocating points to a player(s)  </w:t>
      </w:r>
      <w:r w:rsidR="00AA288F">
        <w:rPr>
          <w:rFonts w:ascii="Cambria" w:eastAsia="Cambria" w:hAnsi="Cambria" w:cs="Cambria"/>
          <w:sz w:val="24"/>
          <w:szCs w:val="22"/>
          <w:lang w:eastAsia="en-AU"/>
        </w:rPr>
        <w:tab/>
      </w:r>
      <w:r w:rsidRPr="008C4D2F">
        <w:rPr>
          <w:rFonts w:ascii="Cambria" w:eastAsia="Cambria" w:hAnsi="Cambria" w:cs="Cambria"/>
          <w:sz w:val="24"/>
          <w:szCs w:val="22"/>
          <w:lang w:eastAsia="en-AU"/>
        </w:rPr>
        <w:t>and then selecting that player(s) shall incur the following:</w:t>
      </w:r>
    </w:p>
    <w:p w:rsidR="00BD7B7D" w:rsidRDefault="00BD7B7D" w:rsidP="00197799">
      <w:pPr>
        <w:widowControl/>
        <w:numPr>
          <w:ilvl w:val="0"/>
          <w:numId w:val="37"/>
        </w:numPr>
        <w:spacing w:after="200" w:line="276" w:lineRule="auto"/>
        <w:rPr>
          <w:rFonts w:ascii="Cambria" w:eastAsia="Cambria" w:hAnsi="Cambria" w:cs="Cambria"/>
          <w:sz w:val="24"/>
          <w:szCs w:val="22"/>
          <w:lang w:eastAsia="en-AU"/>
        </w:rPr>
      </w:pPr>
      <w:r w:rsidRPr="00BD7B7D">
        <w:rPr>
          <w:rFonts w:ascii="Cambria" w:eastAsia="Cambria" w:hAnsi="Cambria" w:cs="Cambria"/>
          <w:sz w:val="24"/>
          <w:szCs w:val="22"/>
          <w:lang w:eastAsia="en-AU"/>
        </w:rPr>
        <w:t xml:space="preserve">In the event of a win in which the player(s) </w:t>
      </w:r>
      <w:r w:rsidR="006C7691" w:rsidRPr="00BD7B7D">
        <w:rPr>
          <w:rFonts w:ascii="Cambria" w:eastAsia="Cambria" w:hAnsi="Cambria" w:cs="Cambria"/>
          <w:sz w:val="24"/>
          <w:szCs w:val="22"/>
          <w:lang w:eastAsia="en-AU"/>
        </w:rPr>
        <w:t>participated the</w:t>
      </w:r>
      <w:r w:rsidRPr="00BD7B7D">
        <w:rPr>
          <w:rFonts w:ascii="Cambria" w:eastAsia="Cambria" w:hAnsi="Cambria" w:cs="Cambria"/>
          <w:sz w:val="24"/>
          <w:szCs w:val="22"/>
          <w:lang w:eastAsia="en-AU"/>
        </w:rPr>
        <w:t xml:space="preserve"> team will lose their premiership </w:t>
      </w:r>
      <w:r w:rsidR="00AA288F">
        <w:rPr>
          <w:rFonts w:ascii="Cambria" w:eastAsia="Cambria" w:hAnsi="Cambria" w:cs="Cambria"/>
          <w:sz w:val="24"/>
          <w:szCs w:val="22"/>
          <w:lang w:eastAsia="en-AU"/>
        </w:rPr>
        <w:tab/>
      </w:r>
      <w:r w:rsidRPr="00BD7B7D">
        <w:rPr>
          <w:rFonts w:ascii="Cambria" w:eastAsia="Cambria" w:hAnsi="Cambria" w:cs="Cambria"/>
          <w:sz w:val="24"/>
          <w:szCs w:val="22"/>
          <w:lang w:eastAsia="en-AU"/>
        </w:rPr>
        <w:t>points and be allocated nil score for that game and incur a fine of $1,000.</w:t>
      </w:r>
      <w:r w:rsidR="009501D0">
        <w:rPr>
          <w:rFonts w:ascii="Cambria" w:eastAsia="Cambria" w:hAnsi="Cambria" w:cs="Cambria"/>
          <w:sz w:val="24"/>
          <w:szCs w:val="22"/>
          <w:lang w:eastAsia="en-AU"/>
        </w:rPr>
        <w:t xml:space="preserve"> </w:t>
      </w:r>
      <w:r w:rsidRPr="00BD7B7D">
        <w:rPr>
          <w:rFonts w:ascii="Cambria" w:eastAsia="Cambria" w:hAnsi="Cambria" w:cs="Cambria"/>
          <w:sz w:val="24"/>
          <w:szCs w:val="22"/>
          <w:lang w:eastAsia="en-AU"/>
        </w:rPr>
        <w:t xml:space="preserve">In the event of a loss, </w:t>
      </w:r>
      <w:r w:rsidR="00AA288F">
        <w:rPr>
          <w:rFonts w:ascii="Cambria" w:eastAsia="Cambria" w:hAnsi="Cambria" w:cs="Cambria"/>
          <w:sz w:val="24"/>
          <w:szCs w:val="22"/>
          <w:lang w:eastAsia="en-AU"/>
        </w:rPr>
        <w:tab/>
      </w:r>
      <w:r w:rsidRPr="00BD7B7D">
        <w:rPr>
          <w:rFonts w:ascii="Cambria" w:eastAsia="Cambria" w:hAnsi="Cambria" w:cs="Cambria"/>
          <w:sz w:val="24"/>
          <w:szCs w:val="22"/>
          <w:lang w:eastAsia="en-AU"/>
        </w:rPr>
        <w:t>allocated nil score for that game, be penalized four points from their season t</w:t>
      </w:r>
      <w:r>
        <w:rPr>
          <w:rFonts w:ascii="Cambria" w:eastAsia="Cambria" w:hAnsi="Cambria" w:cs="Cambria"/>
          <w:sz w:val="24"/>
          <w:szCs w:val="22"/>
          <w:lang w:eastAsia="en-AU"/>
        </w:rPr>
        <w:t xml:space="preserve">otal and incur a </w:t>
      </w:r>
      <w:r w:rsidR="00AA288F">
        <w:rPr>
          <w:rFonts w:ascii="Cambria" w:eastAsia="Cambria" w:hAnsi="Cambria" w:cs="Cambria"/>
          <w:sz w:val="24"/>
          <w:szCs w:val="22"/>
          <w:lang w:eastAsia="en-AU"/>
        </w:rPr>
        <w:tab/>
      </w:r>
      <w:r>
        <w:rPr>
          <w:rFonts w:ascii="Cambria" w:eastAsia="Cambria" w:hAnsi="Cambria" w:cs="Cambria"/>
          <w:sz w:val="24"/>
          <w:szCs w:val="22"/>
          <w:lang w:eastAsia="en-AU"/>
        </w:rPr>
        <w:t>fine of $1000.</w:t>
      </w:r>
    </w:p>
    <w:p w:rsidR="00BD7B7D" w:rsidRDefault="00BD7B7D" w:rsidP="00197799">
      <w:pPr>
        <w:widowControl/>
        <w:numPr>
          <w:ilvl w:val="0"/>
          <w:numId w:val="37"/>
        </w:numPr>
        <w:spacing w:after="200" w:line="276" w:lineRule="auto"/>
        <w:rPr>
          <w:rFonts w:ascii="Cambria" w:eastAsia="Cambria" w:hAnsi="Cambria" w:cs="Cambria"/>
          <w:sz w:val="24"/>
          <w:szCs w:val="22"/>
          <w:lang w:eastAsia="en-AU"/>
        </w:rPr>
      </w:pPr>
      <w:r w:rsidRPr="00BD7B7D">
        <w:rPr>
          <w:rFonts w:ascii="Cambria" w:eastAsia="Cambria" w:hAnsi="Cambria" w:cs="Cambria"/>
          <w:sz w:val="24"/>
          <w:szCs w:val="22"/>
          <w:lang w:eastAsia="en-AU"/>
        </w:rPr>
        <w:t xml:space="preserve">Appeals/Advice A club or player may appeal the allocation of a point score of an opposition </w:t>
      </w:r>
      <w:r w:rsidR="00AA288F">
        <w:rPr>
          <w:rFonts w:ascii="Cambria" w:eastAsia="Cambria" w:hAnsi="Cambria" w:cs="Cambria"/>
          <w:sz w:val="24"/>
          <w:szCs w:val="22"/>
          <w:lang w:eastAsia="en-AU"/>
        </w:rPr>
        <w:tab/>
      </w:r>
      <w:r w:rsidRPr="00BD7B7D">
        <w:rPr>
          <w:rFonts w:ascii="Cambria" w:eastAsia="Cambria" w:hAnsi="Cambria" w:cs="Cambria"/>
          <w:sz w:val="24"/>
          <w:szCs w:val="22"/>
          <w:lang w:eastAsia="en-AU"/>
        </w:rPr>
        <w:t xml:space="preserve">player, or may request advice on allocating a point score (e.g. what level is league x, as it is not </w:t>
      </w:r>
      <w:r w:rsidR="00AA288F">
        <w:rPr>
          <w:rFonts w:ascii="Cambria" w:eastAsia="Cambria" w:hAnsi="Cambria" w:cs="Cambria"/>
          <w:sz w:val="24"/>
          <w:szCs w:val="22"/>
          <w:lang w:eastAsia="en-AU"/>
        </w:rPr>
        <w:tab/>
      </w:r>
      <w:r w:rsidRPr="00BD7B7D">
        <w:rPr>
          <w:rFonts w:ascii="Cambria" w:eastAsia="Cambria" w:hAnsi="Cambria" w:cs="Cambria"/>
          <w:sz w:val="24"/>
          <w:szCs w:val="22"/>
          <w:lang w:eastAsia="en-AU"/>
        </w:rPr>
        <w:t>listed?), by contacting the Competition Manager at AFL Queensland</w:t>
      </w:r>
      <w:r w:rsidR="004C3AB9">
        <w:rPr>
          <w:rFonts w:ascii="Cambria" w:eastAsia="Cambria" w:hAnsi="Cambria" w:cs="Cambria"/>
          <w:sz w:val="24"/>
          <w:szCs w:val="22"/>
          <w:lang w:eastAsia="en-AU"/>
        </w:rPr>
        <w:t>.</w:t>
      </w:r>
    </w:p>
    <w:p w:rsidR="004C3AB9" w:rsidRDefault="004C3AB9" w:rsidP="004C3AB9">
      <w:pPr>
        <w:widowControl/>
        <w:spacing w:after="200" w:line="276" w:lineRule="auto"/>
        <w:rPr>
          <w:rFonts w:ascii="Cambria" w:eastAsia="Cambria" w:hAnsi="Cambria" w:cs="Cambria"/>
          <w:sz w:val="24"/>
          <w:szCs w:val="22"/>
          <w:lang w:eastAsia="en-AU"/>
        </w:rPr>
      </w:pPr>
    </w:p>
    <w:p w:rsidR="004C3AB9" w:rsidRDefault="004C3AB9" w:rsidP="004C3AB9">
      <w:pPr>
        <w:widowControl/>
        <w:spacing w:after="200" w:line="276" w:lineRule="auto"/>
        <w:rPr>
          <w:rFonts w:ascii="Cambria" w:eastAsia="Cambria" w:hAnsi="Cambria" w:cs="Cambria"/>
          <w:sz w:val="24"/>
          <w:szCs w:val="22"/>
          <w:lang w:eastAsia="en-AU"/>
        </w:rPr>
      </w:pPr>
    </w:p>
    <w:p w:rsidR="004C3AB9" w:rsidRPr="004C3AB9" w:rsidRDefault="004C3AB9" w:rsidP="004C3AB9">
      <w:pPr>
        <w:widowControl/>
        <w:spacing w:after="200" w:line="276" w:lineRule="auto"/>
        <w:jc w:val="left"/>
        <w:rPr>
          <w:rFonts w:eastAsiaTheme="minorHAnsi" w:cs="Arial"/>
          <w:sz w:val="24"/>
          <w:szCs w:val="24"/>
        </w:rPr>
      </w:pPr>
      <w:r w:rsidRPr="004C3AB9">
        <w:rPr>
          <w:rFonts w:eastAsiaTheme="minorHAnsi" w:cs="Arial"/>
          <w:sz w:val="24"/>
          <w:szCs w:val="24"/>
        </w:rPr>
        <w:lastRenderedPageBreak/>
        <w:t xml:space="preserve">Appendix M </w:t>
      </w:r>
      <w:r w:rsidRPr="004C3AB9">
        <w:rPr>
          <w:rFonts w:eastAsiaTheme="minorHAnsi" w:cs="Arial"/>
          <w:sz w:val="24"/>
          <w:szCs w:val="24"/>
        </w:rPr>
        <w:tab/>
      </w:r>
      <w:r w:rsidRPr="004C3AB9">
        <w:rPr>
          <w:rFonts w:eastAsiaTheme="minorHAnsi" w:cs="Arial"/>
          <w:sz w:val="24"/>
          <w:szCs w:val="24"/>
        </w:rPr>
        <w:tab/>
        <w:t>Direct Debit Request Service Agreement</w:t>
      </w:r>
    </w:p>
    <w:p w:rsidR="004C3AB9" w:rsidRPr="004C3AB9" w:rsidRDefault="004C3AB9" w:rsidP="004C3AB9">
      <w:pPr>
        <w:widowControl/>
        <w:spacing w:after="200" w:line="276" w:lineRule="auto"/>
        <w:jc w:val="left"/>
        <w:rPr>
          <w:rFonts w:eastAsiaTheme="minorHAnsi" w:cs="Arial"/>
          <w:b/>
          <w:bCs/>
          <w:sz w:val="20"/>
        </w:rPr>
      </w:pPr>
    </w:p>
    <w:p w:rsidR="004C3AB9" w:rsidRPr="004C3AB9" w:rsidRDefault="004C3AB9" w:rsidP="004C3AB9">
      <w:pPr>
        <w:widowControl/>
        <w:spacing w:after="200" w:line="276" w:lineRule="auto"/>
        <w:jc w:val="left"/>
        <w:rPr>
          <w:rFonts w:eastAsiaTheme="minorHAnsi" w:cs="Arial"/>
          <w:b/>
          <w:bCs/>
          <w:sz w:val="20"/>
          <w:u w:val="single"/>
        </w:rPr>
      </w:pPr>
      <w:r w:rsidRPr="004C3AB9">
        <w:rPr>
          <w:rFonts w:eastAsiaTheme="minorHAnsi" w:cs="Arial"/>
          <w:b/>
          <w:bCs/>
          <w:sz w:val="20"/>
          <w:u w:val="single"/>
        </w:rPr>
        <w:t>Direct Debit Request Service Agreement</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sz w:val="20"/>
        </w:rPr>
        <w:t xml:space="preserve">This is your Direct Debit Service Agreement with </w:t>
      </w:r>
      <w:r w:rsidRPr="004C3AB9">
        <w:rPr>
          <w:rFonts w:eastAsiaTheme="minorHAnsi" w:cs="Arial"/>
          <w:b/>
          <w:bCs/>
          <w:sz w:val="20"/>
        </w:rPr>
        <w:t>AFL Queensland Ltd, (User ID: 447801) &amp; ABN</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sz w:val="20"/>
        </w:rPr>
        <w:t>66 090 629 342</w:t>
      </w:r>
      <w:r w:rsidRPr="004C3AB9">
        <w:rPr>
          <w:rFonts w:eastAsiaTheme="minorHAnsi" w:cs="Arial"/>
          <w:sz w:val="20"/>
        </w:rPr>
        <w:t>. It explains what your obligations are when undertaking a Direct Debit arrangement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with us. It also details what our obligations are to you as your Direct Debit provider.</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Please keep this agreement for future reference. It forms part of the terms and conditions of your</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Direct Debit Request (DDR) and should be read in conjunction with your DDR authorisation.</w:t>
      </w:r>
    </w:p>
    <w:p w:rsidR="004C3AB9" w:rsidRPr="004C3AB9" w:rsidRDefault="004C3AB9" w:rsidP="004C3AB9">
      <w:pPr>
        <w:widowControl/>
        <w:spacing w:after="200" w:line="276" w:lineRule="auto"/>
        <w:jc w:val="left"/>
        <w:rPr>
          <w:rFonts w:eastAsiaTheme="minorHAnsi" w:cs="Arial"/>
          <w:b/>
          <w:bCs/>
          <w:sz w:val="20"/>
          <w:u w:val="single"/>
        </w:rPr>
      </w:pPr>
      <w:r w:rsidRPr="004C3AB9">
        <w:rPr>
          <w:rFonts w:eastAsiaTheme="minorHAnsi" w:cs="Arial"/>
          <w:b/>
          <w:bCs/>
          <w:sz w:val="20"/>
          <w:u w:val="single"/>
        </w:rPr>
        <w:t xml:space="preserve">Definitions </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account </w:t>
      </w:r>
      <w:r w:rsidRPr="004C3AB9">
        <w:rPr>
          <w:rFonts w:eastAsiaTheme="minorHAnsi" w:cs="Arial"/>
          <w:sz w:val="20"/>
        </w:rPr>
        <w:t xml:space="preserve">means the account held at </w:t>
      </w:r>
      <w:r w:rsidRPr="004C3AB9">
        <w:rPr>
          <w:rFonts w:eastAsiaTheme="minorHAnsi" w:cs="Arial"/>
          <w:i/>
          <w:iCs/>
          <w:sz w:val="20"/>
        </w:rPr>
        <w:t xml:space="preserve">your financial institution </w:t>
      </w:r>
      <w:r w:rsidRPr="004C3AB9">
        <w:rPr>
          <w:rFonts w:eastAsiaTheme="minorHAnsi" w:cs="Arial"/>
          <w:sz w:val="20"/>
        </w:rPr>
        <w:t xml:space="preserve">from which </w:t>
      </w:r>
      <w:r w:rsidRPr="004C3AB9">
        <w:rPr>
          <w:rFonts w:eastAsiaTheme="minorHAnsi" w:cs="Arial"/>
          <w:i/>
          <w:iCs/>
          <w:sz w:val="20"/>
        </w:rPr>
        <w:t xml:space="preserve">we </w:t>
      </w:r>
      <w:r w:rsidRPr="004C3AB9">
        <w:rPr>
          <w:rFonts w:eastAsiaTheme="minorHAnsi" w:cs="Arial"/>
          <w:sz w:val="20"/>
        </w:rPr>
        <w:t>are authorised to arrange for funds to be debited.</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agreement </w:t>
      </w:r>
      <w:r w:rsidRPr="004C3AB9">
        <w:rPr>
          <w:rFonts w:eastAsiaTheme="minorHAnsi" w:cs="Arial"/>
          <w:sz w:val="20"/>
        </w:rPr>
        <w:t xml:space="preserve">means this Direct Debit Request Service Agreement between </w:t>
      </w:r>
      <w:r w:rsidRPr="004C3AB9">
        <w:rPr>
          <w:rFonts w:eastAsiaTheme="minorHAnsi" w:cs="Arial"/>
          <w:i/>
          <w:iCs/>
          <w:sz w:val="20"/>
        </w:rPr>
        <w:t xml:space="preserve">you </w:t>
      </w:r>
      <w:r w:rsidRPr="004C3AB9">
        <w:rPr>
          <w:rFonts w:eastAsiaTheme="minorHAnsi" w:cs="Arial"/>
          <w:sz w:val="20"/>
        </w:rPr>
        <w:t xml:space="preserve">and </w:t>
      </w:r>
      <w:r w:rsidRPr="004C3AB9">
        <w:rPr>
          <w:rFonts w:eastAsiaTheme="minorHAnsi" w:cs="Arial"/>
          <w:i/>
          <w:iCs/>
          <w:sz w:val="20"/>
        </w:rPr>
        <w:t>us</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banking day </w:t>
      </w:r>
      <w:r w:rsidRPr="004C3AB9">
        <w:rPr>
          <w:rFonts w:eastAsiaTheme="minorHAnsi" w:cs="Arial"/>
          <w:sz w:val="20"/>
        </w:rPr>
        <w:t>means a day other than a Saturday or a Sunday or a public holiday listed throughout Australia.</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debit day </w:t>
      </w:r>
      <w:r w:rsidRPr="004C3AB9">
        <w:rPr>
          <w:rFonts w:eastAsiaTheme="minorHAnsi" w:cs="Arial"/>
          <w:sz w:val="20"/>
        </w:rPr>
        <w:t xml:space="preserve">means the day that payment by </w:t>
      </w:r>
      <w:r w:rsidRPr="004C3AB9">
        <w:rPr>
          <w:rFonts w:eastAsiaTheme="minorHAnsi" w:cs="Arial"/>
          <w:i/>
          <w:iCs/>
          <w:sz w:val="20"/>
        </w:rPr>
        <w:t xml:space="preserve">you </w:t>
      </w:r>
      <w:r w:rsidRPr="004C3AB9">
        <w:rPr>
          <w:rFonts w:eastAsiaTheme="minorHAnsi" w:cs="Arial"/>
          <w:sz w:val="20"/>
        </w:rPr>
        <w:t xml:space="preserve">to </w:t>
      </w:r>
      <w:r w:rsidRPr="004C3AB9">
        <w:rPr>
          <w:rFonts w:eastAsiaTheme="minorHAnsi" w:cs="Arial"/>
          <w:i/>
          <w:iCs/>
          <w:sz w:val="20"/>
        </w:rPr>
        <w:t xml:space="preserve">us </w:t>
      </w:r>
      <w:r w:rsidRPr="004C3AB9">
        <w:rPr>
          <w:rFonts w:eastAsiaTheme="minorHAnsi" w:cs="Arial"/>
          <w:sz w:val="20"/>
        </w:rPr>
        <w:t>is due.</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debit payment </w:t>
      </w:r>
      <w:r w:rsidRPr="004C3AB9">
        <w:rPr>
          <w:rFonts w:eastAsiaTheme="minorHAnsi" w:cs="Arial"/>
          <w:sz w:val="20"/>
        </w:rPr>
        <w:t>means a particular transaction where a debit is made.</w:t>
      </w:r>
    </w:p>
    <w:p w:rsidR="004C3AB9" w:rsidRPr="004C3AB9" w:rsidRDefault="004C3AB9" w:rsidP="004C3AB9">
      <w:pPr>
        <w:widowControl/>
        <w:spacing w:after="200" w:line="276" w:lineRule="auto"/>
        <w:jc w:val="left"/>
        <w:rPr>
          <w:rFonts w:eastAsiaTheme="minorHAnsi" w:cs="Arial"/>
          <w:i/>
          <w:iCs/>
          <w:sz w:val="20"/>
        </w:rPr>
      </w:pPr>
      <w:r w:rsidRPr="004C3AB9">
        <w:rPr>
          <w:rFonts w:eastAsiaTheme="minorHAnsi" w:cs="Arial"/>
          <w:b/>
          <w:bCs/>
          <w:i/>
          <w:iCs/>
          <w:sz w:val="20"/>
        </w:rPr>
        <w:t xml:space="preserve">direct debit request </w:t>
      </w:r>
      <w:r w:rsidRPr="004C3AB9">
        <w:rPr>
          <w:rFonts w:eastAsiaTheme="minorHAnsi" w:cs="Arial"/>
          <w:sz w:val="20"/>
        </w:rPr>
        <w:t xml:space="preserve">means the Direct Debit Request between </w:t>
      </w:r>
      <w:r w:rsidRPr="004C3AB9">
        <w:rPr>
          <w:rFonts w:eastAsiaTheme="minorHAnsi" w:cs="Arial"/>
          <w:i/>
          <w:iCs/>
          <w:sz w:val="20"/>
        </w:rPr>
        <w:t xml:space="preserve">us </w:t>
      </w:r>
      <w:r w:rsidRPr="004C3AB9">
        <w:rPr>
          <w:rFonts w:eastAsiaTheme="minorHAnsi" w:cs="Arial"/>
          <w:sz w:val="20"/>
        </w:rPr>
        <w:t xml:space="preserve">and </w:t>
      </w:r>
      <w:r w:rsidRPr="004C3AB9">
        <w:rPr>
          <w:rFonts w:eastAsiaTheme="minorHAnsi" w:cs="Arial"/>
          <w:i/>
          <w:iCs/>
          <w:sz w:val="20"/>
        </w:rPr>
        <w:t>you.</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us </w:t>
      </w:r>
      <w:r w:rsidRPr="004C3AB9">
        <w:rPr>
          <w:rFonts w:eastAsiaTheme="minorHAnsi" w:cs="Arial"/>
          <w:sz w:val="20"/>
        </w:rPr>
        <w:t xml:space="preserve">or </w:t>
      </w:r>
      <w:r w:rsidRPr="004C3AB9">
        <w:rPr>
          <w:rFonts w:eastAsiaTheme="minorHAnsi" w:cs="Arial"/>
          <w:b/>
          <w:bCs/>
          <w:i/>
          <w:iCs/>
          <w:sz w:val="20"/>
        </w:rPr>
        <w:t xml:space="preserve">we </w:t>
      </w:r>
      <w:r w:rsidR="006C7691" w:rsidRPr="004C3AB9">
        <w:rPr>
          <w:rFonts w:eastAsiaTheme="minorHAnsi" w:cs="Arial"/>
          <w:sz w:val="20"/>
        </w:rPr>
        <w:t>mean</w:t>
      </w:r>
      <w:r w:rsidRPr="004C3AB9">
        <w:rPr>
          <w:rFonts w:eastAsiaTheme="minorHAnsi" w:cs="Arial"/>
          <w:sz w:val="20"/>
        </w:rPr>
        <w:t xml:space="preserve"> </w:t>
      </w:r>
      <w:r w:rsidRPr="004C3AB9">
        <w:rPr>
          <w:rFonts w:eastAsiaTheme="minorHAnsi" w:cs="Arial"/>
          <w:b/>
          <w:bCs/>
          <w:i/>
          <w:iCs/>
          <w:sz w:val="20"/>
        </w:rPr>
        <w:t xml:space="preserve">AFL Queensland Ltd </w:t>
      </w:r>
      <w:r w:rsidRPr="004C3AB9">
        <w:rPr>
          <w:rFonts w:eastAsiaTheme="minorHAnsi" w:cs="Arial"/>
          <w:sz w:val="20"/>
        </w:rPr>
        <w:t xml:space="preserve">(the Debit User) </w:t>
      </w:r>
      <w:r w:rsidRPr="004C3AB9">
        <w:rPr>
          <w:rFonts w:eastAsiaTheme="minorHAnsi" w:cs="Arial"/>
          <w:i/>
          <w:iCs/>
          <w:sz w:val="20"/>
        </w:rPr>
        <w:t xml:space="preserve">you </w:t>
      </w:r>
      <w:r w:rsidRPr="004C3AB9">
        <w:rPr>
          <w:rFonts w:eastAsiaTheme="minorHAnsi" w:cs="Arial"/>
          <w:sz w:val="20"/>
        </w:rPr>
        <w:t xml:space="preserve">have authorised by requesting a </w:t>
      </w:r>
      <w:r w:rsidRPr="004C3AB9">
        <w:rPr>
          <w:rFonts w:eastAsiaTheme="minorHAnsi" w:cs="Arial"/>
          <w:i/>
          <w:iCs/>
          <w:sz w:val="20"/>
        </w:rPr>
        <w:t>Direct Debit Request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i/>
          <w:iCs/>
          <w:sz w:val="20"/>
        </w:rPr>
      </w:pPr>
      <w:r w:rsidRPr="004C3AB9">
        <w:rPr>
          <w:rFonts w:eastAsiaTheme="minorHAnsi" w:cs="Arial"/>
          <w:b/>
          <w:bCs/>
          <w:i/>
          <w:iCs/>
          <w:sz w:val="20"/>
        </w:rPr>
        <w:t xml:space="preserve">you </w:t>
      </w:r>
      <w:r w:rsidRPr="004C3AB9">
        <w:rPr>
          <w:rFonts w:eastAsiaTheme="minorHAnsi" w:cs="Arial"/>
          <w:sz w:val="20"/>
        </w:rPr>
        <w:t xml:space="preserve">means the customer who has signed or authorised by other means the </w:t>
      </w:r>
      <w:r w:rsidRPr="004C3AB9">
        <w:rPr>
          <w:rFonts w:eastAsiaTheme="minorHAnsi" w:cs="Arial"/>
          <w:i/>
          <w:iCs/>
          <w:sz w:val="20"/>
        </w:rPr>
        <w:t>Direct Debit Request.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i/>
          <w:iCs/>
          <w:sz w:val="20"/>
        </w:rPr>
        <w:t xml:space="preserve">your financial institution </w:t>
      </w:r>
      <w:r w:rsidRPr="004C3AB9">
        <w:rPr>
          <w:rFonts w:eastAsiaTheme="minorHAnsi" w:cs="Arial"/>
          <w:sz w:val="20"/>
        </w:rPr>
        <w:t xml:space="preserve">means the financial institution nominated by </w:t>
      </w:r>
      <w:r w:rsidRPr="004C3AB9">
        <w:rPr>
          <w:rFonts w:eastAsiaTheme="minorHAnsi" w:cs="Arial"/>
          <w:i/>
          <w:iCs/>
          <w:sz w:val="20"/>
        </w:rPr>
        <w:t xml:space="preserve">you </w:t>
      </w:r>
      <w:r w:rsidRPr="004C3AB9">
        <w:rPr>
          <w:rFonts w:eastAsiaTheme="minorHAnsi" w:cs="Arial"/>
          <w:sz w:val="20"/>
        </w:rPr>
        <w:t xml:space="preserve">on the DDR at which the </w:t>
      </w:r>
      <w:r w:rsidRPr="004C3AB9">
        <w:rPr>
          <w:rFonts w:eastAsiaTheme="minorHAnsi" w:cs="Arial"/>
          <w:i/>
          <w:iCs/>
          <w:sz w:val="20"/>
        </w:rPr>
        <w:t xml:space="preserve">account </w:t>
      </w:r>
      <w:r w:rsidRPr="004C3AB9">
        <w:rPr>
          <w:rFonts w:eastAsiaTheme="minorHAnsi" w:cs="Arial"/>
          <w:sz w:val="20"/>
        </w:rPr>
        <w:t>is maintained.</w:t>
      </w:r>
    </w:p>
    <w:p w:rsidR="004C3AB9" w:rsidRPr="004C3AB9" w:rsidRDefault="004C3AB9" w:rsidP="004C3AB9">
      <w:pPr>
        <w:widowControl/>
        <w:spacing w:after="200" w:line="276" w:lineRule="auto"/>
        <w:jc w:val="left"/>
        <w:rPr>
          <w:rFonts w:eastAsiaTheme="minorHAnsi" w:cs="Arial"/>
          <w:b/>
          <w:bCs/>
          <w:sz w:val="20"/>
          <w:u w:val="single"/>
        </w:rPr>
      </w:pPr>
      <w:r w:rsidRPr="004C3AB9">
        <w:rPr>
          <w:rFonts w:eastAsiaTheme="minorHAnsi" w:cs="Arial"/>
          <w:b/>
          <w:bCs/>
          <w:sz w:val="20"/>
          <w:u w:val="single"/>
        </w:rPr>
        <w:t>1. Debiting your account</w:t>
      </w:r>
    </w:p>
    <w:p w:rsidR="004C3AB9" w:rsidRPr="004C3AB9" w:rsidRDefault="004C3AB9" w:rsidP="001D47CA">
      <w:pPr>
        <w:widowControl/>
        <w:spacing w:after="200" w:line="276" w:lineRule="auto"/>
        <w:ind w:left="720" w:hanging="720"/>
        <w:jc w:val="left"/>
        <w:rPr>
          <w:rFonts w:eastAsiaTheme="minorHAnsi" w:cs="Arial"/>
          <w:sz w:val="20"/>
        </w:rPr>
      </w:pPr>
      <w:r w:rsidRPr="004C3AB9">
        <w:rPr>
          <w:rFonts w:eastAsiaTheme="minorHAnsi" w:cs="Arial"/>
          <w:sz w:val="20"/>
        </w:rPr>
        <w:t>1.1</w:t>
      </w:r>
      <w:r w:rsidR="001D47CA">
        <w:rPr>
          <w:rFonts w:eastAsiaTheme="minorHAnsi" w:cs="Arial"/>
          <w:sz w:val="20"/>
        </w:rPr>
        <w:tab/>
      </w:r>
      <w:r w:rsidRPr="004C3AB9">
        <w:rPr>
          <w:rFonts w:eastAsiaTheme="minorHAnsi" w:cs="Arial"/>
          <w:sz w:val="20"/>
        </w:rPr>
        <w:t xml:space="preserve"> By signing a </w:t>
      </w:r>
      <w:r w:rsidRPr="004C3AB9">
        <w:rPr>
          <w:rFonts w:eastAsiaTheme="minorHAnsi" w:cs="Arial"/>
          <w:i/>
          <w:iCs/>
          <w:sz w:val="20"/>
        </w:rPr>
        <w:t xml:space="preserve">Direct Debit Request </w:t>
      </w:r>
      <w:r w:rsidRPr="004C3AB9">
        <w:rPr>
          <w:rFonts w:eastAsiaTheme="minorHAnsi" w:cs="Arial"/>
          <w:sz w:val="20"/>
        </w:rPr>
        <w:t xml:space="preserve">or by providing </w:t>
      </w:r>
      <w:r w:rsidRPr="004C3AB9">
        <w:rPr>
          <w:rFonts w:eastAsiaTheme="minorHAnsi" w:cs="Arial"/>
          <w:i/>
          <w:iCs/>
          <w:sz w:val="20"/>
        </w:rPr>
        <w:t xml:space="preserve">us </w:t>
      </w:r>
      <w:r w:rsidRPr="004C3AB9">
        <w:rPr>
          <w:rFonts w:eastAsiaTheme="minorHAnsi" w:cs="Arial"/>
          <w:sz w:val="20"/>
        </w:rPr>
        <w:t xml:space="preserve">with a valid instruction, </w:t>
      </w:r>
      <w:r w:rsidRPr="004C3AB9">
        <w:rPr>
          <w:rFonts w:eastAsiaTheme="minorHAnsi" w:cs="Arial"/>
          <w:i/>
          <w:iCs/>
          <w:sz w:val="20"/>
        </w:rPr>
        <w:t xml:space="preserve">you </w:t>
      </w:r>
      <w:r w:rsidRPr="004C3AB9">
        <w:rPr>
          <w:rFonts w:eastAsiaTheme="minorHAnsi" w:cs="Arial"/>
          <w:sz w:val="20"/>
        </w:rPr>
        <w:t xml:space="preserve">have authorised </w:t>
      </w:r>
      <w:r w:rsidRPr="004C3AB9">
        <w:rPr>
          <w:rFonts w:eastAsiaTheme="minorHAnsi" w:cs="Arial"/>
          <w:i/>
          <w:iCs/>
          <w:sz w:val="20"/>
        </w:rPr>
        <w:t xml:space="preserve">us </w:t>
      </w:r>
      <w:r w:rsidRPr="004C3AB9">
        <w:rPr>
          <w:rFonts w:eastAsiaTheme="minorHAnsi" w:cs="Arial"/>
          <w:sz w:val="20"/>
        </w:rPr>
        <w:t xml:space="preserve">to arrange for funds to be debited from </w:t>
      </w:r>
      <w:r w:rsidRPr="004C3AB9">
        <w:rPr>
          <w:rFonts w:eastAsiaTheme="minorHAnsi" w:cs="Arial"/>
          <w:i/>
          <w:iCs/>
          <w:sz w:val="20"/>
        </w:rPr>
        <w:t xml:space="preserve">your account. You </w:t>
      </w:r>
      <w:r w:rsidRPr="004C3AB9">
        <w:rPr>
          <w:rFonts w:eastAsiaTheme="minorHAnsi" w:cs="Arial"/>
          <w:sz w:val="20"/>
        </w:rPr>
        <w:t xml:space="preserve">should refer to the </w:t>
      </w:r>
      <w:r w:rsidRPr="004C3AB9">
        <w:rPr>
          <w:rFonts w:eastAsiaTheme="minorHAnsi" w:cs="Arial"/>
          <w:i/>
          <w:iCs/>
          <w:sz w:val="20"/>
        </w:rPr>
        <w:t xml:space="preserve">Direct Debit Request </w:t>
      </w:r>
      <w:r w:rsidRPr="004C3AB9">
        <w:rPr>
          <w:rFonts w:eastAsiaTheme="minorHAnsi" w:cs="Arial"/>
          <w:sz w:val="20"/>
        </w:rPr>
        <w:t xml:space="preserve">and this </w:t>
      </w:r>
      <w:r w:rsidRPr="004C3AB9">
        <w:rPr>
          <w:rFonts w:eastAsiaTheme="minorHAnsi" w:cs="Arial"/>
          <w:i/>
          <w:iCs/>
          <w:sz w:val="20"/>
        </w:rPr>
        <w:t xml:space="preserve">agreement </w:t>
      </w:r>
      <w:r w:rsidRPr="004C3AB9">
        <w:rPr>
          <w:rFonts w:eastAsiaTheme="minorHAnsi" w:cs="Arial"/>
          <w:sz w:val="20"/>
        </w:rPr>
        <w:t xml:space="preserve">for the terms of the arrangement between </w:t>
      </w:r>
      <w:r w:rsidRPr="004C3AB9">
        <w:rPr>
          <w:rFonts w:eastAsiaTheme="minorHAnsi" w:cs="Arial"/>
          <w:i/>
          <w:iCs/>
          <w:sz w:val="20"/>
        </w:rPr>
        <w:t xml:space="preserve">us </w:t>
      </w:r>
      <w:r w:rsidRPr="004C3AB9">
        <w:rPr>
          <w:rFonts w:eastAsiaTheme="minorHAnsi" w:cs="Arial"/>
          <w:sz w:val="20"/>
        </w:rPr>
        <w:t xml:space="preserve">and </w:t>
      </w:r>
      <w:r w:rsidRPr="004C3AB9">
        <w:rPr>
          <w:rFonts w:eastAsiaTheme="minorHAnsi" w:cs="Arial"/>
          <w:i/>
          <w:iCs/>
          <w:sz w:val="20"/>
        </w:rPr>
        <w:t>you</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1.2 </w:t>
      </w:r>
      <w:r w:rsidR="001D47CA">
        <w:rPr>
          <w:rFonts w:eastAsiaTheme="minorHAnsi" w:cs="Arial"/>
          <w:sz w:val="20"/>
        </w:rPr>
        <w:tab/>
      </w:r>
      <w:r w:rsidRPr="004C3AB9">
        <w:rPr>
          <w:rFonts w:eastAsiaTheme="minorHAnsi" w:cs="Arial"/>
          <w:i/>
          <w:iCs/>
          <w:sz w:val="20"/>
        </w:rPr>
        <w:t xml:space="preserve">We </w:t>
      </w:r>
      <w:r w:rsidRPr="004C3AB9">
        <w:rPr>
          <w:rFonts w:eastAsiaTheme="minorHAnsi" w:cs="Arial"/>
          <w:sz w:val="20"/>
        </w:rPr>
        <w:t xml:space="preserve">will only arrange for funds to be debited from </w:t>
      </w:r>
      <w:r w:rsidRPr="004C3AB9">
        <w:rPr>
          <w:rFonts w:eastAsiaTheme="minorHAnsi" w:cs="Arial"/>
          <w:i/>
          <w:iCs/>
          <w:sz w:val="20"/>
        </w:rPr>
        <w:t xml:space="preserve">your account </w:t>
      </w:r>
      <w:r w:rsidRPr="004C3AB9">
        <w:rPr>
          <w:rFonts w:eastAsiaTheme="minorHAnsi" w:cs="Arial"/>
          <w:sz w:val="20"/>
        </w:rPr>
        <w:t xml:space="preserve">as authorised in the </w:t>
      </w:r>
      <w:r w:rsidRPr="004C3AB9">
        <w:rPr>
          <w:rFonts w:eastAsiaTheme="minorHAnsi" w:cs="Arial"/>
          <w:i/>
          <w:iCs/>
          <w:sz w:val="20"/>
        </w:rPr>
        <w:t>Direct Debit Request</w:t>
      </w:r>
      <w:r w:rsidRPr="004C3AB9">
        <w:rPr>
          <w:rFonts w:eastAsiaTheme="minorHAnsi" w:cs="Arial"/>
          <w:sz w:val="20"/>
        </w:rPr>
        <w:t>.</w:t>
      </w:r>
    </w:p>
    <w:p w:rsidR="004C3AB9" w:rsidRPr="004C3AB9" w:rsidRDefault="004C3AB9" w:rsidP="001D47CA">
      <w:pPr>
        <w:widowControl/>
        <w:spacing w:after="200" w:line="276" w:lineRule="auto"/>
        <w:ind w:firstLine="720"/>
        <w:jc w:val="left"/>
        <w:rPr>
          <w:rFonts w:eastAsiaTheme="minorHAnsi" w:cs="Arial"/>
          <w:b/>
          <w:bCs/>
          <w:i/>
          <w:iCs/>
          <w:sz w:val="20"/>
        </w:rPr>
      </w:pPr>
      <w:r w:rsidRPr="004C3AB9">
        <w:rPr>
          <w:rFonts w:eastAsiaTheme="minorHAnsi" w:cs="Arial"/>
          <w:b/>
          <w:bCs/>
          <w:i/>
          <w:iCs/>
          <w:sz w:val="20"/>
        </w:rPr>
        <w:t>or</w:t>
      </w:r>
    </w:p>
    <w:p w:rsidR="004C3AB9" w:rsidRPr="004C3AB9" w:rsidRDefault="004C3AB9" w:rsidP="001D47CA">
      <w:pPr>
        <w:widowControl/>
        <w:spacing w:after="200" w:line="276" w:lineRule="auto"/>
        <w:ind w:left="720"/>
        <w:jc w:val="left"/>
        <w:rPr>
          <w:rFonts w:eastAsiaTheme="minorHAnsi" w:cs="Arial"/>
          <w:i/>
          <w:iCs/>
          <w:sz w:val="20"/>
        </w:rPr>
      </w:pPr>
      <w:r w:rsidRPr="004C3AB9">
        <w:rPr>
          <w:rFonts w:eastAsiaTheme="minorHAnsi" w:cs="Arial"/>
          <w:i/>
          <w:iCs/>
          <w:sz w:val="20"/>
        </w:rPr>
        <w:t xml:space="preserve">We </w:t>
      </w:r>
      <w:r w:rsidRPr="004C3AB9">
        <w:rPr>
          <w:rFonts w:eastAsiaTheme="minorHAnsi" w:cs="Arial"/>
          <w:sz w:val="20"/>
        </w:rPr>
        <w:t xml:space="preserve">will only arrange for funds to be debited from </w:t>
      </w:r>
      <w:r w:rsidRPr="004C3AB9">
        <w:rPr>
          <w:rFonts w:eastAsiaTheme="minorHAnsi" w:cs="Arial"/>
          <w:i/>
          <w:iCs/>
          <w:sz w:val="20"/>
        </w:rPr>
        <w:t xml:space="preserve">your account </w:t>
      </w:r>
      <w:r w:rsidRPr="004C3AB9">
        <w:rPr>
          <w:rFonts w:eastAsiaTheme="minorHAnsi" w:cs="Arial"/>
          <w:sz w:val="20"/>
        </w:rPr>
        <w:t xml:space="preserve">if </w:t>
      </w:r>
      <w:r w:rsidRPr="004C3AB9">
        <w:rPr>
          <w:rFonts w:eastAsiaTheme="minorHAnsi" w:cs="Arial"/>
          <w:i/>
          <w:iCs/>
          <w:sz w:val="20"/>
        </w:rPr>
        <w:t xml:space="preserve">we </w:t>
      </w:r>
      <w:r w:rsidRPr="004C3AB9">
        <w:rPr>
          <w:rFonts w:eastAsiaTheme="minorHAnsi" w:cs="Arial"/>
          <w:sz w:val="20"/>
        </w:rPr>
        <w:t xml:space="preserve">have sent to the address nominated by </w:t>
      </w:r>
      <w:r w:rsidRPr="004C3AB9">
        <w:rPr>
          <w:rFonts w:eastAsiaTheme="minorHAnsi" w:cs="Arial"/>
          <w:i/>
          <w:iCs/>
          <w:sz w:val="20"/>
        </w:rPr>
        <w:t xml:space="preserve">you </w:t>
      </w:r>
      <w:r w:rsidRPr="004C3AB9">
        <w:rPr>
          <w:rFonts w:eastAsiaTheme="minorHAnsi" w:cs="Arial"/>
          <w:sz w:val="20"/>
        </w:rPr>
        <w:t xml:space="preserve">in the </w:t>
      </w:r>
      <w:r w:rsidRPr="004C3AB9">
        <w:rPr>
          <w:rFonts w:eastAsiaTheme="minorHAnsi" w:cs="Arial"/>
          <w:i/>
          <w:iCs/>
          <w:sz w:val="20"/>
        </w:rPr>
        <w:t>Direct Debit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i/>
          <w:iCs/>
          <w:sz w:val="20"/>
        </w:rPr>
        <w:t>Request</w:t>
      </w:r>
      <w:r w:rsidRPr="004C3AB9">
        <w:rPr>
          <w:rFonts w:eastAsiaTheme="minorHAnsi" w:cs="Arial"/>
          <w:sz w:val="20"/>
        </w:rPr>
        <w:t xml:space="preserve">, a billing advice which specifies the amount payable by </w:t>
      </w:r>
      <w:r w:rsidRPr="004C3AB9">
        <w:rPr>
          <w:rFonts w:eastAsiaTheme="minorHAnsi" w:cs="Arial"/>
          <w:i/>
          <w:iCs/>
          <w:sz w:val="20"/>
        </w:rPr>
        <w:t xml:space="preserve">you </w:t>
      </w:r>
      <w:r w:rsidRPr="004C3AB9">
        <w:rPr>
          <w:rFonts w:eastAsiaTheme="minorHAnsi" w:cs="Arial"/>
          <w:sz w:val="20"/>
        </w:rPr>
        <w:t xml:space="preserve">to </w:t>
      </w:r>
      <w:r w:rsidRPr="004C3AB9">
        <w:rPr>
          <w:rFonts w:eastAsiaTheme="minorHAnsi" w:cs="Arial"/>
          <w:i/>
          <w:iCs/>
          <w:sz w:val="20"/>
        </w:rPr>
        <w:t xml:space="preserve">us </w:t>
      </w:r>
      <w:r w:rsidRPr="004C3AB9">
        <w:rPr>
          <w:rFonts w:eastAsiaTheme="minorHAnsi" w:cs="Arial"/>
          <w:sz w:val="20"/>
        </w:rPr>
        <w:t>and when it is due</w:t>
      </w:r>
    </w:p>
    <w:p w:rsidR="004C3AB9" w:rsidRPr="004C3AB9" w:rsidRDefault="004C3AB9" w:rsidP="001D47CA">
      <w:pPr>
        <w:widowControl/>
        <w:spacing w:after="200" w:line="276" w:lineRule="auto"/>
        <w:ind w:left="720" w:hanging="720"/>
        <w:jc w:val="left"/>
        <w:rPr>
          <w:rFonts w:eastAsiaTheme="minorHAnsi" w:cs="Arial"/>
          <w:sz w:val="20"/>
        </w:rPr>
      </w:pPr>
      <w:r w:rsidRPr="004C3AB9">
        <w:rPr>
          <w:rFonts w:eastAsiaTheme="minorHAnsi" w:cs="Arial"/>
          <w:sz w:val="20"/>
        </w:rPr>
        <w:t xml:space="preserve">1.3 </w:t>
      </w:r>
      <w:r w:rsidR="001D47CA">
        <w:rPr>
          <w:rFonts w:eastAsiaTheme="minorHAnsi" w:cs="Arial"/>
          <w:sz w:val="20"/>
        </w:rPr>
        <w:tab/>
      </w:r>
      <w:r w:rsidRPr="004C3AB9">
        <w:rPr>
          <w:rFonts w:eastAsiaTheme="minorHAnsi" w:cs="Arial"/>
          <w:sz w:val="20"/>
        </w:rPr>
        <w:t xml:space="preserve">If the </w:t>
      </w:r>
      <w:r w:rsidRPr="004C3AB9">
        <w:rPr>
          <w:rFonts w:eastAsiaTheme="minorHAnsi" w:cs="Arial"/>
          <w:i/>
          <w:iCs/>
          <w:sz w:val="20"/>
        </w:rPr>
        <w:t xml:space="preserve">debit day </w:t>
      </w:r>
      <w:r w:rsidRPr="004C3AB9">
        <w:rPr>
          <w:rFonts w:eastAsiaTheme="minorHAnsi" w:cs="Arial"/>
          <w:sz w:val="20"/>
        </w:rPr>
        <w:t xml:space="preserve">falls on a day that is not a </w:t>
      </w:r>
      <w:r w:rsidRPr="004C3AB9">
        <w:rPr>
          <w:rFonts w:eastAsiaTheme="minorHAnsi" w:cs="Arial"/>
          <w:i/>
          <w:iCs/>
          <w:sz w:val="20"/>
        </w:rPr>
        <w:t xml:space="preserve">banking day, we </w:t>
      </w:r>
      <w:r w:rsidRPr="004C3AB9">
        <w:rPr>
          <w:rFonts w:eastAsiaTheme="minorHAnsi" w:cs="Arial"/>
          <w:sz w:val="20"/>
        </w:rPr>
        <w:t xml:space="preserve">may direct </w:t>
      </w:r>
      <w:r w:rsidRPr="004C3AB9">
        <w:rPr>
          <w:rFonts w:eastAsiaTheme="minorHAnsi" w:cs="Arial"/>
          <w:i/>
          <w:iCs/>
          <w:sz w:val="20"/>
        </w:rPr>
        <w:t xml:space="preserve">your financial institution </w:t>
      </w:r>
      <w:r w:rsidRPr="004C3AB9">
        <w:rPr>
          <w:rFonts w:eastAsiaTheme="minorHAnsi" w:cs="Arial"/>
          <w:sz w:val="20"/>
        </w:rPr>
        <w:t xml:space="preserve">to debit </w:t>
      </w:r>
      <w:r w:rsidRPr="004C3AB9">
        <w:rPr>
          <w:rFonts w:eastAsiaTheme="minorHAnsi" w:cs="Arial"/>
          <w:i/>
          <w:iCs/>
          <w:sz w:val="20"/>
        </w:rPr>
        <w:t xml:space="preserve">your account </w:t>
      </w:r>
      <w:r w:rsidRPr="004C3AB9">
        <w:rPr>
          <w:rFonts w:eastAsiaTheme="minorHAnsi" w:cs="Arial"/>
          <w:sz w:val="20"/>
        </w:rPr>
        <w:t xml:space="preserve">on the following </w:t>
      </w:r>
      <w:r w:rsidRPr="004C3AB9">
        <w:rPr>
          <w:rFonts w:eastAsiaTheme="minorHAnsi" w:cs="Arial"/>
          <w:i/>
          <w:iCs/>
          <w:sz w:val="20"/>
        </w:rPr>
        <w:t>banking day</w:t>
      </w:r>
      <w:r w:rsidRPr="004C3AB9">
        <w:rPr>
          <w:rFonts w:eastAsiaTheme="minorHAnsi" w:cs="Arial"/>
          <w:sz w:val="20"/>
        </w:rPr>
        <w:t xml:space="preserve">. If </w:t>
      </w:r>
      <w:r w:rsidRPr="004C3AB9">
        <w:rPr>
          <w:rFonts w:eastAsiaTheme="minorHAnsi" w:cs="Arial"/>
          <w:i/>
          <w:iCs/>
          <w:sz w:val="20"/>
        </w:rPr>
        <w:t xml:space="preserve">you </w:t>
      </w:r>
      <w:r w:rsidRPr="004C3AB9">
        <w:rPr>
          <w:rFonts w:eastAsiaTheme="minorHAnsi" w:cs="Arial"/>
          <w:sz w:val="20"/>
        </w:rPr>
        <w:t xml:space="preserve">are unsure about which day </w:t>
      </w:r>
      <w:r w:rsidRPr="004C3AB9">
        <w:rPr>
          <w:rFonts w:eastAsiaTheme="minorHAnsi" w:cs="Arial"/>
          <w:i/>
          <w:iCs/>
          <w:sz w:val="20"/>
        </w:rPr>
        <w:t xml:space="preserve">your account </w:t>
      </w:r>
      <w:r w:rsidRPr="004C3AB9">
        <w:rPr>
          <w:rFonts w:eastAsiaTheme="minorHAnsi" w:cs="Arial"/>
          <w:sz w:val="20"/>
        </w:rPr>
        <w:t xml:space="preserve">has or will be debited </w:t>
      </w:r>
      <w:r w:rsidRPr="004C3AB9">
        <w:rPr>
          <w:rFonts w:eastAsiaTheme="minorHAnsi" w:cs="Arial"/>
          <w:i/>
          <w:iCs/>
          <w:sz w:val="20"/>
        </w:rPr>
        <w:t xml:space="preserve">you </w:t>
      </w:r>
      <w:r w:rsidRPr="004C3AB9">
        <w:rPr>
          <w:rFonts w:eastAsiaTheme="minorHAnsi" w:cs="Arial"/>
          <w:sz w:val="20"/>
        </w:rPr>
        <w:t xml:space="preserve">should ask </w:t>
      </w:r>
      <w:r w:rsidRPr="004C3AB9">
        <w:rPr>
          <w:rFonts w:eastAsiaTheme="minorHAnsi" w:cs="Arial"/>
          <w:i/>
          <w:iCs/>
          <w:sz w:val="20"/>
        </w:rPr>
        <w:t>your financial institution</w:t>
      </w:r>
      <w:r w:rsidRPr="004C3AB9">
        <w:rPr>
          <w:rFonts w:eastAsiaTheme="minorHAnsi" w:cs="Arial"/>
          <w:sz w:val="20"/>
        </w:rPr>
        <w:t>.</w:t>
      </w:r>
    </w:p>
    <w:p w:rsidR="00E96C31" w:rsidRDefault="004C3AB9" w:rsidP="00E96C31">
      <w:pPr>
        <w:widowControl/>
        <w:spacing w:after="200" w:line="276" w:lineRule="auto"/>
        <w:jc w:val="left"/>
        <w:rPr>
          <w:rFonts w:eastAsiaTheme="minorHAnsi" w:cs="Arial"/>
          <w:b/>
          <w:bCs/>
          <w:i/>
          <w:iCs/>
          <w:sz w:val="20"/>
        </w:rPr>
      </w:pPr>
      <w:r w:rsidRPr="004C3AB9">
        <w:rPr>
          <w:rFonts w:eastAsiaTheme="minorHAnsi" w:cs="Arial"/>
          <w:b/>
          <w:bCs/>
          <w:sz w:val="20"/>
          <w:u w:val="single"/>
        </w:rPr>
        <w:t xml:space="preserve">2. Amendments by </w:t>
      </w:r>
      <w:r w:rsidRPr="004C3AB9">
        <w:rPr>
          <w:rFonts w:eastAsiaTheme="minorHAnsi" w:cs="Arial"/>
          <w:b/>
          <w:bCs/>
          <w:i/>
          <w:iCs/>
          <w:sz w:val="20"/>
          <w:u w:val="single"/>
        </w:rPr>
        <w:t>us</w:t>
      </w:r>
      <w:r w:rsidRPr="004C3AB9">
        <w:rPr>
          <w:rFonts w:eastAsiaTheme="minorHAnsi" w:cs="Arial"/>
          <w:b/>
          <w:bCs/>
          <w:i/>
          <w:iCs/>
          <w:sz w:val="20"/>
        </w:rPr>
        <w:t xml:space="preserve"> </w:t>
      </w:r>
    </w:p>
    <w:p w:rsidR="004C3AB9" w:rsidRPr="00E96C31" w:rsidRDefault="00E96C31" w:rsidP="00E96C31">
      <w:pPr>
        <w:widowControl/>
        <w:spacing w:after="200" w:line="276" w:lineRule="auto"/>
        <w:jc w:val="left"/>
        <w:rPr>
          <w:rFonts w:eastAsiaTheme="minorHAnsi" w:cs="Arial"/>
          <w:sz w:val="20"/>
        </w:rPr>
      </w:pPr>
      <w:r>
        <w:rPr>
          <w:rFonts w:eastAsiaTheme="minorHAnsi" w:cs="Arial"/>
          <w:i/>
          <w:iCs/>
          <w:sz w:val="20"/>
        </w:rPr>
        <w:t xml:space="preserve">We </w:t>
      </w:r>
      <w:r>
        <w:rPr>
          <w:rFonts w:eastAsiaTheme="minorHAnsi" w:cs="Arial"/>
          <w:iCs/>
          <w:sz w:val="20"/>
        </w:rPr>
        <w:t xml:space="preserve">may vary any details of this </w:t>
      </w:r>
      <w:r>
        <w:rPr>
          <w:rFonts w:eastAsiaTheme="minorHAnsi" w:cs="Arial"/>
          <w:i/>
          <w:iCs/>
          <w:sz w:val="20"/>
        </w:rPr>
        <w:t xml:space="preserve">agreement </w:t>
      </w:r>
      <w:r>
        <w:rPr>
          <w:rFonts w:eastAsiaTheme="minorHAnsi" w:cs="Arial"/>
          <w:iCs/>
          <w:sz w:val="20"/>
        </w:rPr>
        <w:t xml:space="preserve">or a </w:t>
      </w:r>
      <w:r>
        <w:rPr>
          <w:rFonts w:eastAsiaTheme="minorHAnsi" w:cs="Arial"/>
          <w:i/>
          <w:iCs/>
          <w:sz w:val="20"/>
        </w:rPr>
        <w:t xml:space="preserve">Direct Debit Request </w:t>
      </w:r>
      <w:r>
        <w:rPr>
          <w:rFonts w:eastAsiaTheme="minorHAnsi" w:cs="Arial"/>
          <w:iCs/>
          <w:sz w:val="20"/>
        </w:rPr>
        <w:t xml:space="preserve">at any time by giving </w:t>
      </w:r>
      <w:r>
        <w:rPr>
          <w:rFonts w:eastAsiaTheme="minorHAnsi" w:cs="Arial"/>
          <w:i/>
          <w:iCs/>
          <w:sz w:val="20"/>
        </w:rPr>
        <w:t xml:space="preserve">you </w:t>
      </w:r>
      <w:r>
        <w:rPr>
          <w:rFonts w:eastAsiaTheme="minorHAnsi" w:cs="Arial"/>
          <w:iCs/>
          <w:sz w:val="20"/>
        </w:rPr>
        <w:t xml:space="preserve">at least </w:t>
      </w:r>
      <w:r>
        <w:rPr>
          <w:rFonts w:eastAsiaTheme="minorHAnsi" w:cs="Arial"/>
          <w:b/>
          <w:iCs/>
          <w:sz w:val="20"/>
        </w:rPr>
        <w:t xml:space="preserve">(14) days </w:t>
      </w:r>
      <w:r>
        <w:rPr>
          <w:rFonts w:eastAsiaTheme="minorHAnsi" w:cs="Arial"/>
          <w:iCs/>
          <w:sz w:val="20"/>
        </w:rPr>
        <w:t xml:space="preserve">written notice. </w:t>
      </w:r>
    </w:p>
    <w:p w:rsidR="004C3AB9" w:rsidRPr="004C3AB9" w:rsidRDefault="004C3AB9" w:rsidP="004C3AB9">
      <w:pPr>
        <w:widowControl/>
        <w:spacing w:after="200" w:line="276" w:lineRule="auto"/>
        <w:jc w:val="left"/>
        <w:rPr>
          <w:rFonts w:eastAsiaTheme="minorHAnsi" w:cs="Arial"/>
          <w:b/>
          <w:bCs/>
          <w:i/>
          <w:iCs/>
          <w:sz w:val="20"/>
          <w:u w:val="single"/>
        </w:rPr>
      </w:pPr>
      <w:r w:rsidRPr="004C3AB9">
        <w:rPr>
          <w:rFonts w:eastAsiaTheme="minorHAnsi" w:cs="Arial"/>
          <w:b/>
          <w:bCs/>
          <w:sz w:val="20"/>
          <w:u w:val="single"/>
        </w:rPr>
        <w:lastRenderedPageBreak/>
        <w:t xml:space="preserve">3. Amendments by </w:t>
      </w:r>
      <w:r w:rsidRPr="004C3AB9">
        <w:rPr>
          <w:rFonts w:eastAsiaTheme="minorHAnsi" w:cs="Arial"/>
          <w:b/>
          <w:bCs/>
          <w:i/>
          <w:iCs/>
          <w:sz w:val="20"/>
          <w:u w:val="single"/>
        </w:rPr>
        <w:t>you</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i/>
          <w:iCs/>
          <w:sz w:val="20"/>
        </w:rPr>
        <w:t xml:space="preserve">You </w:t>
      </w:r>
      <w:r w:rsidRPr="004C3AB9">
        <w:rPr>
          <w:rFonts w:eastAsiaTheme="minorHAnsi" w:cs="Arial"/>
          <w:sz w:val="20"/>
        </w:rPr>
        <w:t xml:space="preserve">may change*, stop or defer a debit payment, or terminate this agreement by providing us with at least </w:t>
      </w:r>
      <w:r w:rsidRPr="004C3AB9">
        <w:rPr>
          <w:rFonts w:eastAsiaTheme="minorHAnsi" w:cs="Arial"/>
          <w:b/>
          <w:bCs/>
          <w:sz w:val="20"/>
        </w:rPr>
        <w:t xml:space="preserve">10 business days </w:t>
      </w:r>
      <w:r w:rsidRPr="004C3AB9">
        <w:rPr>
          <w:rFonts w:eastAsiaTheme="minorHAnsi" w:cs="Arial"/>
          <w:sz w:val="20"/>
        </w:rPr>
        <w:t>notification by writing to:</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AFL Queensland Ltd</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GPO Box 1449</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MELBOURNE VIC 3001</w:t>
      </w:r>
    </w:p>
    <w:p w:rsidR="004C3AB9" w:rsidRPr="004C3AB9" w:rsidRDefault="004C3AB9" w:rsidP="004C3AB9">
      <w:pPr>
        <w:widowControl/>
        <w:spacing w:after="200" w:line="276" w:lineRule="auto"/>
        <w:jc w:val="left"/>
        <w:rPr>
          <w:rFonts w:eastAsiaTheme="minorHAnsi" w:cs="Arial"/>
          <w:b/>
          <w:bCs/>
          <w:i/>
          <w:iCs/>
          <w:sz w:val="20"/>
        </w:rPr>
      </w:pPr>
      <w:r w:rsidRPr="004C3AB9">
        <w:rPr>
          <w:rFonts w:eastAsiaTheme="minorHAnsi" w:cs="Arial"/>
          <w:b/>
          <w:bCs/>
          <w:i/>
          <w:iCs/>
          <w:sz w:val="20"/>
        </w:rPr>
        <w:t>or</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by telephoning us on </w:t>
      </w:r>
      <w:r w:rsidRPr="004C3AB9">
        <w:rPr>
          <w:rFonts w:eastAsiaTheme="minorHAnsi" w:cs="Arial"/>
          <w:b/>
          <w:bCs/>
          <w:sz w:val="20"/>
        </w:rPr>
        <w:t xml:space="preserve">(03) 9643 1911 </w:t>
      </w:r>
      <w:r w:rsidRPr="004C3AB9">
        <w:rPr>
          <w:rFonts w:eastAsiaTheme="minorHAnsi" w:cs="Arial"/>
          <w:sz w:val="20"/>
        </w:rPr>
        <w:t>during business hours;</w:t>
      </w:r>
    </w:p>
    <w:p w:rsidR="004C3AB9" w:rsidRPr="004C3AB9" w:rsidRDefault="004C3AB9" w:rsidP="004C3AB9">
      <w:pPr>
        <w:widowControl/>
        <w:spacing w:after="200" w:line="276" w:lineRule="auto"/>
        <w:jc w:val="left"/>
        <w:rPr>
          <w:rFonts w:eastAsiaTheme="minorHAnsi" w:cs="Arial"/>
          <w:b/>
          <w:bCs/>
          <w:i/>
          <w:iCs/>
          <w:sz w:val="20"/>
        </w:rPr>
      </w:pPr>
      <w:r w:rsidRPr="004C3AB9">
        <w:rPr>
          <w:rFonts w:eastAsiaTheme="minorHAnsi" w:cs="Arial"/>
          <w:b/>
          <w:bCs/>
          <w:i/>
          <w:iCs/>
          <w:sz w:val="20"/>
        </w:rPr>
        <w:t>or</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arranging it through your own financial institution, which is required to act promptly on your instructions.</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*Note: in relation to the above reference to ‘change’, your financial institution may ‘change’ your debit payment only to the extent of advising us AFL Queensland Ltd of your new account details.</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sz w:val="20"/>
          <w:u w:val="single"/>
        </w:rPr>
        <w:t xml:space="preserve">4. </w:t>
      </w:r>
      <w:r w:rsidRPr="004C3AB9">
        <w:rPr>
          <w:rFonts w:eastAsiaTheme="minorHAnsi" w:cs="Arial"/>
          <w:b/>
          <w:bCs/>
          <w:i/>
          <w:iCs/>
          <w:sz w:val="20"/>
          <w:u w:val="single"/>
        </w:rPr>
        <w:t xml:space="preserve">Your </w:t>
      </w:r>
      <w:r w:rsidRPr="004C3AB9">
        <w:rPr>
          <w:rFonts w:eastAsiaTheme="minorHAnsi" w:cs="Arial"/>
          <w:b/>
          <w:bCs/>
          <w:sz w:val="20"/>
          <w:u w:val="single"/>
        </w:rPr>
        <w:t>obligations</w:t>
      </w:r>
      <w:r w:rsidRPr="004C3AB9">
        <w:rPr>
          <w:rFonts w:eastAsiaTheme="minorHAnsi" w:cs="Arial"/>
          <w:sz w:val="20"/>
        </w:rPr>
        <w:t xml:space="preserve"> </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4.1 </w:t>
      </w:r>
      <w:r w:rsidR="00C22DEA">
        <w:rPr>
          <w:rFonts w:eastAsiaTheme="minorHAnsi" w:cs="Arial"/>
          <w:sz w:val="20"/>
        </w:rPr>
        <w:tab/>
      </w:r>
      <w:r w:rsidRPr="004C3AB9">
        <w:rPr>
          <w:rFonts w:eastAsiaTheme="minorHAnsi" w:cs="Arial"/>
          <w:sz w:val="20"/>
        </w:rPr>
        <w:t xml:space="preserve">It is </w:t>
      </w:r>
      <w:r w:rsidRPr="004C3AB9">
        <w:rPr>
          <w:rFonts w:eastAsiaTheme="minorHAnsi" w:cs="Arial"/>
          <w:i/>
          <w:iCs/>
          <w:sz w:val="20"/>
        </w:rPr>
        <w:t xml:space="preserve">your </w:t>
      </w:r>
      <w:r w:rsidRPr="004C3AB9">
        <w:rPr>
          <w:rFonts w:eastAsiaTheme="minorHAnsi" w:cs="Arial"/>
          <w:sz w:val="20"/>
        </w:rPr>
        <w:t xml:space="preserve">responsibility to ensure that there are sufficient clear funds available in </w:t>
      </w:r>
      <w:r w:rsidRPr="004C3AB9">
        <w:rPr>
          <w:rFonts w:eastAsiaTheme="minorHAnsi" w:cs="Arial"/>
          <w:i/>
          <w:iCs/>
          <w:sz w:val="20"/>
        </w:rPr>
        <w:t xml:space="preserve">your </w:t>
      </w:r>
      <w:r w:rsidRPr="004C3AB9">
        <w:rPr>
          <w:rFonts w:eastAsiaTheme="minorHAnsi" w:cs="Arial"/>
          <w:sz w:val="20"/>
        </w:rPr>
        <w:t xml:space="preserve">account to allow a </w:t>
      </w:r>
      <w:r w:rsidRPr="004C3AB9">
        <w:rPr>
          <w:rFonts w:eastAsiaTheme="minorHAnsi" w:cs="Arial"/>
          <w:i/>
          <w:iCs/>
          <w:sz w:val="20"/>
        </w:rPr>
        <w:t xml:space="preserve">debit payment </w:t>
      </w:r>
      <w:r w:rsidRPr="004C3AB9">
        <w:rPr>
          <w:rFonts w:eastAsiaTheme="minorHAnsi" w:cs="Arial"/>
          <w:sz w:val="20"/>
        </w:rPr>
        <w:t xml:space="preserve">to be made in accordance with the </w:t>
      </w:r>
      <w:r w:rsidRPr="004C3AB9">
        <w:rPr>
          <w:rFonts w:eastAsiaTheme="minorHAnsi" w:cs="Arial"/>
          <w:i/>
          <w:iCs/>
          <w:sz w:val="20"/>
        </w:rPr>
        <w:t>Direct Debit Request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4.2 </w:t>
      </w:r>
      <w:r w:rsidR="00C22DEA">
        <w:rPr>
          <w:rFonts w:eastAsiaTheme="minorHAnsi" w:cs="Arial"/>
          <w:sz w:val="20"/>
        </w:rPr>
        <w:tab/>
      </w:r>
      <w:r w:rsidRPr="004C3AB9">
        <w:rPr>
          <w:rFonts w:eastAsiaTheme="minorHAnsi" w:cs="Arial"/>
          <w:sz w:val="20"/>
        </w:rPr>
        <w:t xml:space="preserve">If there are insufficient clear funds in </w:t>
      </w:r>
      <w:r w:rsidRPr="004C3AB9">
        <w:rPr>
          <w:rFonts w:eastAsiaTheme="minorHAnsi" w:cs="Arial"/>
          <w:i/>
          <w:iCs/>
          <w:sz w:val="20"/>
        </w:rPr>
        <w:t xml:space="preserve">your account </w:t>
      </w:r>
      <w:r w:rsidRPr="004C3AB9">
        <w:rPr>
          <w:rFonts w:eastAsiaTheme="minorHAnsi" w:cs="Arial"/>
          <w:sz w:val="20"/>
        </w:rPr>
        <w:t xml:space="preserve">to meet a </w:t>
      </w:r>
      <w:r w:rsidRPr="004C3AB9">
        <w:rPr>
          <w:rFonts w:eastAsiaTheme="minorHAnsi" w:cs="Arial"/>
          <w:i/>
          <w:iCs/>
          <w:sz w:val="20"/>
        </w:rPr>
        <w:t>debit payment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i/>
          <w:iCs/>
          <w:sz w:val="20"/>
        </w:rPr>
      </w:pPr>
      <w:r w:rsidRPr="004C3AB9">
        <w:rPr>
          <w:rFonts w:eastAsiaTheme="minorHAnsi" w:cs="Arial"/>
          <w:sz w:val="20"/>
        </w:rPr>
        <w:t xml:space="preserve">(a) </w:t>
      </w:r>
      <w:r w:rsidR="00C22DEA">
        <w:rPr>
          <w:rFonts w:eastAsiaTheme="minorHAnsi" w:cs="Arial"/>
          <w:sz w:val="20"/>
        </w:rPr>
        <w:tab/>
      </w:r>
      <w:r w:rsidRPr="004C3AB9">
        <w:rPr>
          <w:rFonts w:eastAsiaTheme="minorHAnsi" w:cs="Arial"/>
          <w:i/>
          <w:iCs/>
          <w:sz w:val="20"/>
        </w:rPr>
        <w:t xml:space="preserve">you </w:t>
      </w:r>
      <w:r w:rsidRPr="004C3AB9">
        <w:rPr>
          <w:rFonts w:eastAsiaTheme="minorHAnsi" w:cs="Arial"/>
          <w:sz w:val="20"/>
        </w:rPr>
        <w:t xml:space="preserve">may be charged a fee and/or interest by </w:t>
      </w:r>
      <w:r w:rsidRPr="004C3AB9">
        <w:rPr>
          <w:rFonts w:eastAsiaTheme="minorHAnsi" w:cs="Arial"/>
          <w:i/>
          <w:iCs/>
          <w:sz w:val="20"/>
        </w:rPr>
        <w:t>your financial institution;</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(b) </w:t>
      </w:r>
      <w:r w:rsidR="00C22DEA">
        <w:rPr>
          <w:rFonts w:eastAsiaTheme="minorHAnsi" w:cs="Arial"/>
          <w:sz w:val="20"/>
        </w:rPr>
        <w:tab/>
      </w:r>
      <w:r w:rsidRPr="004C3AB9">
        <w:rPr>
          <w:rFonts w:eastAsiaTheme="minorHAnsi" w:cs="Arial"/>
          <w:i/>
          <w:iCs/>
          <w:sz w:val="20"/>
        </w:rPr>
        <w:t xml:space="preserve">you </w:t>
      </w:r>
      <w:r w:rsidRPr="004C3AB9">
        <w:rPr>
          <w:rFonts w:eastAsiaTheme="minorHAnsi" w:cs="Arial"/>
          <w:sz w:val="20"/>
        </w:rPr>
        <w:t xml:space="preserve">may also incur fees or charges imposed or incurred by </w:t>
      </w:r>
      <w:r w:rsidRPr="004C3AB9">
        <w:rPr>
          <w:rFonts w:eastAsiaTheme="minorHAnsi" w:cs="Arial"/>
          <w:i/>
          <w:iCs/>
          <w:sz w:val="20"/>
        </w:rPr>
        <w:t xml:space="preserve">us; </w:t>
      </w:r>
      <w:r w:rsidRPr="004C3AB9">
        <w:rPr>
          <w:rFonts w:eastAsiaTheme="minorHAnsi" w:cs="Arial"/>
          <w:sz w:val="20"/>
        </w:rPr>
        <w:t>and</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(c) </w:t>
      </w:r>
      <w:r w:rsidR="00C22DEA">
        <w:rPr>
          <w:rFonts w:eastAsiaTheme="minorHAnsi" w:cs="Arial"/>
          <w:sz w:val="20"/>
        </w:rPr>
        <w:tab/>
      </w:r>
      <w:r w:rsidRPr="004C3AB9">
        <w:rPr>
          <w:rFonts w:eastAsiaTheme="minorHAnsi" w:cs="Arial"/>
          <w:i/>
          <w:iCs/>
          <w:sz w:val="20"/>
        </w:rPr>
        <w:t xml:space="preserve">you </w:t>
      </w:r>
      <w:r w:rsidRPr="004C3AB9">
        <w:rPr>
          <w:rFonts w:eastAsiaTheme="minorHAnsi" w:cs="Arial"/>
          <w:sz w:val="20"/>
        </w:rPr>
        <w:t xml:space="preserve">must arrange for the </w:t>
      </w:r>
      <w:r w:rsidRPr="004C3AB9">
        <w:rPr>
          <w:rFonts w:eastAsiaTheme="minorHAnsi" w:cs="Arial"/>
          <w:i/>
          <w:iCs/>
          <w:sz w:val="20"/>
        </w:rPr>
        <w:t xml:space="preserve">debit payment </w:t>
      </w:r>
      <w:r w:rsidRPr="004C3AB9">
        <w:rPr>
          <w:rFonts w:eastAsiaTheme="minorHAnsi" w:cs="Arial"/>
          <w:sz w:val="20"/>
        </w:rPr>
        <w:t xml:space="preserve">to be made by another method or arrange for sufficient clear funds to be in </w:t>
      </w:r>
      <w:r w:rsidRPr="004C3AB9">
        <w:rPr>
          <w:rFonts w:eastAsiaTheme="minorHAnsi" w:cs="Arial"/>
          <w:i/>
          <w:iCs/>
          <w:sz w:val="20"/>
        </w:rPr>
        <w:t xml:space="preserve">your account </w:t>
      </w:r>
      <w:r w:rsidRPr="004C3AB9">
        <w:rPr>
          <w:rFonts w:eastAsiaTheme="minorHAnsi" w:cs="Arial"/>
          <w:sz w:val="20"/>
        </w:rPr>
        <w:t xml:space="preserve">by an agreed time so that </w:t>
      </w:r>
      <w:r w:rsidRPr="004C3AB9">
        <w:rPr>
          <w:rFonts w:eastAsiaTheme="minorHAnsi" w:cs="Arial"/>
          <w:i/>
          <w:iCs/>
          <w:sz w:val="20"/>
        </w:rPr>
        <w:t xml:space="preserve">we </w:t>
      </w:r>
      <w:r w:rsidRPr="004C3AB9">
        <w:rPr>
          <w:rFonts w:eastAsiaTheme="minorHAnsi" w:cs="Arial"/>
          <w:sz w:val="20"/>
        </w:rPr>
        <w:t xml:space="preserve">can process the </w:t>
      </w:r>
      <w:r w:rsidRPr="004C3AB9">
        <w:rPr>
          <w:rFonts w:eastAsiaTheme="minorHAnsi" w:cs="Arial"/>
          <w:i/>
          <w:iCs/>
          <w:sz w:val="20"/>
        </w:rPr>
        <w:t>debit payment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4.3 </w:t>
      </w:r>
      <w:r w:rsidR="00C22DEA">
        <w:rPr>
          <w:rFonts w:eastAsiaTheme="minorHAnsi" w:cs="Arial"/>
          <w:sz w:val="20"/>
        </w:rPr>
        <w:tab/>
      </w:r>
      <w:r w:rsidRPr="004C3AB9">
        <w:rPr>
          <w:rFonts w:eastAsiaTheme="minorHAnsi" w:cs="Arial"/>
          <w:i/>
          <w:iCs/>
          <w:sz w:val="20"/>
        </w:rPr>
        <w:t xml:space="preserve">You </w:t>
      </w:r>
      <w:r w:rsidRPr="004C3AB9">
        <w:rPr>
          <w:rFonts w:eastAsiaTheme="minorHAnsi" w:cs="Arial"/>
          <w:sz w:val="20"/>
        </w:rPr>
        <w:t xml:space="preserve">should check </w:t>
      </w:r>
      <w:r w:rsidRPr="004C3AB9">
        <w:rPr>
          <w:rFonts w:eastAsiaTheme="minorHAnsi" w:cs="Arial"/>
          <w:i/>
          <w:iCs/>
          <w:sz w:val="20"/>
        </w:rPr>
        <w:t xml:space="preserve">your account </w:t>
      </w:r>
      <w:r w:rsidRPr="004C3AB9">
        <w:rPr>
          <w:rFonts w:eastAsiaTheme="minorHAnsi" w:cs="Arial"/>
          <w:sz w:val="20"/>
        </w:rPr>
        <w:t xml:space="preserve">statement to verify that the amounts debited from </w:t>
      </w:r>
      <w:r w:rsidRPr="004C3AB9">
        <w:rPr>
          <w:rFonts w:eastAsiaTheme="minorHAnsi" w:cs="Arial"/>
          <w:i/>
          <w:iCs/>
          <w:sz w:val="20"/>
        </w:rPr>
        <w:t xml:space="preserve">your account </w:t>
      </w:r>
      <w:r w:rsidRPr="004C3AB9">
        <w:rPr>
          <w:rFonts w:eastAsiaTheme="minorHAnsi" w:cs="Arial"/>
          <w:sz w:val="20"/>
        </w:rPr>
        <w:t>are correct.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sz w:val="20"/>
          <w:u w:val="single"/>
        </w:rPr>
        <w:t>5 Dispute</w:t>
      </w:r>
      <w:r w:rsidRPr="004C3AB9">
        <w:rPr>
          <w:rFonts w:eastAsiaTheme="minorHAnsi" w:cs="Arial"/>
          <w:sz w:val="20"/>
        </w:rPr>
        <w:t xml:space="preserve"> </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5.1 </w:t>
      </w:r>
      <w:r w:rsidR="00C22DEA">
        <w:rPr>
          <w:rFonts w:eastAsiaTheme="minorHAnsi" w:cs="Arial"/>
          <w:sz w:val="20"/>
        </w:rPr>
        <w:tab/>
      </w:r>
      <w:r w:rsidRPr="004C3AB9">
        <w:rPr>
          <w:rFonts w:eastAsiaTheme="minorHAnsi" w:cs="Arial"/>
          <w:sz w:val="20"/>
        </w:rPr>
        <w:t xml:space="preserve">If you believe that there has been an error in debiting </w:t>
      </w:r>
      <w:r w:rsidRPr="004C3AB9">
        <w:rPr>
          <w:rFonts w:eastAsiaTheme="minorHAnsi" w:cs="Arial"/>
          <w:i/>
          <w:iCs/>
          <w:sz w:val="20"/>
        </w:rPr>
        <w:t xml:space="preserve">your account, you </w:t>
      </w:r>
      <w:r w:rsidRPr="004C3AB9">
        <w:rPr>
          <w:rFonts w:eastAsiaTheme="minorHAnsi" w:cs="Arial"/>
          <w:sz w:val="20"/>
        </w:rPr>
        <w:t xml:space="preserve">should notify us directly on </w:t>
      </w:r>
      <w:r w:rsidRPr="004C3AB9">
        <w:rPr>
          <w:rFonts w:eastAsiaTheme="minorHAnsi" w:cs="Arial"/>
          <w:b/>
          <w:bCs/>
          <w:sz w:val="20"/>
        </w:rPr>
        <w:t xml:space="preserve">(03) 9643 1911 </w:t>
      </w:r>
      <w:r w:rsidRPr="004C3AB9">
        <w:rPr>
          <w:rFonts w:eastAsiaTheme="minorHAnsi" w:cs="Arial"/>
          <w:sz w:val="20"/>
        </w:rPr>
        <w:t>and confirm that notice in writing with us as soon as possible so that we can resolve your query more quickly. Alternatively you can take it up directly with your financial institution.</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5.2 </w:t>
      </w:r>
      <w:r w:rsidR="00C22DEA">
        <w:rPr>
          <w:rFonts w:eastAsiaTheme="minorHAnsi" w:cs="Arial"/>
          <w:sz w:val="20"/>
        </w:rPr>
        <w:tab/>
      </w:r>
      <w:r w:rsidRPr="004C3AB9">
        <w:rPr>
          <w:rFonts w:eastAsiaTheme="minorHAnsi" w:cs="Arial"/>
          <w:sz w:val="20"/>
        </w:rPr>
        <w:t xml:space="preserve">If </w:t>
      </w:r>
      <w:r w:rsidRPr="004C3AB9">
        <w:rPr>
          <w:rFonts w:eastAsiaTheme="minorHAnsi" w:cs="Arial"/>
          <w:i/>
          <w:iCs/>
          <w:sz w:val="20"/>
        </w:rPr>
        <w:t xml:space="preserve">we </w:t>
      </w:r>
      <w:r w:rsidRPr="004C3AB9">
        <w:rPr>
          <w:rFonts w:eastAsiaTheme="minorHAnsi" w:cs="Arial"/>
          <w:sz w:val="20"/>
        </w:rPr>
        <w:t xml:space="preserve">conclude as a result of our investigations that </w:t>
      </w:r>
      <w:r w:rsidRPr="004C3AB9">
        <w:rPr>
          <w:rFonts w:eastAsiaTheme="minorHAnsi" w:cs="Arial"/>
          <w:i/>
          <w:iCs/>
          <w:sz w:val="20"/>
        </w:rPr>
        <w:t xml:space="preserve">your </w:t>
      </w:r>
      <w:r w:rsidRPr="004C3AB9">
        <w:rPr>
          <w:rFonts w:eastAsiaTheme="minorHAnsi" w:cs="Arial"/>
          <w:sz w:val="20"/>
        </w:rPr>
        <w:t xml:space="preserve">account has been incorrectly debited </w:t>
      </w:r>
      <w:r w:rsidRPr="004C3AB9">
        <w:rPr>
          <w:rFonts w:eastAsiaTheme="minorHAnsi" w:cs="Arial"/>
          <w:i/>
          <w:iCs/>
          <w:sz w:val="20"/>
        </w:rPr>
        <w:t xml:space="preserve">we </w:t>
      </w:r>
      <w:r w:rsidRPr="004C3AB9">
        <w:rPr>
          <w:rFonts w:eastAsiaTheme="minorHAnsi" w:cs="Arial"/>
          <w:sz w:val="20"/>
        </w:rPr>
        <w:t xml:space="preserve">will respond to </w:t>
      </w:r>
      <w:r w:rsidRPr="004C3AB9">
        <w:rPr>
          <w:rFonts w:eastAsiaTheme="minorHAnsi" w:cs="Arial"/>
          <w:i/>
          <w:iCs/>
          <w:sz w:val="20"/>
        </w:rPr>
        <w:t xml:space="preserve">your </w:t>
      </w:r>
      <w:r w:rsidRPr="004C3AB9">
        <w:rPr>
          <w:rFonts w:eastAsiaTheme="minorHAnsi" w:cs="Arial"/>
          <w:sz w:val="20"/>
        </w:rPr>
        <w:t xml:space="preserve">query by arranging for </w:t>
      </w:r>
      <w:r w:rsidRPr="004C3AB9">
        <w:rPr>
          <w:rFonts w:eastAsiaTheme="minorHAnsi" w:cs="Arial"/>
          <w:i/>
          <w:iCs/>
          <w:sz w:val="20"/>
        </w:rPr>
        <w:t xml:space="preserve">your financial institution </w:t>
      </w:r>
      <w:r w:rsidRPr="004C3AB9">
        <w:rPr>
          <w:rFonts w:eastAsiaTheme="minorHAnsi" w:cs="Arial"/>
          <w:sz w:val="20"/>
        </w:rPr>
        <w:t xml:space="preserve">to adjust </w:t>
      </w:r>
      <w:r w:rsidRPr="004C3AB9">
        <w:rPr>
          <w:rFonts w:eastAsiaTheme="minorHAnsi" w:cs="Arial"/>
          <w:i/>
          <w:iCs/>
          <w:sz w:val="20"/>
        </w:rPr>
        <w:t xml:space="preserve">your </w:t>
      </w:r>
      <w:r w:rsidRPr="004C3AB9">
        <w:rPr>
          <w:rFonts w:eastAsiaTheme="minorHAnsi" w:cs="Arial"/>
          <w:sz w:val="20"/>
        </w:rPr>
        <w:t>account (including interest and charges) accordingly. W</w:t>
      </w:r>
      <w:r w:rsidRPr="004C3AB9">
        <w:rPr>
          <w:rFonts w:eastAsiaTheme="minorHAnsi" w:cs="Arial"/>
          <w:i/>
          <w:iCs/>
          <w:sz w:val="20"/>
        </w:rPr>
        <w:t xml:space="preserve">e </w:t>
      </w:r>
      <w:r w:rsidRPr="004C3AB9">
        <w:rPr>
          <w:rFonts w:eastAsiaTheme="minorHAnsi" w:cs="Arial"/>
          <w:sz w:val="20"/>
        </w:rPr>
        <w:t xml:space="preserve">will also notify you in writing of the amount by which </w:t>
      </w:r>
      <w:r w:rsidRPr="004C3AB9">
        <w:rPr>
          <w:rFonts w:eastAsiaTheme="minorHAnsi" w:cs="Arial"/>
          <w:i/>
          <w:iCs/>
          <w:sz w:val="20"/>
        </w:rPr>
        <w:t xml:space="preserve">your account </w:t>
      </w:r>
      <w:r w:rsidRPr="004C3AB9">
        <w:rPr>
          <w:rFonts w:eastAsiaTheme="minorHAnsi" w:cs="Arial"/>
          <w:sz w:val="20"/>
        </w:rPr>
        <w:t>has been adjusted.</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5.3 </w:t>
      </w:r>
      <w:r w:rsidR="00C22DEA">
        <w:rPr>
          <w:rFonts w:eastAsiaTheme="minorHAnsi" w:cs="Arial"/>
          <w:sz w:val="20"/>
        </w:rPr>
        <w:tab/>
      </w:r>
      <w:r w:rsidRPr="004C3AB9">
        <w:rPr>
          <w:rFonts w:eastAsiaTheme="minorHAnsi" w:cs="Arial"/>
          <w:sz w:val="20"/>
        </w:rPr>
        <w:t xml:space="preserve">If </w:t>
      </w:r>
      <w:r w:rsidRPr="004C3AB9">
        <w:rPr>
          <w:rFonts w:eastAsiaTheme="minorHAnsi" w:cs="Arial"/>
          <w:i/>
          <w:iCs/>
          <w:sz w:val="20"/>
        </w:rPr>
        <w:t xml:space="preserve">we </w:t>
      </w:r>
      <w:r w:rsidRPr="004C3AB9">
        <w:rPr>
          <w:rFonts w:eastAsiaTheme="minorHAnsi" w:cs="Arial"/>
          <w:sz w:val="20"/>
        </w:rPr>
        <w:t xml:space="preserve">conclude as a result of our investigations that </w:t>
      </w:r>
      <w:r w:rsidRPr="004C3AB9">
        <w:rPr>
          <w:rFonts w:eastAsiaTheme="minorHAnsi" w:cs="Arial"/>
          <w:i/>
          <w:iCs/>
          <w:sz w:val="20"/>
        </w:rPr>
        <w:t xml:space="preserve">your account </w:t>
      </w:r>
      <w:r w:rsidRPr="004C3AB9">
        <w:rPr>
          <w:rFonts w:eastAsiaTheme="minorHAnsi" w:cs="Arial"/>
          <w:sz w:val="20"/>
        </w:rPr>
        <w:t xml:space="preserve">has not been incorrectly debited </w:t>
      </w:r>
      <w:r w:rsidRPr="004C3AB9">
        <w:rPr>
          <w:rFonts w:eastAsiaTheme="minorHAnsi" w:cs="Arial"/>
          <w:i/>
          <w:iCs/>
          <w:sz w:val="20"/>
        </w:rPr>
        <w:t xml:space="preserve">we </w:t>
      </w:r>
      <w:r w:rsidRPr="004C3AB9">
        <w:rPr>
          <w:rFonts w:eastAsiaTheme="minorHAnsi" w:cs="Arial"/>
          <w:sz w:val="20"/>
        </w:rPr>
        <w:t xml:space="preserve">will respond to </w:t>
      </w:r>
      <w:r w:rsidRPr="004C3AB9">
        <w:rPr>
          <w:rFonts w:eastAsiaTheme="minorHAnsi" w:cs="Arial"/>
          <w:i/>
          <w:iCs/>
          <w:sz w:val="20"/>
        </w:rPr>
        <w:t xml:space="preserve">your </w:t>
      </w:r>
      <w:r w:rsidRPr="004C3AB9">
        <w:rPr>
          <w:rFonts w:eastAsiaTheme="minorHAnsi" w:cs="Arial"/>
          <w:sz w:val="20"/>
        </w:rPr>
        <w:t xml:space="preserve">query by providing </w:t>
      </w:r>
      <w:r w:rsidRPr="004C3AB9">
        <w:rPr>
          <w:rFonts w:eastAsiaTheme="minorHAnsi" w:cs="Arial"/>
          <w:i/>
          <w:iCs/>
          <w:sz w:val="20"/>
        </w:rPr>
        <w:t xml:space="preserve">you </w:t>
      </w:r>
      <w:r w:rsidRPr="004C3AB9">
        <w:rPr>
          <w:rFonts w:eastAsiaTheme="minorHAnsi" w:cs="Arial"/>
          <w:sz w:val="20"/>
        </w:rPr>
        <w:t>with reasons and any evidence for this finding in writing.</w:t>
      </w:r>
    </w:p>
    <w:p w:rsidR="004C3AB9" w:rsidRPr="004C3AB9" w:rsidRDefault="004C3AB9" w:rsidP="004C3AB9">
      <w:pPr>
        <w:widowControl/>
        <w:spacing w:after="200" w:line="276" w:lineRule="auto"/>
        <w:jc w:val="left"/>
        <w:rPr>
          <w:rFonts w:eastAsiaTheme="minorHAnsi" w:cs="Arial"/>
          <w:i/>
          <w:iCs/>
          <w:sz w:val="20"/>
        </w:rPr>
      </w:pPr>
      <w:r w:rsidRPr="004C3AB9">
        <w:rPr>
          <w:rFonts w:eastAsiaTheme="minorHAnsi" w:cs="Arial"/>
          <w:b/>
          <w:bCs/>
          <w:sz w:val="20"/>
          <w:u w:val="single"/>
        </w:rPr>
        <w:t>6. Accounts</w:t>
      </w:r>
      <w:r w:rsidRPr="004C3AB9">
        <w:rPr>
          <w:rFonts w:eastAsiaTheme="minorHAnsi" w:cs="Arial"/>
          <w:b/>
          <w:bCs/>
          <w:sz w:val="20"/>
        </w:rPr>
        <w:t xml:space="preserve"> </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i/>
          <w:iCs/>
          <w:sz w:val="20"/>
        </w:rPr>
        <w:t xml:space="preserve">You </w:t>
      </w:r>
      <w:r w:rsidRPr="004C3AB9">
        <w:rPr>
          <w:rFonts w:eastAsiaTheme="minorHAnsi" w:cs="Arial"/>
          <w:sz w:val="20"/>
        </w:rPr>
        <w:t>should check:</w:t>
      </w:r>
    </w:p>
    <w:p w:rsidR="004C3AB9" w:rsidRPr="004C3AB9" w:rsidRDefault="004C3AB9" w:rsidP="00C22DEA">
      <w:pPr>
        <w:widowControl/>
        <w:spacing w:after="200" w:line="276" w:lineRule="auto"/>
        <w:ind w:left="720" w:hanging="720"/>
        <w:jc w:val="left"/>
        <w:rPr>
          <w:rFonts w:eastAsiaTheme="minorHAnsi" w:cs="Arial"/>
          <w:i/>
          <w:iCs/>
          <w:sz w:val="20"/>
        </w:rPr>
      </w:pPr>
      <w:r w:rsidRPr="004C3AB9">
        <w:rPr>
          <w:rFonts w:eastAsiaTheme="minorHAnsi" w:cs="Arial"/>
          <w:sz w:val="20"/>
        </w:rPr>
        <w:t xml:space="preserve">(a) </w:t>
      </w:r>
      <w:r w:rsidR="00C22DEA">
        <w:rPr>
          <w:rFonts w:eastAsiaTheme="minorHAnsi" w:cs="Arial"/>
          <w:sz w:val="20"/>
        </w:rPr>
        <w:tab/>
      </w:r>
      <w:r w:rsidRPr="004C3AB9">
        <w:rPr>
          <w:rFonts w:eastAsiaTheme="minorHAnsi" w:cs="Arial"/>
          <w:sz w:val="20"/>
        </w:rPr>
        <w:t xml:space="preserve">with </w:t>
      </w:r>
      <w:r w:rsidRPr="004C3AB9">
        <w:rPr>
          <w:rFonts w:eastAsiaTheme="minorHAnsi" w:cs="Arial"/>
          <w:i/>
          <w:iCs/>
          <w:sz w:val="20"/>
        </w:rPr>
        <w:t xml:space="preserve">your financial institution </w:t>
      </w:r>
      <w:r w:rsidRPr="004C3AB9">
        <w:rPr>
          <w:rFonts w:eastAsiaTheme="minorHAnsi" w:cs="Arial"/>
          <w:sz w:val="20"/>
        </w:rPr>
        <w:t xml:space="preserve">whether direct debiting is available from </w:t>
      </w:r>
      <w:r w:rsidRPr="004C3AB9">
        <w:rPr>
          <w:rFonts w:eastAsiaTheme="minorHAnsi" w:cs="Arial"/>
          <w:i/>
          <w:iCs/>
          <w:sz w:val="20"/>
        </w:rPr>
        <w:t xml:space="preserve">your account </w:t>
      </w:r>
      <w:r w:rsidRPr="004C3AB9">
        <w:rPr>
          <w:rFonts w:eastAsiaTheme="minorHAnsi" w:cs="Arial"/>
          <w:sz w:val="20"/>
        </w:rPr>
        <w:t>as direct debiting is not available on all accounts offered by financial institutions</w:t>
      </w:r>
      <w:r w:rsidRPr="004C3AB9">
        <w:rPr>
          <w:rFonts w:eastAsiaTheme="minorHAnsi" w:cs="Arial"/>
          <w:i/>
          <w:iCs/>
          <w:sz w:val="20"/>
        </w:rPr>
        <w:t>.</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(b) </w:t>
      </w:r>
      <w:r w:rsidR="00C22DEA">
        <w:rPr>
          <w:rFonts w:eastAsiaTheme="minorHAnsi" w:cs="Arial"/>
          <w:sz w:val="20"/>
        </w:rPr>
        <w:tab/>
      </w:r>
      <w:r w:rsidRPr="004C3AB9">
        <w:rPr>
          <w:rFonts w:eastAsiaTheme="minorHAnsi" w:cs="Arial"/>
          <w:i/>
          <w:iCs/>
          <w:sz w:val="20"/>
        </w:rPr>
        <w:t xml:space="preserve">your </w:t>
      </w:r>
      <w:r w:rsidRPr="004C3AB9">
        <w:rPr>
          <w:rFonts w:eastAsiaTheme="minorHAnsi" w:cs="Arial"/>
          <w:sz w:val="20"/>
        </w:rPr>
        <w:t xml:space="preserve">account details which </w:t>
      </w:r>
      <w:r w:rsidRPr="004C3AB9">
        <w:rPr>
          <w:rFonts w:eastAsiaTheme="minorHAnsi" w:cs="Arial"/>
          <w:i/>
          <w:iCs/>
          <w:sz w:val="20"/>
        </w:rPr>
        <w:t xml:space="preserve">you </w:t>
      </w:r>
      <w:r w:rsidRPr="004C3AB9">
        <w:rPr>
          <w:rFonts w:eastAsiaTheme="minorHAnsi" w:cs="Arial"/>
          <w:sz w:val="20"/>
        </w:rPr>
        <w:t xml:space="preserve">have provided to </w:t>
      </w:r>
      <w:r w:rsidRPr="004C3AB9">
        <w:rPr>
          <w:rFonts w:eastAsiaTheme="minorHAnsi" w:cs="Arial"/>
          <w:i/>
          <w:iCs/>
          <w:sz w:val="20"/>
        </w:rPr>
        <w:t xml:space="preserve">us </w:t>
      </w:r>
      <w:r w:rsidRPr="004C3AB9">
        <w:rPr>
          <w:rFonts w:eastAsiaTheme="minorHAnsi" w:cs="Arial"/>
          <w:sz w:val="20"/>
        </w:rPr>
        <w:t xml:space="preserve">are correct by checking them against a recent </w:t>
      </w:r>
      <w:r w:rsidRPr="004C3AB9">
        <w:rPr>
          <w:rFonts w:eastAsiaTheme="minorHAnsi" w:cs="Arial"/>
          <w:i/>
          <w:iCs/>
          <w:sz w:val="20"/>
        </w:rPr>
        <w:t xml:space="preserve">account </w:t>
      </w:r>
      <w:r w:rsidRPr="004C3AB9">
        <w:rPr>
          <w:rFonts w:eastAsiaTheme="minorHAnsi" w:cs="Arial"/>
          <w:sz w:val="20"/>
        </w:rPr>
        <w:t>statement; and</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lastRenderedPageBreak/>
        <w:t xml:space="preserve">(c) </w:t>
      </w:r>
      <w:r w:rsidR="00C22DEA">
        <w:rPr>
          <w:rFonts w:eastAsiaTheme="minorHAnsi" w:cs="Arial"/>
          <w:sz w:val="20"/>
        </w:rPr>
        <w:tab/>
      </w:r>
      <w:r w:rsidRPr="004C3AB9">
        <w:rPr>
          <w:rFonts w:eastAsiaTheme="minorHAnsi" w:cs="Arial"/>
          <w:sz w:val="20"/>
        </w:rPr>
        <w:t xml:space="preserve">with </w:t>
      </w:r>
      <w:r w:rsidRPr="004C3AB9">
        <w:rPr>
          <w:rFonts w:eastAsiaTheme="minorHAnsi" w:cs="Arial"/>
          <w:i/>
          <w:iCs/>
          <w:sz w:val="20"/>
        </w:rPr>
        <w:t xml:space="preserve">your financial institution </w:t>
      </w:r>
      <w:r w:rsidRPr="004C3AB9">
        <w:rPr>
          <w:rFonts w:eastAsiaTheme="minorHAnsi" w:cs="Arial"/>
          <w:sz w:val="20"/>
        </w:rPr>
        <w:t xml:space="preserve">before completing the </w:t>
      </w:r>
      <w:r w:rsidRPr="004C3AB9">
        <w:rPr>
          <w:rFonts w:eastAsiaTheme="minorHAnsi" w:cs="Arial"/>
          <w:i/>
          <w:iCs/>
          <w:sz w:val="20"/>
        </w:rPr>
        <w:t xml:space="preserve">Direct Debit Request </w:t>
      </w:r>
      <w:r w:rsidRPr="004C3AB9">
        <w:rPr>
          <w:rFonts w:eastAsiaTheme="minorHAnsi" w:cs="Arial"/>
          <w:sz w:val="20"/>
        </w:rPr>
        <w:t xml:space="preserve">if </w:t>
      </w:r>
      <w:r w:rsidRPr="004C3AB9">
        <w:rPr>
          <w:rFonts w:eastAsiaTheme="minorHAnsi" w:cs="Arial"/>
          <w:i/>
          <w:iCs/>
          <w:sz w:val="20"/>
        </w:rPr>
        <w:t xml:space="preserve">you </w:t>
      </w:r>
      <w:r w:rsidRPr="004C3AB9">
        <w:rPr>
          <w:rFonts w:eastAsiaTheme="minorHAnsi" w:cs="Arial"/>
          <w:sz w:val="20"/>
        </w:rPr>
        <w:t xml:space="preserve">have any queries about how to complete the </w:t>
      </w:r>
      <w:r w:rsidRPr="004C3AB9">
        <w:rPr>
          <w:rFonts w:eastAsiaTheme="minorHAnsi" w:cs="Arial"/>
          <w:i/>
          <w:iCs/>
          <w:sz w:val="20"/>
        </w:rPr>
        <w:t>Direct Debit Request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b/>
          <w:bCs/>
          <w:sz w:val="20"/>
          <w:u w:val="single"/>
        </w:rPr>
        <w:t>7. Confidentiality</w:t>
      </w:r>
      <w:r w:rsidRPr="004C3AB9">
        <w:rPr>
          <w:rFonts w:eastAsiaTheme="minorHAnsi" w:cs="Arial"/>
          <w:b/>
          <w:bCs/>
          <w:sz w:val="20"/>
        </w:rPr>
        <w:t xml:space="preserve"> </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7.1 </w:t>
      </w:r>
      <w:r w:rsidR="00C22DEA">
        <w:rPr>
          <w:rFonts w:eastAsiaTheme="minorHAnsi" w:cs="Arial"/>
          <w:sz w:val="20"/>
        </w:rPr>
        <w:tab/>
      </w:r>
      <w:r w:rsidRPr="004C3AB9">
        <w:rPr>
          <w:rFonts w:eastAsiaTheme="minorHAnsi" w:cs="Arial"/>
          <w:i/>
          <w:iCs/>
          <w:sz w:val="20"/>
        </w:rPr>
        <w:t xml:space="preserve">We </w:t>
      </w:r>
      <w:r w:rsidRPr="004C3AB9">
        <w:rPr>
          <w:rFonts w:eastAsiaTheme="minorHAnsi" w:cs="Arial"/>
          <w:sz w:val="20"/>
        </w:rPr>
        <w:t xml:space="preserve">will keep any information (including </w:t>
      </w:r>
      <w:r w:rsidRPr="004C3AB9">
        <w:rPr>
          <w:rFonts w:eastAsiaTheme="minorHAnsi" w:cs="Arial"/>
          <w:i/>
          <w:iCs/>
          <w:sz w:val="20"/>
        </w:rPr>
        <w:t xml:space="preserve">your account </w:t>
      </w:r>
      <w:r w:rsidRPr="004C3AB9">
        <w:rPr>
          <w:rFonts w:eastAsiaTheme="minorHAnsi" w:cs="Arial"/>
          <w:sz w:val="20"/>
        </w:rPr>
        <w:t xml:space="preserve">details) in </w:t>
      </w:r>
      <w:r w:rsidRPr="004C3AB9">
        <w:rPr>
          <w:rFonts w:eastAsiaTheme="minorHAnsi" w:cs="Arial"/>
          <w:i/>
          <w:iCs/>
          <w:sz w:val="20"/>
        </w:rPr>
        <w:t xml:space="preserve">your Direct Debit Request </w:t>
      </w:r>
      <w:r w:rsidRPr="004C3AB9">
        <w:rPr>
          <w:rFonts w:eastAsiaTheme="minorHAnsi" w:cs="Arial"/>
          <w:sz w:val="20"/>
        </w:rPr>
        <w:t xml:space="preserve">confidential. </w:t>
      </w:r>
      <w:r w:rsidRPr="004C3AB9">
        <w:rPr>
          <w:rFonts w:eastAsiaTheme="minorHAnsi" w:cs="Arial"/>
          <w:i/>
          <w:iCs/>
          <w:sz w:val="20"/>
        </w:rPr>
        <w:t xml:space="preserve">We </w:t>
      </w:r>
      <w:r w:rsidRPr="004C3AB9">
        <w:rPr>
          <w:rFonts w:eastAsiaTheme="minorHAnsi" w:cs="Arial"/>
          <w:sz w:val="20"/>
        </w:rPr>
        <w:t xml:space="preserve">will make reasonable efforts to keep any such information that </w:t>
      </w:r>
      <w:r w:rsidRPr="004C3AB9">
        <w:rPr>
          <w:rFonts w:eastAsiaTheme="minorHAnsi" w:cs="Arial"/>
          <w:i/>
          <w:iCs/>
          <w:sz w:val="20"/>
        </w:rPr>
        <w:t xml:space="preserve">we </w:t>
      </w:r>
      <w:r w:rsidRPr="004C3AB9">
        <w:rPr>
          <w:rFonts w:eastAsiaTheme="minorHAnsi" w:cs="Arial"/>
          <w:sz w:val="20"/>
        </w:rPr>
        <w:t xml:space="preserve">have about </w:t>
      </w:r>
      <w:r w:rsidRPr="004C3AB9">
        <w:rPr>
          <w:rFonts w:eastAsiaTheme="minorHAnsi" w:cs="Arial"/>
          <w:i/>
          <w:iCs/>
          <w:sz w:val="20"/>
        </w:rPr>
        <w:t xml:space="preserve">you </w:t>
      </w:r>
      <w:r w:rsidRPr="004C3AB9">
        <w:rPr>
          <w:rFonts w:eastAsiaTheme="minorHAnsi" w:cs="Arial"/>
          <w:sz w:val="20"/>
        </w:rPr>
        <w:t xml:space="preserve">secure and to ensure that any of </w:t>
      </w:r>
      <w:r w:rsidRPr="004C3AB9">
        <w:rPr>
          <w:rFonts w:eastAsiaTheme="minorHAnsi" w:cs="Arial"/>
          <w:i/>
          <w:iCs/>
          <w:sz w:val="20"/>
        </w:rPr>
        <w:t xml:space="preserve">our </w:t>
      </w:r>
      <w:r w:rsidRPr="004C3AB9">
        <w:rPr>
          <w:rFonts w:eastAsiaTheme="minorHAnsi" w:cs="Arial"/>
          <w:sz w:val="20"/>
        </w:rPr>
        <w:t xml:space="preserve">employees or agents who have access to information about </w:t>
      </w:r>
      <w:r w:rsidRPr="004C3AB9">
        <w:rPr>
          <w:rFonts w:eastAsiaTheme="minorHAnsi" w:cs="Arial"/>
          <w:i/>
          <w:iCs/>
          <w:sz w:val="20"/>
        </w:rPr>
        <w:t xml:space="preserve">you </w:t>
      </w:r>
      <w:r w:rsidRPr="004C3AB9">
        <w:rPr>
          <w:rFonts w:eastAsiaTheme="minorHAnsi" w:cs="Arial"/>
          <w:sz w:val="20"/>
        </w:rPr>
        <w:t>do not make any unauthorised use, modification, reproduction or disclosure of that information.</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7.2 </w:t>
      </w:r>
      <w:r w:rsidR="00C22DEA">
        <w:rPr>
          <w:rFonts w:eastAsiaTheme="minorHAnsi" w:cs="Arial"/>
          <w:sz w:val="20"/>
        </w:rPr>
        <w:tab/>
      </w:r>
      <w:r w:rsidRPr="004C3AB9">
        <w:rPr>
          <w:rFonts w:eastAsiaTheme="minorHAnsi" w:cs="Arial"/>
          <w:i/>
          <w:iCs/>
          <w:sz w:val="20"/>
        </w:rPr>
        <w:t xml:space="preserve">We </w:t>
      </w:r>
      <w:r w:rsidRPr="004C3AB9">
        <w:rPr>
          <w:rFonts w:eastAsiaTheme="minorHAnsi" w:cs="Arial"/>
          <w:sz w:val="20"/>
        </w:rPr>
        <w:t xml:space="preserve">will only disclose information that </w:t>
      </w:r>
      <w:r w:rsidRPr="004C3AB9">
        <w:rPr>
          <w:rFonts w:eastAsiaTheme="minorHAnsi" w:cs="Arial"/>
          <w:i/>
          <w:iCs/>
          <w:sz w:val="20"/>
        </w:rPr>
        <w:t xml:space="preserve">we </w:t>
      </w:r>
      <w:r w:rsidRPr="004C3AB9">
        <w:rPr>
          <w:rFonts w:eastAsiaTheme="minorHAnsi" w:cs="Arial"/>
          <w:sz w:val="20"/>
        </w:rPr>
        <w:t xml:space="preserve">have about </w:t>
      </w:r>
      <w:r w:rsidRPr="004C3AB9">
        <w:rPr>
          <w:rFonts w:eastAsiaTheme="minorHAnsi" w:cs="Arial"/>
          <w:i/>
          <w:iCs/>
          <w:sz w:val="20"/>
        </w:rPr>
        <w:t>you</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(a) </w:t>
      </w:r>
      <w:r w:rsidR="00C22DEA">
        <w:rPr>
          <w:rFonts w:eastAsiaTheme="minorHAnsi" w:cs="Arial"/>
          <w:sz w:val="20"/>
        </w:rPr>
        <w:tab/>
      </w:r>
      <w:r w:rsidRPr="004C3AB9">
        <w:rPr>
          <w:rFonts w:eastAsiaTheme="minorHAnsi" w:cs="Arial"/>
          <w:sz w:val="20"/>
        </w:rPr>
        <w:t>to the extent specifically required by law; or</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(b) </w:t>
      </w:r>
      <w:r w:rsidR="00C22DEA">
        <w:rPr>
          <w:rFonts w:eastAsiaTheme="minorHAnsi" w:cs="Arial"/>
          <w:sz w:val="20"/>
        </w:rPr>
        <w:tab/>
      </w:r>
      <w:r w:rsidRPr="004C3AB9">
        <w:rPr>
          <w:rFonts w:eastAsiaTheme="minorHAnsi" w:cs="Arial"/>
          <w:sz w:val="20"/>
        </w:rPr>
        <w:t xml:space="preserve">for the purposes of this </w:t>
      </w:r>
      <w:r w:rsidRPr="004C3AB9">
        <w:rPr>
          <w:rFonts w:eastAsiaTheme="minorHAnsi" w:cs="Arial"/>
          <w:i/>
          <w:iCs/>
          <w:sz w:val="20"/>
        </w:rPr>
        <w:t xml:space="preserve">agreement </w:t>
      </w:r>
      <w:r w:rsidRPr="004C3AB9">
        <w:rPr>
          <w:rFonts w:eastAsiaTheme="minorHAnsi" w:cs="Arial"/>
          <w:sz w:val="20"/>
        </w:rPr>
        <w:t>(including disclosing information in connection with any query or claim).</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u w:val="single"/>
        </w:rPr>
        <w:t>8. Notice</w:t>
      </w:r>
      <w:r w:rsidRPr="004C3AB9">
        <w:rPr>
          <w:rFonts w:eastAsiaTheme="minorHAnsi" w:cs="Arial"/>
          <w:b/>
          <w:bCs/>
          <w:sz w:val="20"/>
        </w:rPr>
        <w:t xml:space="preserve"> </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8.1 </w:t>
      </w:r>
      <w:r w:rsidR="00C22DEA">
        <w:rPr>
          <w:rFonts w:eastAsiaTheme="minorHAnsi" w:cs="Arial"/>
          <w:sz w:val="20"/>
        </w:rPr>
        <w:tab/>
      </w:r>
      <w:r w:rsidRPr="004C3AB9">
        <w:rPr>
          <w:rFonts w:eastAsiaTheme="minorHAnsi" w:cs="Arial"/>
          <w:sz w:val="20"/>
        </w:rPr>
        <w:t xml:space="preserve">If </w:t>
      </w:r>
      <w:r w:rsidRPr="004C3AB9">
        <w:rPr>
          <w:rFonts w:eastAsiaTheme="minorHAnsi" w:cs="Arial"/>
          <w:i/>
          <w:iCs/>
          <w:sz w:val="20"/>
        </w:rPr>
        <w:t xml:space="preserve">you </w:t>
      </w:r>
      <w:r w:rsidRPr="004C3AB9">
        <w:rPr>
          <w:rFonts w:eastAsiaTheme="minorHAnsi" w:cs="Arial"/>
          <w:sz w:val="20"/>
        </w:rPr>
        <w:t xml:space="preserve">wish to notify </w:t>
      </w:r>
      <w:r w:rsidRPr="004C3AB9">
        <w:rPr>
          <w:rFonts w:eastAsiaTheme="minorHAnsi" w:cs="Arial"/>
          <w:i/>
          <w:iCs/>
          <w:sz w:val="20"/>
        </w:rPr>
        <w:t xml:space="preserve">us </w:t>
      </w:r>
      <w:r w:rsidRPr="004C3AB9">
        <w:rPr>
          <w:rFonts w:eastAsiaTheme="minorHAnsi" w:cs="Arial"/>
          <w:sz w:val="20"/>
        </w:rPr>
        <w:t xml:space="preserve">in writing about anything relating to this </w:t>
      </w:r>
      <w:r w:rsidRPr="004C3AB9">
        <w:rPr>
          <w:rFonts w:eastAsiaTheme="minorHAnsi" w:cs="Arial"/>
          <w:i/>
          <w:iCs/>
          <w:sz w:val="20"/>
        </w:rPr>
        <w:t xml:space="preserve">agreement, you </w:t>
      </w:r>
      <w:r w:rsidRPr="004C3AB9">
        <w:rPr>
          <w:rFonts w:eastAsiaTheme="minorHAnsi" w:cs="Arial"/>
          <w:sz w:val="20"/>
        </w:rPr>
        <w:t>should write to</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AFL Queensland Ltd</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GPO Box 1449</w:t>
      </w:r>
    </w:p>
    <w:p w:rsidR="004C3AB9" w:rsidRPr="004C3AB9" w:rsidRDefault="004C3AB9" w:rsidP="004C3AB9">
      <w:pPr>
        <w:widowControl/>
        <w:spacing w:after="200" w:line="276" w:lineRule="auto"/>
        <w:jc w:val="left"/>
        <w:rPr>
          <w:rFonts w:eastAsiaTheme="minorHAnsi" w:cs="Arial"/>
          <w:b/>
          <w:bCs/>
          <w:sz w:val="20"/>
        </w:rPr>
      </w:pPr>
      <w:r w:rsidRPr="004C3AB9">
        <w:rPr>
          <w:rFonts w:eastAsiaTheme="minorHAnsi" w:cs="Arial"/>
          <w:b/>
          <w:bCs/>
          <w:sz w:val="20"/>
        </w:rPr>
        <w:t>MELBOURNE VIC 3001</w:t>
      </w:r>
    </w:p>
    <w:p w:rsidR="004C3AB9" w:rsidRPr="004C3AB9" w:rsidRDefault="004C3AB9" w:rsidP="00C22DEA">
      <w:pPr>
        <w:widowControl/>
        <w:spacing w:after="200" w:line="276" w:lineRule="auto"/>
        <w:ind w:left="720" w:hanging="720"/>
        <w:jc w:val="left"/>
        <w:rPr>
          <w:rFonts w:eastAsiaTheme="minorHAnsi" w:cs="Arial"/>
          <w:sz w:val="20"/>
        </w:rPr>
      </w:pPr>
      <w:r w:rsidRPr="004C3AB9">
        <w:rPr>
          <w:rFonts w:eastAsiaTheme="minorHAnsi" w:cs="Arial"/>
          <w:sz w:val="20"/>
        </w:rPr>
        <w:t xml:space="preserve">8.2 </w:t>
      </w:r>
      <w:r w:rsidR="00C22DEA">
        <w:rPr>
          <w:rFonts w:eastAsiaTheme="minorHAnsi" w:cs="Arial"/>
          <w:sz w:val="20"/>
        </w:rPr>
        <w:tab/>
      </w:r>
      <w:r w:rsidRPr="004C3AB9">
        <w:rPr>
          <w:rFonts w:eastAsiaTheme="minorHAnsi" w:cs="Arial"/>
          <w:i/>
          <w:iCs/>
          <w:sz w:val="20"/>
        </w:rPr>
        <w:t xml:space="preserve">We </w:t>
      </w:r>
      <w:r w:rsidRPr="004C3AB9">
        <w:rPr>
          <w:rFonts w:eastAsiaTheme="minorHAnsi" w:cs="Arial"/>
          <w:sz w:val="20"/>
        </w:rPr>
        <w:t xml:space="preserve">will notify </w:t>
      </w:r>
      <w:r w:rsidRPr="004C3AB9">
        <w:rPr>
          <w:rFonts w:eastAsiaTheme="minorHAnsi" w:cs="Arial"/>
          <w:i/>
          <w:iCs/>
          <w:sz w:val="20"/>
        </w:rPr>
        <w:t xml:space="preserve">you </w:t>
      </w:r>
      <w:r w:rsidRPr="004C3AB9">
        <w:rPr>
          <w:rFonts w:eastAsiaTheme="minorHAnsi" w:cs="Arial"/>
          <w:sz w:val="20"/>
        </w:rPr>
        <w:t xml:space="preserve">by sending a notice in the ordinary post to the address </w:t>
      </w:r>
      <w:r w:rsidRPr="004C3AB9">
        <w:rPr>
          <w:rFonts w:eastAsiaTheme="minorHAnsi" w:cs="Arial"/>
          <w:i/>
          <w:iCs/>
          <w:sz w:val="20"/>
        </w:rPr>
        <w:t xml:space="preserve">you </w:t>
      </w:r>
      <w:r w:rsidRPr="004C3AB9">
        <w:rPr>
          <w:rFonts w:eastAsiaTheme="minorHAnsi" w:cs="Arial"/>
          <w:sz w:val="20"/>
        </w:rPr>
        <w:t xml:space="preserve">have given </w:t>
      </w:r>
      <w:r w:rsidRPr="004C3AB9">
        <w:rPr>
          <w:rFonts w:eastAsiaTheme="minorHAnsi" w:cs="Arial"/>
          <w:i/>
          <w:iCs/>
          <w:sz w:val="20"/>
        </w:rPr>
        <w:t xml:space="preserve">us </w:t>
      </w:r>
      <w:r w:rsidRPr="004C3AB9">
        <w:rPr>
          <w:rFonts w:eastAsiaTheme="minorHAnsi" w:cs="Arial"/>
          <w:sz w:val="20"/>
        </w:rPr>
        <w:t xml:space="preserve">in the </w:t>
      </w:r>
      <w:r w:rsidRPr="004C3AB9">
        <w:rPr>
          <w:rFonts w:eastAsiaTheme="minorHAnsi" w:cs="Arial"/>
          <w:i/>
          <w:iCs/>
          <w:sz w:val="20"/>
        </w:rPr>
        <w:t>Direct Debit Request</w:t>
      </w:r>
      <w:r w:rsidRPr="004C3AB9">
        <w:rPr>
          <w:rFonts w:eastAsiaTheme="minorHAnsi" w:cs="Arial"/>
          <w:sz w:val="20"/>
        </w:rPr>
        <w:t>.</w:t>
      </w:r>
    </w:p>
    <w:p w:rsidR="004C3AB9" w:rsidRPr="004C3AB9" w:rsidRDefault="004C3AB9" w:rsidP="004C3AB9">
      <w:pPr>
        <w:widowControl/>
        <w:spacing w:after="200" w:line="276" w:lineRule="auto"/>
        <w:jc w:val="left"/>
        <w:rPr>
          <w:rFonts w:eastAsiaTheme="minorHAnsi" w:cs="Arial"/>
          <w:sz w:val="20"/>
        </w:rPr>
      </w:pPr>
      <w:r w:rsidRPr="004C3AB9">
        <w:rPr>
          <w:rFonts w:eastAsiaTheme="minorHAnsi" w:cs="Arial"/>
          <w:sz w:val="20"/>
        </w:rPr>
        <w:t xml:space="preserve">8.3 </w:t>
      </w:r>
      <w:r w:rsidR="00C22DEA">
        <w:rPr>
          <w:rFonts w:eastAsiaTheme="minorHAnsi" w:cs="Arial"/>
          <w:sz w:val="20"/>
        </w:rPr>
        <w:tab/>
      </w:r>
      <w:r w:rsidRPr="004C3AB9">
        <w:rPr>
          <w:rFonts w:eastAsiaTheme="minorHAnsi" w:cs="Arial"/>
          <w:sz w:val="20"/>
        </w:rPr>
        <w:t xml:space="preserve">Any notice will be deemed to have been received on the third </w:t>
      </w:r>
      <w:r w:rsidRPr="004C3AB9">
        <w:rPr>
          <w:rFonts w:eastAsiaTheme="minorHAnsi" w:cs="Arial"/>
          <w:i/>
          <w:iCs/>
          <w:sz w:val="20"/>
        </w:rPr>
        <w:t xml:space="preserve">banking day </w:t>
      </w:r>
      <w:r w:rsidRPr="004C3AB9">
        <w:rPr>
          <w:rFonts w:eastAsiaTheme="minorHAnsi" w:cs="Arial"/>
          <w:sz w:val="20"/>
        </w:rPr>
        <w:t>after posting.</w:t>
      </w:r>
    </w:p>
    <w:p w:rsidR="004C3AB9" w:rsidRDefault="004C3AB9" w:rsidP="004C3AB9">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Default="0079371D" w:rsidP="0079371D">
      <w:pPr>
        <w:widowControl/>
        <w:spacing w:after="200" w:line="276" w:lineRule="auto"/>
        <w:rPr>
          <w:rFonts w:ascii="Cambria" w:eastAsia="Cambria" w:hAnsi="Cambria" w:cs="Cambria"/>
          <w:sz w:val="24"/>
          <w:szCs w:val="22"/>
          <w:lang w:eastAsia="en-AU"/>
        </w:rPr>
      </w:pPr>
    </w:p>
    <w:p w:rsidR="0079371D" w:rsidRPr="0079371D" w:rsidRDefault="0079371D" w:rsidP="0079371D">
      <w:pPr>
        <w:widowControl/>
        <w:spacing w:after="200" w:line="276" w:lineRule="auto"/>
        <w:rPr>
          <w:rFonts w:eastAsia="Cambria" w:cs="Arial"/>
          <w:sz w:val="24"/>
          <w:szCs w:val="22"/>
          <w:lang w:eastAsia="en-AU"/>
        </w:rPr>
      </w:pPr>
      <w:r w:rsidRPr="0079371D">
        <w:rPr>
          <w:rFonts w:eastAsia="Cambria" w:cs="Arial"/>
          <w:sz w:val="24"/>
          <w:szCs w:val="22"/>
          <w:lang w:eastAsia="en-AU"/>
        </w:rPr>
        <w:lastRenderedPageBreak/>
        <w:t xml:space="preserve">Appendix N </w:t>
      </w:r>
      <w:r w:rsidRPr="0079371D">
        <w:rPr>
          <w:rFonts w:eastAsia="Cambria" w:cs="Arial"/>
          <w:sz w:val="24"/>
          <w:szCs w:val="22"/>
          <w:lang w:eastAsia="en-AU"/>
        </w:rPr>
        <w:tab/>
      </w:r>
      <w:r w:rsidRPr="0079371D">
        <w:rPr>
          <w:rFonts w:eastAsia="Cambria" w:cs="Arial"/>
          <w:sz w:val="24"/>
          <w:szCs w:val="22"/>
          <w:lang w:eastAsia="en-AU"/>
        </w:rPr>
        <w:tab/>
      </w:r>
      <w:r w:rsidRPr="0079371D">
        <w:rPr>
          <w:rFonts w:eastAsia="Cambria" w:cs="Arial"/>
          <w:sz w:val="24"/>
          <w:szCs w:val="22"/>
          <w:lang w:eastAsia="en-AU"/>
        </w:rPr>
        <w:tab/>
        <w:t>Direct Debit Request</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Request and Authority to debit the account named below to pay AFL Queensland Ltd</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Request and Authority to debit</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Your Company name</w:t>
      </w:r>
      <w:r w:rsidRPr="0079371D">
        <w:rPr>
          <w:rFonts w:eastAsia="Cambria" w:cs="Arial"/>
          <w:b/>
          <w:bCs/>
          <w:sz w:val="20"/>
          <w:lang w:eastAsia="en-AU"/>
        </w:rPr>
        <w:tab/>
      </w:r>
      <w:r w:rsidRPr="0079371D">
        <w:rPr>
          <w:rFonts w:eastAsia="Cambria" w:cs="Arial"/>
          <w:b/>
          <w:bCs/>
          <w:sz w:val="20"/>
          <w:lang w:eastAsia="en-AU"/>
        </w:rPr>
        <w:tab/>
      </w:r>
      <w:r w:rsidRPr="0079371D">
        <w:rPr>
          <w:rFonts w:eastAsia="Cambria" w:cs="Arial"/>
          <w:sz w:val="20"/>
          <w:lang w:eastAsia="en-AU"/>
        </w:rPr>
        <w:t>______________________________</w:t>
      </w:r>
    </w:p>
    <w:p w:rsidR="00AA288F"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Your ABN/ARBN</w:t>
      </w:r>
      <w:r w:rsidRPr="0079371D">
        <w:rPr>
          <w:rFonts w:eastAsia="Cambria" w:cs="Arial"/>
          <w:b/>
          <w:bCs/>
          <w:sz w:val="20"/>
          <w:lang w:eastAsia="en-AU"/>
        </w:rPr>
        <w:tab/>
      </w:r>
      <w:r w:rsidRPr="0079371D">
        <w:rPr>
          <w:rFonts w:eastAsia="Cambria" w:cs="Arial"/>
          <w:b/>
          <w:bCs/>
          <w:sz w:val="20"/>
          <w:lang w:eastAsia="en-AU"/>
        </w:rPr>
        <w:tab/>
        <w:t xml:space="preserve"> </w:t>
      </w:r>
      <w:r w:rsidRPr="0079371D">
        <w:rPr>
          <w:rFonts w:eastAsia="Cambria" w:cs="Arial"/>
          <w:sz w:val="20"/>
          <w:lang w:eastAsia="en-AU"/>
        </w:rPr>
        <w:t>__________________________</w:t>
      </w:r>
    </w:p>
    <w:p w:rsidR="0079371D" w:rsidRPr="0079371D" w:rsidRDefault="0079371D" w:rsidP="0079371D">
      <w:pPr>
        <w:widowControl/>
        <w:spacing w:after="200" w:line="276" w:lineRule="auto"/>
        <w:rPr>
          <w:rFonts w:eastAsia="Cambria" w:cs="Arial"/>
          <w:i/>
          <w:iCs/>
          <w:sz w:val="20"/>
          <w:lang w:eastAsia="en-AU"/>
        </w:rPr>
      </w:pPr>
      <w:r w:rsidRPr="0079371D">
        <w:rPr>
          <w:rFonts w:eastAsia="Cambria" w:cs="Arial"/>
          <w:sz w:val="20"/>
          <w:lang w:eastAsia="en-AU"/>
        </w:rPr>
        <w:t>“</w:t>
      </w:r>
      <w:r w:rsidRPr="0079371D">
        <w:rPr>
          <w:rFonts w:eastAsia="Cambria" w:cs="Arial"/>
          <w:i/>
          <w:iCs/>
          <w:sz w:val="20"/>
          <w:lang w:eastAsia="en-AU"/>
        </w:rPr>
        <w:t>you”</w:t>
      </w:r>
      <w:r w:rsidR="00AA288F">
        <w:rPr>
          <w:rFonts w:eastAsia="Cambria" w:cs="Arial"/>
          <w:i/>
          <w:iCs/>
          <w:sz w:val="20"/>
          <w:lang w:eastAsia="en-AU"/>
        </w:rPr>
        <w:t xml:space="preserve"> </w:t>
      </w:r>
      <w:r w:rsidRPr="0079371D">
        <w:rPr>
          <w:rFonts w:eastAsia="Cambria" w:cs="Arial"/>
          <w:sz w:val="20"/>
          <w:lang w:eastAsia="en-AU"/>
        </w:rPr>
        <w:t xml:space="preserve">request and authorise </w:t>
      </w:r>
      <w:r w:rsidRPr="0079371D">
        <w:rPr>
          <w:rFonts w:eastAsia="Cambria" w:cs="Arial"/>
          <w:b/>
          <w:bCs/>
          <w:sz w:val="20"/>
          <w:lang w:eastAsia="en-AU"/>
        </w:rPr>
        <w:t xml:space="preserve">AFL Queensland Ltd (ID: 447801) </w:t>
      </w:r>
      <w:r w:rsidRPr="0079371D">
        <w:rPr>
          <w:rFonts w:eastAsia="Cambria" w:cs="Arial"/>
          <w:sz w:val="20"/>
          <w:lang w:eastAsia="en-AU"/>
        </w:rPr>
        <w:t xml:space="preserve">to arrange, through its own financial institution, a debit to your nominated account any amount </w:t>
      </w:r>
      <w:r w:rsidRPr="0079371D">
        <w:rPr>
          <w:rFonts w:eastAsia="Cambria" w:cs="Arial"/>
          <w:b/>
          <w:bCs/>
          <w:sz w:val="20"/>
          <w:lang w:eastAsia="en-AU"/>
        </w:rPr>
        <w:t xml:space="preserve">AFL Queensland Ltd </w:t>
      </w:r>
      <w:r w:rsidRPr="0079371D">
        <w:rPr>
          <w:rFonts w:eastAsia="Cambria" w:cs="Arial"/>
          <w:sz w:val="20"/>
          <w:lang w:eastAsia="en-AU"/>
        </w:rPr>
        <w:t xml:space="preserve">has deemed payable by </w:t>
      </w:r>
      <w:r w:rsidRPr="0079371D">
        <w:rPr>
          <w:rFonts w:eastAsia="Cambria" w:cs="Arial"/>
          <w:i/>
          <w:iCs/>
          <w:sz w:val="20"/>
          <w:lang w:eastAsia="en-AU"/>
        </w:rPr>
        <w:t>you.</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sz w:val="20"/>
          <w:lang w:eastAsia="en-AU"/>
        </w:rPr>
        <w:t xml:space="preserve">This debit or charge will be made through the Bulk Electronic Clearing System (BECS) from </w:t>
      </w:r>
      <w:r w:rsidRPr="0079371D">
        <w:rPr>
          <w:rFonts w:eastAsia="Cambria" w:cs="Arial"/>
          <w:i/>
          <w:iCs/>
          <w:sz w:val="20"/>
          <w:lang w:eastAsia="en-AU"/>
        </w:rPr>
        <w:t xml:space="preserve">your </w:t>
      </w:r>
      <w:r w:rsidRPr="0079371D">
        <w:rPr>
          <w:rFonts w:eastAsia="Cambria" w:cs="Arial"/>
          <w:sz w:val="20"/>
          <w:lang w:eastAsia="en-AU"/>
        </w:rPr>
        <w:t>account held at the financial institution you have nominated below and will be subject to the terms and conditions of the Direct Debit Request Service Agreement.</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 xml:space="preserve">Insert the name and address of financial institution at which </w:t>
      </w:r>
      <w:r w:rsidRPr="0079371D">
        <w:rPr>
          <w:rFonts w:eastAsia="Cambria" w:cs="Arial"/>
          <w:b/>
          <w:bCs/>
          <w:i/>
          <w:sz w:val="20"/>
          <w:lang w:eastAsia="en-AU"/>
        </w:rPr>
        <w:t xml:space="preserve">your </w:t>
      </w:r>
      <w:r w:rsidRPr="0079371D">
        <w:rPr>
          <w:rFonts w:eastAsia="Cambria" w:cs="Arial"/>
          <w:b/>
          <w:bCs/>
          <w:sz w:val="20"/>
          <w:lang w:eastAsia="en-AU"/>
        </w:rPr>
        <w:t>account is held</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Financial institution name</w:t>
      </w:r>
      <w:r w:rsidRPr="0079371D">
        <w:rPr>
          <w:rFonts w:eastAsia="Cambria" w:cs="Arial"/>
          <w:b/>
          <w:bCs/>
          <w:sz w:val="20"/>
          <w:lang w:eastAsia="en-AU"/>
        </w:rPr>
        <w:tab/>
      </w:r>
      <w:r w:rsidRPr="0079371D">
        <w:rPr>
          <w:rFonts w:eastAsia="Cambria" w:cs="Arial"/>
          <w:sz w:val="20"/>
          <w:lang w:eastAsia="en-AU"/>
        </w:rPr>
        <w:t>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Address</w:t>
      </w:r>
      <w:r w:rsidRPr="0079371D">
        <w:rPr>
          <w:rFonts w:eastAsia="Cambria" w:cs="Arial"/>
          <w:b/>
          <w:bCs/>
          <w:sz w:val="20"/>
          <w:lang w:eastAsia="en-AU"/>
        </w:rPr>
        <w:tab/>
      </w:r>
      <w:r w:rsidRPr="0079371D">
        <w:rPr>
          <w:rFonts w:eastAsia="Cambria" w:cs="Arial"/>
          <w:b/>
          <w:bCs/>
          <w:sz w:val="20"/>
          <w:lang w:eastAsia="en-AU"/>
        </w:rPr>
        <w:tab/>
      </w:r>
      <w:r w:rsidRPr="0079371D">
        <w:rPr>
          <w:rFonts w:eastAsia="Cambria" w:cs="Arial"/>
          <w:b/>
          <w:bCs/>
          <w:sz w:val="20"/>
          <w:lang w:eastAsia="en-AU"/>
        </w:rPr>
        <w:tab/>
      </w:r>
      <w:r w:rsidRPr="0079371D">
        <w:rPr>
          <w:rFonts w:eastAsia="Cambria" w:cs="Arial"/>
          <w:sz w:val="20"/>
          <w:lang w:eastAsia="en-AU"/>
        </w:rPr>
        <w:t>___________________________________________________</w:t>
      </w:r>
    </w:p>
    <w:p w:rsidR="0079371D" w:rsidRPr="0079371D" w:rsidRDefault="0079371D" w:rsidP="0079371D">
      <w:pPr>
        <w:widowControl/>
        <w:spacing w:after="200" w:line="276" w:lineRule="auto"/>
        <w:ind w:left="2160" w:firstLine="720"/>
        <w:rPr>
          <w:rFonts w:eastAsia="Cambria" w:cs="Arial"/>
          <w:sz w:val="20"/>
          <w:lang w:eastAsia="en-AU"/>
        </w:rPr>
      </w:pPr>
      <w:r w:rsidRPr="0079371D">
        <w:rPr>
          <w:rFonts w:eastAsia="Cambria" w:cs="Arial"/>
          <w:sz w:val="20"/>
          <w:lang w:eastAsia="en-AU"/>
        </w:rPr>
        <w:t>___________________________________________________</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Insert details of account to be debited</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Name/s on account</w:t>
      </w:r>
      <w:r w:rsidRPr="0079371D">
        <w:rPr>
          <w:rFonts w:eastAsia="Cambria" w:cs="Arial"/>
          <w:b/>
          <w:bCs/>
          <w:sz w:val="20"/>
          <w:lang w:eastAsia="en-AU"/>
        </w:rPr>
        <w:tab/>
      </w:r>
      <w:r w:rsidRPr="0079371D">
        <w:rPr>
          <w:rFonts w:eastAsia="Cambria" w:cs="Arial"/>
          <w:b/>
          <w:bCs/>
          <w:sz w:val="20"/>
          <w:lang w:eastAsia="en-AU"/>
        </w:rPr>
        <w:tab/>
      </w:r>
      <w:r w:rsidRPr="0079371D">
        <w:rPr>
          <w:rFonts w:eastAsia="Cambria" w:cs="Arial"/>
          <w:sz w:val="20"/>
          <w:lang w:eastAsia="en-AU"/>
        </w:rPr>
        <w:t>__________________________________________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 xml:space="preserve">BSB number (Must be 6 Digits) </w:t>
      </w:r>
      <w:r w:rsidRPr="0079371D">
        <w:rPr>
          <w:rFonts w:eastAsia="Cambria" w:cs="Arial"/>
          <w:sz w:val="20"/>
          <w:lang w:eastAsia="en-AU"/>
        </w:rPr>
        <w:t>|___|___|___| - |___|___|___|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Account number</w:t>
      </w:r>
      <w:r w:rsidRPr="0079371D">
        <w:rPr>
          <w:rFonts w:eastAsia="Cambria" w:cs="Arial"/>
          <w:b/>
          <w:bCs/>
          <w:sz w:val="20"/>
          <w:lang w:eastAsia="en-AU"/>
        </w:rPr>
        <w:tab/>
      </w:r>
      <w:r w:rsidRPr="0079371D">
        <w:rPr>
          <w:rFonts w:eastAsia="Cambria" w:cs="Arial"/>
          <w:b/>
          <w:bCs/>
          <w:sz w:val="20"/>
          <w:lang w:eastAsia="en-AU"/>
        </w:rPr>
        <w:tab/>
        <w:t xml:space="preserve"> </w:t>
      </w:r>
      <w:r w:rsidRPr="0079371D">
        <w:rPr>
          <w:rFonts w:eastAsia="Cambria" w:cs="Arial"/>
          <w:sz w:val="20"/>
          <w:lang w:eastAsia="en-AU"/>
        </w:rPr>
        <w:t>|___|___|___|___|___|___|___|___|___|</w:t>
      </w:r>
    </w:p>
    <w:p w:rsidR="0079371D" w:rsidRPr="0079371D" w:rsidRDefault="0079371D" w:rsidP="0079371D">
      <w:pPr>
        <w:widowControl/>
        <w:spacing w:after="200" w:line="276" w:lineRule="auto"/>
        <w:rPr>
          <w:rFonts w:eastAsia="Cambria" w:cs="Arial"/>
          <w:b/>
          <w:bCs/>
          <w:sz w:val="20"/>
          <w:u w:val="single"/>
          <w:lang w:eastAsia="en-AU"/>
        </w:rPr>
      </w:pPr>
      <w:r w:rsidRPr="0079371D">
        <w:rPr>
          <w:rFonts w:eastAsia="Cambria" w:cs="Arial"/>
          <w:b/>
          <w:bCs/>
          <w:sz w:val="20"/>
          <w:u w:val="single"/>
          <w:lang w:eastAsia="en-AU"/>
        </w:rPr>
        <w:t xml:space="preserve">Acknowledgment </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sz w:val="20"/>
          <w:lang w:eastAsia="en-AU"/>
        </w:rPr>
        <w:t xml:space="preserve">By signing and/or providing us with a valid instruction in respect to your Direct Debit Request, you have understood and agreed to the terms and conditions governing the debit arrangements between you and </w:t>
      </w:r>
      <w:r w:rsidRPr="0079371D">
        <w:rPr>
          <w:rFonts w:eastAsia="Cambria" w:cs="Arial"/>
          <w:b/>
          <w:bCs/>
          <w:sz w:val="20"/>
          <w:lang w:eastAsia="en-AU"/>
        </w:rPr>
        <w:t xml:space="preserve">AFL Queensland Ltd </w:t>
      </w:r>
      <w:r w:rsidRPr="0079371D">
        <w:rPr>
          <w:rFonts w:eastAsia="Cambria" w:cs="Arial"/>
          <w:sz w:val="20"/>
          <w:lang w:eastAsia="en-AU"/>
        </w:rPr>
        <w:t>as set out in this Request and in your Direct Debit Request Service Agreement.</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Insert your signature and address</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Signature</w:t>
      </w:r>
      <w:r w:rsidRPr="0079371D">
        <w:rPr>
          <w:rFonts w:eastAsia="Cambria" w:cs="Arial"/>
          <w:b/>
          <w:bCs/>
          <w:sz w:val="20"/>
          <w:lang w:eastAsia="en-AU"/>
        </w:rPr>
        <w:tab/>
      </w:r>
      <w:r w:rsidRPr="0079371D">
        <w:rPr>
          <w:rFonts w:eastAsia="Cambria" w:cs="Arial"/>
          <w:sz w:val="20"/>
          <w:lang w:eastAsia="en-AU"/>
        </w:rPr>
        <w:t>__________________________________________________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sz w:val="20"/>
          <w:lang w:eastAsia="en-AU"/>
        </w:rPr>
        <w:t>(If signing for a company, sign and print full name and capacity for signing e.g. director)</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Address</w:t>
      </w:r>
      <w:r w:rsidRPr="0079371D">
        <w:rPr>
          <w:rFonts w:eastAsia="Cambria" w:cs="Arial"/>
          <w:b/>
          <w:bCs/>
          <w:sz w:val="20"/>
          <w:lang w:eastAsia="en-AU"/>
        </w:rPr>
        <w:tab/>
      </w:r>
      <w:r w:rsidRPr="0079371D">
        <w:rPr>
          <w:rFonts w:eastAsia="Cambria" w:cs="Arial"/>
          <w:sz w:val="20"/>
          <w:lang w:eastAsia="en-AU"/>
        </w:rPr>
        <w:t>___________________________________________________</w:t>
      </w:r>
    </w:p>
    <w:p w:rsidR="0079371D" w:rsidRPr="0079371D" w:rsidRDefault="0079371D" w:rsidP="00AA288F">
      <w:pPr>
        <w:widowControl/>
        <w:spacing w:after="200" w:line="276" w:lineRule="auto"/>
        <w:ind w:left="720" w:firstLine="720"/>
        <w:rPr>
          <w:rFonts w:eastAsia="Cambria" w:cs="Arial"/>
          <w:sz w:val="20"/>
          <w:lang w:eastAsia="en-AU"/>
        </w:rPr>
      </w:pPr>
      <w:r w:rsidRPr="0079371D">
        <w:rPr>
          <w:rFonts w:eastAsia="Cambria" w:cs="Arial"/>
          <w:sz w:val="20"/>
          <w:lang w:eastAsia="en-AU"/>
        </w:rPr>
        <w:t>___________________________________________________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 xml:space="preserve">Date </w:t>
      </w:r>
      <w:r w:rsidRPr="0079371D">
        <w:rPr>
          <w:rFonts w:eastAsia="Cambria" w:cs="Arial"/>
          <w:sz w:val="20"/>
          <w:lang w:eastAsia="en-AU"/>
        </w:rPr>
        <w:t>___ / ___ / ___</w:t>
      </w:r>
    </w:p>
    <w:p w:rsidR="0079371D" w:rsidRPr="0079371D" w:rsidRDefault="0079371D" w:rsidP="0079371D">
      <w:pPr>
        <w:widowControl/>
        <w:spacing w:after="200" w:line="276" w:lineRule="auto"/>
        <w:rPr>
          <w:rFonts w:eastAsia="Cambria" w:cs="Arial"/>
          <w:b/>
          <w:bCs/>
          <w:sz w:val="20"/>
          <w:lang w:eastAsia="en-AU"/>
        </w:rPr>
      </w:pPr>
      <w:r w:rsidRPr="0079371D">
        <w:rPr>
          <w:rFonts w:eastAsia="Cambria" w:cs="Arial"/>
          <w:b/>
          <w:bCs/>
          <w:sz w:val="20"/>
          <w:lang w:eastAsia="en-AU"/>
        </w:rPr>
        <w:t>Second account signatory (if required)</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Signature</w:t>
      </w:r>
      <w:r w:rsidR="00AA288F">
        <w:rPr>
          <w:rFonts w:eastAsia="Cambria" w:cs="Arial"/>
          <w:b/>
          <w:bCs/>
          <w:sz w:val="20"/>
          <w:lang w:eastAsia="en-AU"/>
        </w:rPr>
        <w:tab/>
      </w:r>
      <w:r w:rsidRPr="0079371D">
        <w:rPr>
          <w:rFonts w:eastAsia="Cambria" w:cs="Arial"/>
          <w:sz w:val="20"/>
          <w:lang w:eastAsia="en-AU"/>
        </w:rPr>
        <w:t>__________________________________________________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sz w:val="20"/>
          <w:lang w:eastAsia="en-AU"/>
        </w:rPr>
        <w:t xml:space="preserve">(If signing for a company, sign and print full name and capacity for signing </w:t>
      </w:r>
      <w:r w:rsidR="006C7691" w:rsidRPr="0079371D">
        <w:rPr>
          <w:rFonts w:eastAsia="Cambria" w:cs="Arial"/>
          <w:sz w:val="20"/>
          <w:lang w:eastAsia="en-AU"/>
        </w:rPr>
        <w:t>e.g.</w:t>
      </w:r>
      <w:r w:rsidRPr="0079371D">
        <w:rPr>
          <w:rFonts w:eastAsia="Cambria" w:cs="Arial"/>
          <w:sz w:val="20"/>
          <w:lang w:eastAsia="en-AU"/>
        </w:rPr>
        <w:t xml:space="preserve"> director)</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Address</w:t>
      </w:r>
      <w:r w:rsidR="00AA288F">
        <w:rPr>
          <w:rFonts w:eastAsia="Cambria" w:cs="Arial"/>
          <w:b/>
          <w:bCs/>
          <w:sz w:val="20"/>
          <w:lang w:eastAsia="en-AU"/>
        </w:rPr>
        <w:tab/>
      </w:r>
      <w:r w:rsidRPr="0079371D">
        <w:rPr>
          <w:rFonts w:eastAsia="Cambria" w:cs="Arial"/>
          <w:sz w:val="20"/>
          <w:lang w:eastAsia="en-AU"/>
        </w:rPr>
        <w:t>___________________________________________________</w:t>
      </w:r>
    </w:p>
    <w:p w:rsidR="0079371D" w:rsidRPr="0079371D" w:rsidRDefault="0079371D" w:rsidP="00AA288F">
      <w:pPr>
        <w:widowControl/>
        <w:spacing w:after="200" w:line="276" w:lineRule="auto"/>
        <w:ind w:left="720" w:firstLine="720"/>
        <w:rPr>
          <w:rFonts w:eastAsia="Cambria" w:cs="Arial"/>
          <w:sz w:val="20"/>
          <w:lang w:eastAsia="en-AU"/>
        </w:rPr>
      </w:pPr>
      <w:r w:rsidRPr="0079371D">
        <w:rPr>
          <w:rFonts w:eastAsia="Cambria" w:cs="Arial"/>
          <w:sz w:val="20"/>
          <w:lang w:eastAsia="en-AU"/>
        </w:rPr>
        <w:t>___________________________________________________</w:t>
      </w:r>
    </w:p>
    <w:p w:rsidR="0079371D" w:rsidRPr="0079371D" w:rsidRDefault="0079371D" w:rsidP="0079371D">
      <w:pPr>
        <w:widowControl/>
        <w:spacing w:after="200" w:line="276" w:lineRule="auto"/>
        <w:rPr>
          <w:rFonts w:eastAsia="Cambria" w:cs="Arial"/>
          <w:sz w:val="20"/>
          <w:lang w:eastAsia="en-AU"/>
        </w:rPr>
      </w:pPr>
      <w:r w:rsidRPr="0079371D">
        <w:rPr>
          <w:rFonts w:eastAsia="Cambria" w:cs="Arial"/>
          <w:b/>
          <w:bCs/>
          <w:sz w:val="20"/>
          <w:lang w:eastAsia="en-AU"/>
        </w:rPr>
        <w:t xml:space="preserve">Date </w:t>
      </w:r>
      <w:r w:rsidRPr="0079371D">
        <w:rPr>
          <w:rFonts w:eastAsia="Cambria" w:cs="Arial"/>
          <w:sz w:val="20"/>
          <w:lang w:eastAsia="en-AU"/>
        </w:rPr>
        <w:t>___ / ___ / ___</w:t>
      </w:r>
    </w:p>
    <w:p w:rsidR="0079371D" w:rsidRDefault="00AA288F" w:rsidP="004C3AB9">
      <w:pPr>
        <w:widowControl/>
        <w:spacing w:after="200" w:line="276" w:lineRule="auto"/>
        <w:rPr>
          <w:rFonts w:ascii="Cambria" w:eastAsia="Cambria" w:hAnsi="Cambria" w:cs="Cambria"/>
          <w:sz w:val="24"/>
          <w:szCs w:val="22"/>
          <w:lang w:eastAsia="en-AU"/>
        </w:rPr>
      </w:pPr>
      <w:r>
        <w:rPr>
          <w:rFonts w:ascii="Cambria" w:eastAsia="Cambria" w:hAnsi="Cambria" w:cs="Cambria"/>
          <w:noProof/>
          <w:sz w:val="24"/>
          <w:szCs w:val="22"/>
          <w:lang w:eastAsia="en-AU"/>
        </w:rPr>
        <w:lastRenderedPageBreak/>
        <w:drawing>
          <wp:inline distT="0" distB="0" distL="0" distR="0">
            <wp:extent cx="6645910" cy="93952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5910" cy="9395248"/>
                    </a:xfrm>
                    <a:prstGeom prst="rect">
                      <a:avLst/>
                    </a:prstGeom>
                    <a:noFill/>
                    <a:ln>
                      <a:noFill/>
                    </a:ln>
                  </pic:spPr>
                </pic:pic>
              </a:graphicData>
            </a:graphic>
          </wp:inline>
        </w:drawing>
      </w:r>
    </w:p>
    <w:p w:rsidR="00AA288F" w:rsidRDefault="00EF41CF" w:rsidP="004C3AB9">
      <w:pPr>
        <w:widowControl/>
        <w:spacing w:after="200" w:line="276" w:lineRule="auto"/>
        <w:rPr>
          <w:rFonts w:ascii="Cambria" w:eastAsia="Cambria" w:hAnsi="Cambria" w:cs="Cambria"/>
          <w:sz w:val="24"/>
          <w:szCs w:val="22"/>
          <w:lang w:eastAsia="en-AU"/>
        </w:rPr>
      </w:pPr>
      <w:r>
        <w:rPr>
          <w:rFonts w:ascii="Cambria" w:eastAsia="Cambria" w:hAnsi="Cambria" w:cs="Cambria"/>
          <w:noProof/>
          <w:sz w:val="24"/>
          <w:szCs w:val="22"/>
          <w:lang w:eastAsia="en-AU"/>
        </w:rPr>
        <w:lastRenderedPageBreak/>
        <w:drawing>
          <wp:inline distT="0" distB="0" distL="0" distR="0">
            <wp:extent cx="6645910" cy="939524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9395248"/>
                    </a:xfrm>
                    <a:prstGeom prst="rect">
                      <a:avLst/>
                    </a:prstGeom>
                    <a:noFill/>
                    <a:ln>
                      <a:noFill/>
                    </a:ln>
                  </pic:spPr>
                </pic:pic>
              </a:graphicData>
            </a:graphic>
          </wp:inline>
        </w:drawing>
      </w:r>
    </w:p>
    <w:p w:rsidR="00EF3047" w:rsidRPr="00EF3047" w:rsidRDefault="00EF3047" w:rsidP="004C3AB9">
      <w:pPr>
        <w:widowControl/>
        <w:spacing w:after="200" w:line="276" w:lineRule="auto"/>
        <w:rPr>
          <w:rFonts w:eastAsia="Cambria" w:cs="Arial"/>
          <w:sz w:val="24"/>
          <w:szCs w:val="22"/>
          <w:lang w:eastAsia="en-AU"/>
        </w:rPr>
      </w:pPr>
      <w:r w:rsidRPr="00EF3047">
        <w:rPr>
          <w:rFonts w:eastAsia="Cambria" w:cs="Arial"/>
          <w:sz w:val="24"/>
          <w:szCs w:val="22"/>
          <w:lang w:eastAsia="en-AU"/>
        </w:rPr>
        <w:lastRenderedPageBreak/>
        <w:t>Appendix P</w:t>
      </w:r>
      <w:r>
        <w:rPr>
          <w:rFonts w:eastAsia="Cambria" w:cs="Arial"/>
          <w:sz w:val="24"/>
          <w:szCs w:val="22"/>
          <w:lang w:eastAsia="en-AU"/>
        </w:rPr>
        <w:tab/>
      </w:r>
      <w:r>
        <w:rPr>
          <w:rFonts w:eastAsia="Cambria" w:cs="Arial"/>
          <w:sz w:val="24"/>
          <w:szCs w:val="22"/>
          <w:lang w:eastAsia="en-AU"/>
        </w:rPr>
        <w:tab/>
        <w:t>JLT On-Line Match Day Checklist</w:t>
      </w:r>
    </w:p>
    <w:p w:rsidR="00EF41CF" w:rsidRDefault="00EF3047" w:rsidP="004C3AB9">
      <w:pPr>
        <w:widowControl/>
        <w:spacing w:after="200" w:line="276" w:lineRule="auto"/>
        <w:rPr>
          <w:rFonts w:ascii="Cambria" w:eastAsia="Cambria" w:hAnsi="Cambria" w:cs="Cambria"/>
          <w:sz w:val="24"/>
          <w:szCs w:val="22"/>
          <w:lang w:eastAsia="en-AU"/>
        </w:rPr>
      </w:pPr>
      <w:r>
        <w:rPr>
          <w:rFonts w:cs="Arial"/>
          <w:b/>
          <w:i/>
          <w:noProof/>
          <w:sz w:val="20"/>
          <w:lang w:eastAsia="en-AU"/>
        </w:rPr>
        <w:drawing>
          <wp:inline distT="0" distB="0" distL="0" distR="0" wp14:anchorId="69A491E7" wp14:editId="697E4B1E">
            <wp:extent cx="5731510" cy="8066914"/>
            <wp:effectExtent l="0" t="0" r="0" b="0"/>
            <wp:docPr id="13" name="Picture 13" descr="Match Day Checklis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 Day Checklist cop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8066914"/>
                    </a:xfrm>
                    <a:prstGeom prst="rect">
                      <a:avLst/>
                    </a:prstGeom>
                    <a:noFill/>
                    <a:ln>
                      <a:noFill/>
                    </a:ln>
                  </pic:spPr>
                </pic:pic>
              </a:graphicData>
            </a:graphic>
          </wp:inline>
        </w:drawing>
      </w:r>
    </w:p>
    <w:p w:rsidR="00690969" w:rsidRDefault="00690969" w:rsidP="004C3AB9">
      <w:pPr>
        <w:widowControl/>
        <w:spacing w:after="200" w:line="276" w:lineRule="auto"/>
        <w:rPr>
          <w:rFonts w:ascii="Cambria" w:eastAsia="Cambria" w:hAnsi="Cambria" w:cs="Cambria"/>
          <w:sz w:val="24"/>
          <w:szCs w:val="22"/>
          <w:lang w:eastAsia="en-AU"/>
        </w:rPr>
      </w:pPr>
    </w:p>
    <w:p w:rsidR="00690969" w:rsidRDefault="00690969" w:rsidP="004C3AB9">
      <w:pPr>
        <w:widowControl/>
        <w:spacing w:after="200" w:line="276" w:lineRule="auto"/>
        <w:rPr>
          <w:rFonts w:ascii="Cambria" w:eastAsia="Cambria" w:hAnsi="Cambria" w:cs="Cambria"/>
          <w:sz w:val="24"/>
          <w:szCs w:val="22"/>
          <w:lang w:eastAsia="en-AU"/>
        </w:rPr>
      </w:pPr>
    </w:p>
    <w:p w:rsidR="00690969" w:rsidRPr="00690969" w:rsidRDefault="00690969" w:rsidP="00690969">
      <w:pPr>
        <w:widowControl/>
        <w:jc w:val="left"/>
        <w:rPr>
          <w:rFonts w:ascii="Times New Roman" w:hAnsi="Times New Roman"/>
          <w:b/>
          <w:color w:val="FF0000"/>
          <w:sz w:val="24"/>
          <w:szCs w:val="24"/>
          <w:lang w:eastAsia="en-AU"/>
        </w:rPr>
      </w:pPr>
      <w:r w:rsidRPr="00690969">
        <w:rPr>
          <w:rFonts w:ascii="Times New Roman" w:hAnsi="Times New Roman"/>
          <w:b/>
          <w:color w:val="FF0000"/>
          <w:sz w:val="24"/>
          <w:szCs w:val="24"/>
          <w:lang w:eastAsia="en-AU"/>
        </w:rPr>
        <w:lastRenderedPageBreak/>
        <w:t>Appendix Q</w:t>
      </w:r>
    </w:p>
    <w:p w:rsidR="00690969" w:rsidRPr="00690969" w:rsidRDefault="00690969" w:rsidP="00690969">
      <w:pPr>
        <w:widowControl/>
        <w:jc w:val="left"/>
        <w:rPr>
          <w:rFonts w:ascii="Times New Roman" w:hAnsi="Times New Roman"/>
          <w:b/>
          <w:color w:val="FF0000"/>
          <w:sz w:val="24"/>
          <w:szCs w:val="24"/>
          <w:lang w:eastAsia="en-AU"/>
        </w:rPr>
      </w:pP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u w:val="single"/>
          <w:lang w:eastAsia="en-AU"/>
        </w:rPr>
      </w:pPr>
      <w:r w:rsidRPr="00690969">
        <w:rPr>
          <w:rFonts w:ascii="Times New Roman" w:hAnsi="Times New Roman"/>
          <w:color w:val="FF0000"/>
          <w:sz w:val="24"/>
          <w:szCs w:val="24"/>
          <w:u w:val="single"/>
          <w:lang w:eastAsia="en-AU"/>
        </w:rPr>
        <w:t>Recommended Criteria for Approving a New Senior Club/Team</w:t>
      </w:r>
    </w:p>
    <w:p w:rsidR="00690969" w:rsidRPr="00690969" w:rsidRDefault="00690969" w:rsidP="00690969">
      <w:pPr>
        <w:widowControl/>
        <w:jc w:val="left"/>
        <w:rPr>
          <w:rFonts w:ascii="Times New Roman" w:hAnsi="Times New Roman"/>
          <w:color w:val="FF0000"/>
          <w:sz w:val="24"/>
          <w:szCs w:val="24"/>
          <w:u w:val="single"/>
          <w:lang w:eastAsia="en-AU"/>
        </w:rPr>
      </w:pPr>
    </w:p>
    <w:p w:rsidR="00690969" w:rsidRPr="00690969" w:rsidRDefault="00690969" w:rsidP="00690969">
      <w:pPr>
        <w:widowControl/>
        <w:jc w:val="left"/>
        <w:rPr>
          <w:rFonts w:ascii="Times New Roman" w:hAnsi="Times New Roman"/>
          <w:color w:val="FF0000"/>
          <w:sz w:val="24"/>
          <w:szCs w:val="24"/>
          <w:u w:val="single"/>
          <w:lang w:eastAsia="en-AU"/>
        </w:rPr>
      </w:pP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Players </w:t>
      </w:r>
      <w:r w:rsidRPr="00690969">
        <w:rPr>
          <w:rFonts w:ascii="Times New Roman" w:hAnsi="Times New Roman"/>
          <w:color w:val="FF0000"/>
          <w:sz w:val="24"/>
          <w:szCs w:val="24"/>
          <w:lang w:eastAsia="en-AU"/>
        </w:rPr>
        <w:t xml:space="preserve">- Provide a list of at least 30 players with contact details whom are </w:t>
      </w:r>
      <w:r w:rsidRPr="00690969">
        <w:rPr>
          <w:rFonts w:ascii="Times New Roman" w:hAnsi="Times New Roman"/>
          <w:color w:val="FF0000"/>
          <w:sz w:val="24"/>
          <w:szCs w:val="24"/>
          <w:u w:val="single"/>
          <w:lang w:eastAsia="en-AU"/>
        </w:rPr>
        <w:t xml:space="preserve">definite </w:t>
      </w:r>
      <w:r w:rsidRPr="00690969">
        <w:rPr>
          <w:rFonts w:ascii="Times New Roman" w:hAnsi="Times New Roman"/>
          <w:color w:val="FF0000"/>
          <w:sz w:val="24"/>
          <w:szCs w:val="24"/>
          <w:lang w:eastAsia="en-AU"/>
        </w:rPr>
        <w:t>registrations for a senior team.</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These players should not be current registered players with another team in the competition.</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Provide a brief explanation of the characteristics of the players on the list which would suggest that the team would be competitive in the competition.</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Testimony </w:t>
      </w:r>
      <w:r w:rsidRPr="00690969">
        <w:rPr>
          <w:rFonts w:ascii="Times New Roman" w:hAnsi="Times New Roman"/>
          <w:color w:val="FF0000"/>
          <w:sz w:val="24"/>
          <w:szCs w:val="24"/>
          <w:lang w:eastAsia="en-AU"/>
        </w:rPr>
        <w:t>- Obtain a statement of support from the club which is geographically closest to the proposed new club/team. The statement should indicate that two senior teams/clubs can be sustained in the region in which both clubs reside.</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Finance - </w:t>
      </w:r>
      <w:r w:rsidRPr="00690969">
        <w:rPr>
          <w:rFonts w:ascii="Times New Roman" w:hAnsi="Times New Roman"/>
          <w:color w:val="FF0000"/>
          <w:sz w:val="24"/>
          <w:szCs w:val="24"/>
          <w:lang w:eastAsia="en-AU"/>
        </w:rPr>
        <w:t>Provide a budget for the administration of the team/club. The budget should clearly demonstrate the avenues of income and expense and an awareness of the total cost to maintain a viable team/club for up-coming season.</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Staff - </w:t>
      </w:r>
      <w:r w:rsidRPr="00690969">
        <w:rPr>
          <w:rFonts w:ascii="Times New Roman" w:hAnsi="Times New Roman"/>
          <w:color w:val="FF0000"/>
          <w:sz w:val="24"/>
          <w:szCs w:val="24"/>
          <w:lang w:eastAsia="en-AU"/>
        </w:rPr>
        <w:t>Provide details of the staff (coaches, trainer(s), manager(s) and office bearers) who will accompany the team/club. Include details of the levels of accreditation for coaches and trainer(s) or evidence that those not accredited are in the process of obtaining accreditation.</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Facilities </w:t>
      </w:r>
      <w:r w:rsidRPr="00690969">
        <w:rPr>
          <w:rFonts w:ascii="Times New Roman" w:hAnsi="Times New Roman"/>
          <w:color w:val="FF0000"/>
          <w:sz w:val="24"/>
          <w:szCs w:val="24"/>
          <w:lang w:eastAsia="en-AU"/>
        </w:rPr>
        <w:t>- Confirm that the team has access to an appropriate facility for senior 'home' games. This could be a dedicated home ground or the use of suitable facility to be shared with another senior club and/or sporting organisation. This facility should have suitable - change rooms, canteen, ground size and surface, coach’s areas, scoreboard and goal posts - as per the requirements of the League.</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Fixtures - </w:t>
      </w:r>
      <w:r w:rsidRPr="00690969">
        <w:rPr>
          <w:rFonts w:ascii="Times New Roman" w:hAnsi="Times New Roman"/>
          <w:color w:val="FF0000"/>
          <w:sz w:val="24"/>
          <w:szCs w:val="24"/>
          <w:lang w:eastAsia="en-AU"/>
        </w:rPr>
        <w:t>Provide a rationale which demonstrates an understanding of how the inclusion of another senior team into the senior competition can possibly enhance the structure of the competition fixture for each senior club's senior and reserves teams or at least maintain the status quo.</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color w:val="FF0000"/>
          <w:sz w:val="24"/>
          <w:szCs w:val="24"/>
          <w:lang w:eastAsia="en-AU"/>
        </w:rPr>
        <w:t> </w:t>
      </w:r>
    </w:p>
    <w:p w:rsidR="00690969" w:rsidRPr="00690969" w:rsidRDefault="00690969" w:rsidP="00690969">
      <w:pPr>
        <w:widowControl/>
        <w:jc w:val="left"/>
        <w:rPr>
          <w:rFonts w:ascii="Times New Roman" w:hAnsi="Times New Roman"/>
          <w:color w:val="FF0000"/>
          <w:sz w:val="24"/>
          <w:szCs w:val="24"/>
          <w:lang w:eastAsia="en-AU"/>
        </w:rPr>
      </w:pPr>
      <w:r w:rsidRPr="00690969">
        <w:rPr>
          <w:rFonts w:ascii="Times New Roman" w:hAnsi="Times New Roman"/>
          <w:i/>
          <w:iCs/>
          <w:color w:val="FF0000"/>
          <w:sz w:val="24"/>
          <w:szCs w:val="24"/>
          <w:lang w:eastAsia="en-AU"/>
        </w:rPr>
        <w:t xml:space="preserve">Governance </w:t>
      </w:r>
      <w:r w:rsidRPr="00690969">
        <w:rPr>
          <w:rFonts w:ascii="Times New Roman" w:hAnsi="Times New Roman"/>
          <w:color w:val="FF0000"/>
          <w:sz w:val="24"/>
          <w:szCs w:val="24"/>
          <w:lang w:eastAsia="en-AU"/>
        </w:rPr>
        <w:t>- Provide details of the club's committee structure, constitution and certificate of currency with the Office of Fair Trading and demonstrate how the club intends to include a senior team in its governance profile.</w:t>
      </w:r>
    </w:p>
    <w:p w:rsidR="00690969" w:rsidRPr="00690969" w:rsidRDefault="00690969" w:rsidP="00690969">
      <w:pPr>
        <w:widowControl/>
        <w:jc w:val="left"/>
        <w:rPr>
          <w:rFonts w:ascii="Times New Roman" w:hAnsi="Times New Roman"/>
          <w:sz w:val="24"/>
          <w:szCs w:val="24"/>
          <w:lang w:eastAsia="en-AU"/>
        </w:rPr>
      </w:pPr>
      <w:r w:rsidRPr="00690969">
        <w:rPr>
          <w:rFonts w:ascii="Times New Roman" w:hAnsi="Times New Roman"/>
          <w:sz w:val="24"/>
          <w:szCs w:val="24"/>
          <w:lang w:eastAsia="en-AU"/>
        </w:rPr>
        <w:t> </w:t>
      </w:r>
    </w:p>
    <w:p w:rsidR="00690969" w:rsidRPr="00BD7B7D" w:rsidRDefault="00690969" w:rsidP="004C3AB9">
      <w:pPr>
        <w:widowControl/>
        <w:spacing w:after="200" w:line="276" w:lineRule="auto"/>
        <w:rPr>
          <w:rFonts w:ascii="Cambria" w:eastAsia="Cambria" w:hAnsi="Cambria" w:cs="Cambria"/>
          <w:sz w:val="24"/>
          <w:szCs w:val="22"/>
          <w:lang w:eastAsia="en-AU"/>
        </w:rPr>
      </w:pPr>
    </w:p>
    <w:sectPr w:rsidR="00690969" w:rsidRPr="00BD7B7D" w:rsidSect="0079371D">
      <w:headerReference w:type="first" r:id="rId43"/>
      <w:footerReference w:type="firs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A9E" w:rsidRDefault="00B95A9E">
      <w:r>
        <w:separator/>
      </w:r>
    </w:p>
  </w:endnote>
  <w:endnote w:type="continuationSeparator" w:id="0">
    <w:p w:rsidR="00B95A9E" w:rsidRDefault="00B9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U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134D2B" w:rsidRDefault="008A3576" w:rsidP="0020063A">
    <w:pPr>
      <w:pStyle w:val="Footer"/>
      <w:pBdr>
        <w:top w:val="single" w:sz="4" w:space="1" w:color="auto"/>
      </w:pBdr>
      <w:tabs>
        <w:tab w:val="clear" w:pos="8640"/>
        <w:tab w:val="right" w:pos="9072"/>
      </w:tabs>
      <w:rPr>
        <w:rFonts w:cs="Arial"/>
      </w:rPr>
    </w:pPr>
    <w:r w:rsidRPr="00134D2B">
      <w:rPr>
        <w:rFonts w:cs="Arial"/>
        <w:sz w:val="18"/>
      </w:rPr>
      <w:t xml:space="preserve">Community Competition Rules and Regulations </w:t>
    </w:r>
    <w:r w:rsidRPr="00134D2B">
      <w:rPr>
        <w:rFonts w:cs="Arial"/>
        <w:sz w:val="18"/>
      </w:rPr>
      <w:tab/>
    </w:r>
    <w:r w:rsidRPr="00134D2B">
      <w:rPr>
        <w:rFonts w:cs="Arial"/>
        <w:sz w:val="18"/>
      </w:rPr>
      <w:tab/>
    </w:r>
    <w:r w:rsidRPr="00134D2B">
      <w:rPr>
        <w:rStyle w:val="PageNumber"/>
        <w:rFonts w:cs="Arial"/>
        <w:sz w:val="18"/>
      </w:rPr>
      <w:fldChar w:fldCharType="begin"/>
    </w:r>
    <w:r w:rsidRPr="00134D2B">
      <w:rPr>
        <w:rStyle w:val="PageNumber"/>
        <w:rFonts w:cs="Arial"/>
        <w:sz w:val="18"/>
      </w:rPr>
      <w:instrText xml:space="preserve"> PAGE </w:instrText>
    </w:r>
    <w:r w:rsidRPr="00134D2B">
      <w:rPr>
        <w:rStyle w:val="PageNumber"/>
        <w:rFonts w:cs="Arial"/>
        <w:sz w:val="18"/>
      </w:rPr>
      <w:fldChar w:fldCharType="separate"/>
    </w:r>
    <w:r w:rsidR="000956FB">
      <w:rPr>
        <w:rStyle w:val="PageNumber"/>
        <w:rFonts w:cs="Arial"/>
        <w:noProof/>
        <w:sz w:val="18"/>
      </w:rPr>
      <w:t>21</w:t>
    </w:r>
    <w:r w:rsidRPr="00134D2B">
      <w:rPr>
        <w:rStyle w:val="PageNumber"/>
        <w:rFonts w:cs="Arial"/>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134D2B" w:rsidRDefault="008A3576" w:rsidP="0020063A">
    <w:pPr>
      <w:pStyle w:val="Footer"/>
      <w:pBdr>
        <w:top w:val="single" w:sz="4" w:space="1" w:color="auto"/>
      </w:pBdr>
      <w:tabs>
        <w:tab w:val="clear" w:pos="8640"/>
        <w:tab w:val="right" w:pos="9072"/>
      </w:tabs>
      <w:rPr>
        <w:rFonts w:cs="Arial"/>
      </w:rPr>
    </w:pPr>
    <w:r w:rsidRPr="00134D2B">
      <w:rPr>
        <w:rFonts w:cs="Arial"/>
        <w:sz w:val="18"/>
      </w:rPr>
      <w:t>Community Competition Rules and Regulations</w:t>
    </w:r>
    <w:r w:rsidRPr="00134D2B">
      <w:rPr>
        <w:rFonts w:cs="Arial"/>
        <w:sz w:val="18"/>
      </w:rPr>
      <w:tab/>
    </w:r>
    <w:r w:rsidRPr="00134D2B">
      <w:rPr>
        <w:rFonts w:cs="Arial"/>
        <w:sz w:val="18"/>
      </w:rPr>
      <w:tab/>
    </w:r>
    <w:r w:rsidRPr="00134D2B">
      <w:rPr>
        <w:rStyle w:val="PageNumber"/>
        <w:rFonts w:cs="Arial"/>
        <w:sz w:val="18"/>
      </w:rPr>
      <w:fldChar w:fldCharType="begin"/>
    </w:r>
    <w:r w:rsidRPr="00134D2B">
      <w:rPr>
        <w:rStyle w:val="PageNumber"/>
        <w:rFonts w:cs="Arial"/>
        <w:sz w:val="18"/>
      </w:rPr>
      <w:instrText xml:space="preserve"> PAGE </w:instrText>
    </w:r>
    <w:r w:rsidRPr="00134D2B">
      <w:rPr>
        <w:rStyle w:val="PageNumber"/>
        <w:rFonts w:cs="Arial"/>
        <w:sz w:val="18"/>
      </w:rPr>
      <w:fldChar w:fldCharType="separate"/>
    </w:r>
    <w:r w:rsidR="000956FB">
      <w:rPr>
        <w:rStyle w:val="PageNumber"/>
        <w:rFonts w:cs="Arial"/>
        <w:noProof/>
        <w:sz w:val="18"/>
      </w:rPr>
      <w:t>i</w:t>
    </w:r>
    <w:r w:rsidRPr="00134D2B">
      <w:rPr>
        <w:rStyle w:val="PageNumber"/>
        <w:rFonts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A9E" w:rsidRDefault="00B95A9E">
      <w:r>
        <w:separator/>
      </w:r>
    </w:p>
  </w:footnote>
  <w:footnote w:type="continuationSeparator" w:id="0">
    <w:p w:rsidR="00B95A9E" w:rsidRDefault="00B95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134D2B" w:rsidRDefault="008A3576" w:rsidP="0020063A">
    <w:pPr>
      <w:pStyle w:val="Header"/>
      <w:pBdr>
        <w:bottom w:val="single" w:sz="4" w:space="1" w:color="auto"/>
      </w:pBdr>
      <w:tabs>
        <w:tab w:val="clear" w:pos="8640"/>
        <w:tab w:val="right" w:pos="9072"/>
      </w:tabs>
      <w:rPr>
        <w:rFonts w:cs="Arial"/>
        <w:sz w:val="18"/>
      </w:rPr>
    </w:pPr>
    <w:r w:rsidRPr="00134D2B">
      <w:rPr>
        <w:rFonts w:cs="Arial"/>
        <w:sz w:val="18"/>
      </w:rPr>
      <w:t>AFL Queensland</w:t>
    </w:r>
    <w:r w:rsidRPr="00134D2B">
      <w:rPr>
        <w:rFonts w:cs="Arial"/>
        <w:sz w:val="18"/>
      </w:rPr>
      <w:tab/>
    </w:r>
  </w:p>
  <w:p w:rsidR="008A3576" w:rsidRPr="00A6208C" w:rsidRDefault="008A3576" w:rsidP="002006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G</w:t>
    </w:r>
  </w:p>
  <w:p w:rsidR="008A3576" w:rsidRPr="00230784" w:rsidRDefault="008A3576" w:rsidP="002006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DB2557" w:rsidRDefault="008A3576" w:rsidP="0020063A">
    <w:pPr>
      <w:pStyle w:val="Header"/>
    </w:pPr>
    <w:r>
      <w:rPr>
        <w:noProof/>
        <w:sz w:val="24"/>
        <w:szCs w:val="24"/>
        <w:lang w:eastAsia="en-AU"/>
      </w:rPr>
      <mc:AlternateContent>
        <mc:Choice Requires="wps">
          <w:drawing>
            <wp:anchor distT="0" distB="0" distL="114300" distR="114300" simplePos="0" relativeHeight="251659264" behindDoc="0" locked="0" layoutInCell="1" allowOverlap="1" wp14:anchorId="37683BA0" wp14:editId="34C43B53">
              <wp:simplePos x="0" y="0"/>
              <wp:positionH relativeFrom="column">
                <wp:posOffset>31115</wp:posOffset>
              </wp:positionH>
              <wp:positionV relativeFrom="paragraph">
                <wp:posOffset>64770</wp:posOffset>
              </wp:positionV>
              <wp:extent cx="5741035" cy="264795"/>
              <wp:effectExtent l="12065" t="8890" r="9525" b="12065"/>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64795"/>
                      </a:xfrm>
                      <a:prstGeom prst="rect">
                        <a:avLst/>
                      </a:prstGeom>
                      <a:solidFill>
                        <a:srgbClr val="D8D8D8"/>
                      </a:solidFill>
                      <a:ln w="9525">
                        <a:solidFill>
                          <a:srgbClr val="000000"/>
                        </a:solidFill>
                        <a:miter lim="800000"/>
                        <a:headEnd/>
                        <a:tailEnd/>
                      </a:ln>
                    </wps:spPr>
                    <wps:txbx>
                      <w:txbxContent>
                        <w:p w:rsidR="008A3576" w:rsidRPr="00764C31" w:rsidRDefault="008A3576" w:rsidP="00A852B7">
                          <w:pPr>
                            <w:rPr>
                              <w:b/>
                            </w:rPr>
                          </w:pPr>
                          <w:r>
                            <w:rPr>
                              <w:b/>
                            </w:rPr>
                            <w:t>APPENDIX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45pt;margin-top:5.1pt;width:452.0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" fillcolor="#d8d8d8">
              <v:textbox>
                <w:txbxContent>
                  <w:p w:rsidR="000410B4" w:rsidRPr="00764C31" w:rsidRDefault="000410B4" w:rsidP="00A852B7">
                    <w:pPr>
                      <w:rPr>
                        <w:b/>
                      </w:rPr>
                    </w:pPr>
                    <w:r>
                      <w:rPr>
                        <w:b/>
                      </w:rPr>
                      <w:t>APPENDIX 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134D2B" w:rsidRDefault="008A3576">
    <w:pPr>
      <w:pStyle w:val="Header"/>
      <w:pBdr>
        <w:bottom w:val="single" w:sz="4" w:space="1" w:color="auto"/>
      </w:pBdr>
      <w:tabs>
        <w:tab w:val="clear" w:pos="8640"/>
        <w:tab w:val="right" w:pos="9072"/>
      </w:tabs>
      <w:rPr>
        <w:rFonts w:cs="Arial"/>
        <w:sz w:val="18"/>
      </w:rPr>
    </w:pPr>
    <w:r w:rsidRPr="00134D2B">
      <w:rPr>
        <w:rFonts w:cs="Arial"/>
        <w:sz w:val="18"/>
      </w:rPr>
      <w:t>AFL Queensland</w:t>
    </w:r>
    <w:r w:rsidRPr="00134D2B">
      <w:rPr>
        <w:rFonts w:cs="Arial"/>
        <w:sz w:val="18"/>
      </w:rPr>
      <w:tab/>
    </w:r>
    <w:r w:rsidRPr="00134D2B">
      <w:rPr>
        <w:rFonts w:cs="Arial"/>
        <w:sz w:val="18"/>
      </w:rPr>
      <w:tab/>
    </w:r>
  </w:p>
  <w:p w:rsidR="008A3576" w:rsidRDefault="008A35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230784" w:rsidRDefault="008A3576" w:rsidP="002006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010D46"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010D46">
      <w:rPr>
        <w:rFonts w:cs="Arial"/>
        <w:b/>
        <w:szCs w:val="22"/>
        <w:shd w:val="clear" w:color="auto" w:fill="C0C0C0"/>
      </w:rPr>
      <w:t>APPENDIX A - Back</w:t>
    </w:r>
  </w:p>
  <w:p w:rsidR="008A3576" w:rsidRPr="00230784" w:rsidRDefault="008A3576" w:rsidP="002006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B</w:t>
    </w:r>
  </w:p>
  <w:p w:rsidR="008A3576" w:rsidRPr="00230784" w:rsidRDefault="008A3576" w:rsidP="002006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C</w:t>
    </w:r>
  </w:p>
  <w:p w:rsidR="008A3576" w:rsidRPr="00103847" w:rsidRDefault="008A3576" w:rsidP="0020063A">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D</w:t>
    </w:r>
  </w:p>
  <w:p w:rsidR="008A3576" w:rsidRPr="00230784" w:rsidRDefault="008A3576" w:rsidP="002006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E</w:t>
    </w:r>
  </w:p>
  <w:p w:rsidR="008A3576" w:rsidRPr="00230784" w:rsidRDefault="008A3576" w:rsidP="002006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76" w:rsidRPr="00B03408" w:rsidRDefault="008A3576" w:rsidP="0020063A">
    <w:pPr>
      <w:pBdr>
        <w:top w:val="single" w:sz="4" w:space="1" w:color="auto"/>
        <w:left w:val="single" w:sz="4" w:space="4" w:color="auto"/>
        <w:bottom w:val="single" w:sz="4" w:space="1" w:color="auto"/>
        <w:right w:val="single" w:sz="4" w:space="4" w:color="auto"/>
      </w:pBdr>
      <w:shd w:val="clear" w:color="auto" w:fill="C0C0C0"/>
      <w:spacing w:line="360" w:lineRule="auto"/>
      <w:rPr>
        <w:rFonts w:cs="Arial"/>
        <w:b/>
        <w:szCs w:val="22"/>
      </w:rPr>
    </w:pPr>
    <w:r w:rsidRPr="00B03408">
      <w:rPr>
        <w:rFonts w:cs="Arial"/>
        <w:b/>
        <w:szCs w:val="22"/>
        <w:shd w:val="clear" w:color="auto" w:fill="C0C0C0"/>
      </w:rPr>
      <w:t xml:space="preserve">APPENDIX </w:t>
    </w:r>
    <w:r>
      <w:rPr>
        <w:rFonts w:cs="Arial"/>
        <w:b/>
        <w:szCs w:val="22"/>
        <w:shd w:val="clear" w:color="auto" w:fill="C0C0C0"/>
      </w:rPr>
      <w:t>F</w:t>
    </w:r>
  </w:p>
  <w:p w:rsidR="008A3576" w:rsidRPr="00230784" w:rsidRDefault="008A3576" w:rsidP="00200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E93"/>
    <w:multiLevelType w:val="hybridMultilevel"/>
    <w:tmpl w:val="16A04118"/>
    <w:lvl w:ilvl="0" w:tplc="87068EA0">
      <w:start w:val="1"/>
      <w:numFmt w:val="decimal"/>
      <w:lvlText w:val="%1."/>
      <w:lvlJc w:val="left"/>
      <w:pPr>
        <w:tabs>
          <w:tab w:val="num" w:pos="680"/>
        </w:tabs>
        <w:ind w:left="680" w:hanging="680"/>
      </w:pPr>
      <w:rPr>
        <w:rFonts w:hint="default"/>
      </w:rPr>
    </w:lvl>
    <w:lvl w:ilvl="1" w:tplc="1C54257C">
      <w:numFmt w:val="none"/>
      <w:lvlText w:val=""/>
      <w:lvlJc w:val="left"/>
      <w:pPr>
        <w:tabs>
          <w:tab w:val="num" w:pos="360"/>
        </w:tabs>
      </w:pPr>
    </w:lvl>
    <w:lvl w:ilvl="2" w:tplc="81E4799A">
      <w:numFmt w:val="none"/>
      <w:lvlText w:val=""/>
      <w:lvlJc w:val="left"/>
      <w:pPr>
        <w:tabs>
          <w:tab w:val="num" w:pos="360"/>
        </w:tabs>
      </w:pPr>
    </w:lvl>
    <w:lvl w:ilvl="3" w:tplc="6A06074A">
      <w:numFmt w:val="none"/>
      <w:lvlText w:val=""/>
      <w:lvlJc w:val="left"/>
      <w:pPr>
        <w:tabs>
          <w:tab w:val="num" w:pos="360"/>
        </w:tabs>
      </w:pPr>
    </w:lvl>
    <w:lvl w:ilvl="4" w:tplc="023615E6">
      <w:numFmt w:val="none"/>
      <w:lvlText w:val=""/>
      <w:lvlJc w:val="left"/>
      <w:pPr>
        <w:tabs>
          <w:tab w:val="num" w:pos="360"/>
        </w:tabs>
      </w:pPr>
    </w:lvl>
    <w:lvl w:ilvl="5" w:tplc="9E5E2656">
      <w:numFmt w:val="none"/>
      <w:lvlText w:val=""/>
      <w:lvlJc w:val="left"/>
      <w:pPr>
        <w:tabs>
          <w:tab w:val="num" w:pos="360"/>
        </w:tabs>
      </w:pPr>
    </w:lvl>
    <w:lvl w:ilvl="6" w:tplc="F7ECA434">
      <w:numFmt w:val="none"/>
      <w:lvlText w:val=""/>
      <w:lvlJc w:val="left"/>
      <w:pPr>
        <w:tabs>
          <w:tab w:val="num" w:pos="360"/>
        </w:tabs>
      </w:pPr>
    </w:lvl>
    <w:lvl w:ilvl="7" w:tplc="E21E1624">
      <w:numFmt w:val="none"/>
      <w:lvlText w:val=""/>
      <w:lvlJc w:val="left"/>
      <w:pPr>
        <w:tabs>
          <w:tab w:val="num" w:pos="360"/>
        </w:tabs>
      </w:pPr>
    </w:lvl>
    <w:lvl w:ilvl="8" w:tplc="BE844FA2">
      <w:numFmt w:val="none"/>
      <w:lvlText w:val=""/>
      <w:lvlJc w:val="left"/>
      <w:pPr>
        <w:tabs>
          <w:tab w:val="num" w:pos="360"/>
        </w:tabs>
      </w:pPr>
    </w:lvl>
  </w:abstractNum>
  <w:abstractNum w:abstractNumId="1">
    <w:nsid w:val="02C568F7"/>
    <w:multiLevelType w:val="hybridMultilevel"/>
    <w:tmpl w:val="6B3C7718"/>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5E66587"/>
    <w:multiLevelType w:val="hybridMultilevel"/>
    <w:tmpl w:val="99525966"/>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CC921B1"/>
    <w:multiLevelType w:val="hybridMultilevel"/>
    <w:tmpl w:val="702844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5FE6FFE"/>
    <w:multiLevelType w:val="multilevel"/>
    <w:tmpl w:val="B5C0F5DA"/>
    <w:lvl w:ilvl="0">
      <w:start w:val="6"/>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1B9E32EA"/>
    <w:multiLevelType w:val="hybridMultilevel"/>
    <w:tmpl w:val="14264C7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EFA1EB0"/>
    <w:multiLevelType w:val="hybridMultilevel"/>
    <w:tmpl w:val="E762181E"/>
    <w:lvl w:ilvl="0" w:tplc="27A8CD04">
      <w:start w:val="1"/>
      <w:numFmt w:val="bullet"/>
      <w:lvlText w:val=""/>
      <w:lvlJc w:val="left"/>
      <w:pPr>
        <w:tabs>
          <w:tab w:val="num" w:pos="397"/>
        </w:tabs>
        <w:ind w:left="397" w:hanging="397"/>
      </w:pPr>
      <w:rPr>
        <w:rFonts w:ascii="Wingdings" w:hAnsi="Wingdings" w:hint="default"/>
        <w:sz w:val="12"/>
        <w:szCs w:val="1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1021381"/>
    <w:multiLevelType w:val="hybridMultilevel"/>
    <w:tmpl w:val="CD6088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E865B2"/>
    <w:multiLevelType w:val="multilevel"/>
    <w:tmpl w:val="7164A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9C1996"/>
    <w:multiLevelType w:val="multilevel"/>
    <w:tmpl w:val="7B0CF466"/>
    <w:lvl w:ilvl="0">
      <w:start w:val="10"/>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8"/>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nsid w:val="25C94596"/>
    <w:multiLevelType w:val="multilevel"/>
    <w:tmpl w:val="A2E6CADE"/>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2873178"/>
    <w:multiLevelType w:val="multilevel"/>
    <w:tmpl w:val="00E4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C86CCE"/>
    <w:multiLevelType w:val="multilevel"/>
    <w:tmpl w:val="AF80588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32432CC"/>
    <w:multiLevelType w:val="hybridMultilevel"/>
    <w:tmpl w:val="0A5A8F8C"/>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6FE6EFC"/>
    <w:multiLevelType w:val="multilevel"/>
    <w:tmpl w:val="1BFCF580"/>
    <w:lvl w:ilvl="0">
      <w:start w:val="10"/>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3EDA639C"/>
    <w:multiLevelType w:val="hybridMultilevel"/>
    <w:tmpl w:val="DBAE2A50"/>
    <w:lvl w:ilvl="0" w:tplc="3EAA57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F124A10"/>
    <w:multiLevelType w:val="hybridMultilevel"/>
    <w:tmpl w:val="016866A0"/>
    <w:lvl w:ilvl="0" w:tplc="0C090001">
      <w:start w:val="1"/>
      <w:numFmt w:val="bullet"/>
      <w:lvlText w:val=""/>
      <w:lvlJc w:val="left"/>
      <w:pPr>
        <w:tabs>
          <w:tab w:val="num" w:pos="1429"/>
        </w:tabs>
        <w:ind w:left="1429" w:hanging="36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7">
    <w:nsid w:val="41E246AE"/>
    <w:multiLevelType w:val="singleLevel"/>
    <w:tmpl w:val="839A2E76"/>
    <w:lvl w:ilvl="0">
      <w:start w:val="2"/>
      <w:numFmt w:val="decimal"/>
      <w:lvlText w:val="%1."/>
      <w:lvlJc w:val="left"/>
      <w:pPr>
        <w:tabs>
          <w:tab w:val="num" w:pos="720"/>
        </w:tabs>
        <w:ind w:left="720" w:hanging="720"/>
      </w:pPr>
      <w:rPr>
        <w:rFonts w:hint="default"/>
      </w:rPr>
    </w:lvl>
  </w:abstractNum>
  <w:abstractNum w:abstractNumId="18">
    <w:nsid w:val="47C91E51"/>
    <w:multiLevelType w:val="hybridMultilevel"/>
    <w:tmpl w:val="69741562"/>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48831DFF"/>
    <w:multiLevelType w:val="hybridMultilevel"/>
    <w:tmpl w:val="CC322424"/>
    <w:lvl w:ilvl="0" w:tplc="0C090001">
      <w:start w:val="3"/>
      <w:numFmt w:val="lowerLetter"/>
      <w:lvlText w:val="%1)"/>
      <w:lvlJc w:val="left"/>
      <w:pPr>
        <w:tabs>
          <w:tab w:val="num" w:pos="1080"/>
        </w:tabs>
        <w:ind w:left="1080" w:hanging="720"/>
      </w:pPr>
      <w:rPr>
        <w:rFonts w:hint="default"/>
      </w:rPr>
    </w:lvl>
    <w:lvl w:ilvl="1" w:tplc="D8582332">
      <w:start w:val="1"/>
      <w:numFmt w:val="lowerRoman"/>
      <w:lvlText w:val="(%2)"/>
      <w:lvlJc w:val="left"/>
      <w:pPr>
        <w:tabs>
          <w:tab w:val="num" w:pos="1800"/>
        </w:tabs>
        <w:ind w:left="1800" w:hanging="720"/>
      </w:pPr>
      <w:rPr>
        <w:rFont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0">
    <w:nsid w:val="488A1E23"/>
    <w:multiLevelType w:val="multilevel"/>
    <w:tmpl w:val="30F0BFF4"/>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88"/>
        </w:tabs>
        <w:ind w:left="1072"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4B62304A"/>
    <w:multiLevelType w:val="multilevel"/>
    <w:tmpl w:val="65689C9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4C005410"/>
    <w:multiLevelType w:val="multilevel"/>
    <w:tmpl w:val="A21EF0BC"/>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C8E25A9"/>
    <w:multiLevelType w:val="hybridMultilevel"/>
    <w:tmpl w:val="93BE7FAE"/>
    <w:lvl w:ilvl="0" w:tplc="0614857E">
      <w:start w:val="1"/>
      <w:numFmt w:val="lowerRoman"/>
      <w:lvlText w:val="(%1)"/>
      <w:lvlJc w:val="left"/>
      <w:pPr>
        <w:tabs>
          <w:tab w:val="num" w:pos="1429"/>
        </w:tabs>
        <w:ind w:left="1429" w:hanging="720"/>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4">
    <w:nsid w:val="4E276D03"/>
    <w:multiLevelType w:val="hybridMultilevel"/>
    <w:tmpl w:val="CD027F8A"/>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4FA838F9"/>
    <w:multiLevelType w:val="multilevel"/>
    <w:tmpl w:val="E30C092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5C9469D1"/>
    <w:multiLevelType w:val="hybridMultilevel"/>
    <w:tmpl w:val="800001E0"/>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5CF3163B"/>
    <w:multiLevelType w:val="hybridMultilevel"/>
    <w:tmpl w:val="22488E36"/>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nsid w:val="5DFA7C4A"/>
    <w:multiLevelType w:val="hybridMultilevel"/>
    <w:tmpl w:val="D14C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631C27"/>
    <w:multiLevelType w:val="multilevel"/>
    <w:tmpl w:val="5518DFD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26468E7"/>
    <w:multiLevelType w:val="hybridMultilevel"/>
    <w:tmpl w:val="93A6CB6A"/>
    <w:lvl w:ilvl="0" w:tplc="4F889FFC">
      <w:start w:val="1"/>
      <w:numFmt w:val="decimal"/>
      <w:lvlText w:val="%1."/>
      <w:lvlJc w:val="left"/>
      <w:pPr>
        <w:tabs>
          <w:tab w:val="num" w:pos="680"/>
        </w:tabs>
        <w:ind w:left="680" w:hanging="680"/>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31">
    <w:nsid w:val="62AD525D"/>
    <w:multiLevelType w:val="multilevel"/>
    <w:tmpl w:val="FE4E989C"/>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50B2177"/>
    <w:multiLevelType w:val="multilevel"/>
    <w:tmpl w:val="2E249DE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6FF1BFC"/>
    <w:multiLevelType w:val="hybridMultilevel"/>
    <w:tmpl w:val="B3E86376"/>
    <w:lvl w:ilvl="0" w:tplc="D4BA9C6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679A3D7C"/>
    <w:multiLevelType w:val="singleLevel"/>
    <w:tmpl w:val="05747864"/>
    <w:lvl w:ilvl="0">
      <w:start w:val="2"/>
      <w:numFmt w:val="lowerLetter"/>
      <w:lvlText w:val="(%1)"/>
      <w:lvlJc w:val="left"/>
      <w:pPr>
        <w:tabs>
          <w:tab w:val="num" w:pos="2130"/>
        </w:tabs>
        <w:ind w:left="2130" w:hanging="990"/>
      </w:pPr>
      <w:rPr>
        <w:rFonts w:hint="default"/>
      </w:rPr>
    </w:lvl>
  </w:abstractNum>
  <w:abstractNum w:abstractNumId="35">
    <w:nsid w:val="68DF6EF0"/>
    <w:multiLevelType w:val="multilevel"/>
    <w:tmpl w:val="760C1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16133D"/>
    <w:multiLevelType w:val="hybridMultilevel"/>
    <w:tmpl w:val="946EA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D0A66F8"/>
    <w:multiLevelType w:val="hybridMultilevel"/>
    <w:tmpl w:val="E61EBB9E"/>
    <w:lvl w:ilvl="0" w:tplc="44362A5E">
      <w:start w:val="16"/>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E9922FC"/>
    <w:multiLevelType w:val="hybridMultilevel"/>
    <w:tmpl w:val="90D8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F7C4A9C"/>
    <w:multiLevelType w:val="hybridMultilevel"/>
    <w:tmpl w:val="561269C8"/>
    <w:lvl w:ilvl="0" w:tplc="73DEA660">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0234B52"/>
    <w:multiLevelType w:val="multilevel"/>
    <w:tmpl w:val="84A2CE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62420A"/>
    <w:multiLevelType w:val="multilevel"/>
    <w:tmpl w:val="661EE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10223A"/>
    <w:multiLevelType w:val="hybridMultilevel"/>
    <w:tmpl w:val="A3DCBA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4B17E65"/>
    <w:multiLevelType w:val="hybridMultilevel"/>
    <w:tmpl w:val="697AD9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4D61402"/>
    <w:multiLevelType w:val="multilevel"/>
    <w:tmpl w:val="79227F6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75690D57"/>
    <w:multiLevelType w:val="multilevel"/>
    <w:tmpl w:val="672A4C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7BC63907"/>
    <w:multiLevelType w:val="multilevel"/>
    <w:tmpl w:val="20A00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E1F525F"/>
    <w:multiLevelType w:val="hybridMultilevel"/>
    <w:tmpl w:val="88C4325E"/>
    <w:lvl w:ilvl="0" w:tplc="51EC3FEE">
      <w:start w:val="1"/>
      <w:numFmt w:val="decimal"/>
      <w:lvlText w:val="%1."/>
      <w:lvlJc w:val="left"/>
      <w:pPr>
        <w:tabs>
          <w:tab w:val="num" w:pos="1440"/>
        </w:tabs>
        <w:ind w:left="1440" w:hanging="360"/>
      </w:pPr>
    </w:lvl>
    <w:lvl w:ilvl="1" w:tplc="0C090003" w:tentative="1">
      <w:start w:val="1"/>
      <w:numFmt w:val="lowerLetter"/>
      <w:lvlText w:val="%2."/>
      <w:lvlJc w:val="left"/>
      <w:pPr>
        <w:tabs>
          <w:tab w:val="num" w:pos="2160"/>
        </w:tabs>
        <w:ind w:left="2160" w:hanging="360"/>
      </w:pPr>
    </w:lvl>
    <w:lvl w:ilvl="2" w:tplc="0C090005" w:tentative="1">
      <w:start w:val="1"/>
      <w:numFmt w:val="lowerRoman"/>
      <w:lvlText w:val="%3."/>
      <w:lvlJc w:val="right"/>
      <w:pPr>
        <w:tabs>
          <w:tab w:val="num" w:pos="2880"/>
        </w:tabs>
        <w:ind w:left="2880" w:hanging="180"/>
      </w:pPr>
    </w:lvl>
    <w:lvl w:ilvl="3" w:tplc="0C090001" w:tentative="1">
      <w:start w:val="1"/>
      <w:numFmt w:val="decimal"/>
      <w:lvlText w:val="%4."/>
      <w:lvlJc w:val="left"/>
      <w:pPr>
        <w:tabs>
          <w:tab w:val="num" w:pos="3600"/>
        </w:tabs>
        <w:ind w:left="3600" w:hanging="360"/>
      </w:pPr>
    </w:lvl>
    <w:lvl w:ilvl="4" w:tplc="0C090003" w:tentative="1">
      <w:start w:val="1"/>
      <w:numFmt w:val="lowerLetter"/>
      <w:lvlText w:val="%5."/>
      <w:lvlJc w:val="left"/>
      <w:pPr>
        <w:tabs>
          <w:tab w:val="num" w:pos="4320"/>
        </w:tabs>
        <w:ind w:left="4320" w:hanging="360"/>
      </w:pPr>
    </w:lvl>
    <w:lvl w:ilvl="5" w:tplc="0C090005" w:tentative="1">
      <w:start w:val="1"/>
      <w:numFmt w:val="lowerRoman"/>
      <w:lvlText w:val="%6."/>
      <w:lvlJc w:val="right"/>
      <w:pPr>
        <w:tabs>
          <w:tab w:val="num" w:pos="5040"/>
        </w:tabs>
        <w:ind w:left="5040" w:hanging="180"/>
      </w:pPr>
    </w:lvl>
    <w:lvl w:ilvl="6" w:tplc="0C090001" w:tentative="1">
      <w:start w:val="1"/>
      <w:numFmt w:val="decimal"/>
      <w:lvlText w:val="%7."/>
      <w:lvlJc w:val="left"/>
      <w:pPr>
        <w:tabs>
          <w:tab w:val="num" w:pos="5760"/>
        </w:tabs>
        <w:ind w:left="5760" w:hanging="360"/>
      </w:pPr>
    </w:lvl>
    <w:lvl w:ilvl="7" w:tplc="0C090003" w:tentative="1">
      <w:start w:val="1"/>
      <w:numFmt w:val="lowerLetter"/>
      <w:lvlText w:val="%8."/>
      <w:lvlJc w:val="left"/>
      <w:pPr>
        <w:tabs>
          <w:tab w:val="num" w:pos="6480"/>
        </w:tabs>
        <w:ind w:left="6480" w:hanging="360"/>
      </w:pPr>
    </w:lvl>
    <w:lvl w:ilvl="8" w:tplc="0C090005" w:tentative="1">
      <w:start w:val="1"/>
      <w:numFmt w:val="lowerRoman"/>
      <w:lvlText w:val="%9."/>
      <w:lvlJc w:val="right"/>
      <w:pPr>
        <w:tabs>
          <w:tab w:val="num" w:pos="7200"/>
        </w:tabs>
        <w:ind w:left="7200" w:hanging="180"/>
      </w:pPr>
    </w:lvl>
  </w:abstractNum>
  <w:num w:numId="1">
    <w:abstractNumId w:val="20"/>
  </w:num>
  <w:num w:numId="2">
    <w:abstractNumId w:val="16"/>
  </w:num>
  <w:num w:numId="3">
    <w:abstractNumId w:val="3"/>
  </w:num>
  <w:num w:numId="4">
    <w:abstractNumId w:val="18"/>
  </w:num>
  <w:num w:numId="5">
    <w:abstractNumId w:val="13"/>
  </w:num>
  <w:num w:numId="6">
    <w:abstractNumId w:val="42"/>
  </w:num>
  <w:num w:numId="7">
    <w:abstractNumId w:val="27"/>
  </w:num>
  <w:num w:numId="8">
    <w:abstractNumId w:val="43"/>
  </w:num>
  <w:num w:numId="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3"/>
  </w:num>
  <w:num w:numId="13">
    <w:abstractNumId w:val="26"/>
  </w:num>
  <w:num w:numId="14">
    <w:abstractNumId w:val="1"/>
  </w:num>
  <w:num w:numId="15">
    <w:abstractNumId w:val="2"/>
  </w:num>
  <w:num w:numId="16">
    <w:abstractNumId w:val="47"/>
  </w:num>
  <w:num w:numId="17">
    <w:abstractNumId w:val="37"/>
  </w:num>
  <w:num w:numId="18">
    <w:abstractNumId w:val="7"/>
  </w:num>
  <w:num w:numId="19">
    <w:abstractNumId w:val="19"/>
  </w:num>
  <w:num w:numId="20">
    <w:abstractNumId w:val="6"/>
  </w:num>
  <w:num w:numId="21">
    <w:abstractNumId w:val="17"/>
  </w:num>
  <w:num w:numId="22">
    <w:abstractNumId w:val="34"/>
  </w:num>
  <w:num w:numId="23">
    <w:abstractNumId w:val="45"/>
  </w:num>
  <w:num w:numId="24">
    <w:abstractNumId w:val="44"/>
  </w:num>
  <w:num w:numId="25">
    <w:abstractNumId w:val="29"/>
  </w:num>
  <w:num w:numId="26">
    <w:abstractNumId w:val="21"/>
  </w:num>
  <w:num w:numId="27">
    <w:abstractNumId w:val="25"/>
  </w:num>
  <w:num w:numId="28">
    <w:abstractNumId w:val="22"/>
  </w:num>
  <w:num w:numId="29">
    <w:abstractNumId w:val="10"/>
  </w:num>
  <w:num w:numId="30">
    <w:abstractNumId w:val="12"/>
  </w:num>
  <w:num w:numId="31">
    <w:abstractNumId w:val="9"/>
  </w:num>
  <w:num w:numId="32">
    <w:abstractNumId w:val="33"/>
  </w:num>
  <w:num w:numId="33">
    <w:abstractNumId w:val="5"/>
  </w:num>
  <w:num w:numId="34">
    <w:abstractNumId w:val="39"/>
  </w:num>
  <w:num w:numId="35">
    <w:abstractNumId w:val="8"/>
  </w:num>
  <w:num w:numId="36">
    <w:abstractNumId w:val="11"/>
  </w:num>
  <w:num w:numId="37">
    <w:abstractNumId w:val="35"/>
  </w:num>
  <w:num w:numId="38">
    <w:abstractNumId w:val="46"/>
  </w:num>
  <w:num w:numId="39">
    <w:abstractNumId w:val="41"/>
  </w:num>
  <w:num w:numId="40">
    <w:abstractNumId w:val="20"/>
    <w:lvlOverride w:ilvl="0">
      <w:startOverride w:val="1"/>
    </w:lvlOverride>
  </w:num>
  <w:num w:numId="41">
    <w:abstractNumId w:val="15"/>
  </w:num>
  <w:num w:numId="42">
    <w:abstractNumId w:val="4"/>
  </w:num>
  <w:num w:numId="43">
    <w:abstractNumId w:val="14"/>
  </w:num>
  <w:num w:numId="44">
    <w:abstractNumId w:val="28"/>
  </w:num>
  <w:num w:numId="45">
    <w:abstractNumId w:val="36"/>
  </w:num>
  <w:num w:numId="46">
    <w:abstractNumId w:val="38"/>
  </w:num>
  <w:num w:numId="47">
    <w:abstractNumId w:val="40"/>
  </w:num>
  <w:num w:numId="48">
    <w:abstractNumId w:val="32"/>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7D"/>
    <w:rsid w:val="00002115"/>
    <w:rsid w:val="00004EA2"/>
    <w:rsid w:val="00007BC5"/>
    <w:rsid w:val="000141FE"/>
    <w:rsid w:val="00015B8E"/>
    <w:rsid w:val="00021F4C"/>
    <w:rsid w:val="000329A3"/>
    <w:rsid w:val="0004001F"/>
    <w:rsid w:val="00040F97"/>
    <w:rsid w:val="000410B4"/>
    <w:rsid w:val="00045B23"/>
    <w:rsid w:val="00051FFE"/>
    <w:rsid w:val="000578F2"/>
    <w:rsid w:val="00065938"/>
    <w:rsid w:val="00072A27"/>
    <w:rsid w:val="00074352"/>
    <w:rsid w:val="00087B07"/>
    <w:rsid w:val="000956FB"/>
    <w:rsid w:val="000B452A"/>
    <w:rsid w:val="000C3DB6"/>
    <w:rsid w:val="000D43ED"/>
    <w:rsid w:val="000E24CB"/>
    <w:rsid w:val="0010126C"/>
    <w:rsid w:val="001018F2"/>
    <w:rsid w:val="00104A3B"/>
    <w:rsid w:val="00105BE5"/>
    <w:rsid w:val="00112569"/>
    <w:rsid w:val="001131AB"/>
    <w:rsid w:val="00117DC6"/>
    <w:rsid w:val="00127EDA"/>
    <w:rsid w:val="00137A1E"/>
    <w:rsid w:val="00151766"/>
    <w:rsid w:val="00161793"/>
    <w:rsid w:val="00171C8C"/>
    <w:rsid w:val="0017389C"/>
    <w:rsid w:val="00184CB9"/>
    <w:rsid w:val="00187419"/>
    <w:rsid w:val="00193370"/>
    <w:rsid w:val="00197799"/>
    <w:rsid w:val="001A3E1B"/>
    <w:rsid w:val="001B0D57"/>
    <w:rsid w:val="001C38F5"/>
    <w:rsid w:val="001D1F48"/>
    <w:rsid w:val="001D47CA"/>
    <w:rsid w:val="001E3398"/>
    <w:rsid w:val="001E6AB4"/>
    <w:rsid w:val="001F20B0"/>
    <w:rsid w:val="0020063A"/>
    <w:rsid w:val="00206B8A"/>
    <w:rsid w:val="002151D3"/>
    <w:rsid w:val="0021558E"/>
    <w:rsid w:val="00222CB0"/>
    <w:rsid w:val="0022483A"/>
    <w:rsid w:val="0023040C"/>
    <w:rsid w:val="002323A6"/>
    <w:rsid w:val="00234D91"/>
    <w:rsid w:val="002353EC"/>
    <w:rsid w:val="00236271"/>
    <w:rsid w:val="00260622"/>
    <w:rsid w:val="0029154E"/>
    <w:rsid w:val="002923E2"/>
    <w:rsid w:val="002A4314"/>
    <w:rsid w:val="002B0329"/>
    <w:rsid w:val="002B1BBF"/>
    <w:rsid w:val="002B4A52"/>
    <w:rsid w:val="002D1455"/>
    <w:rsid w:val="002D1A56"/>
    <w:rsid w:val="002D2FB4"/>
    <w:rsid w:val="002E7E23"/>
    <w:rsid w:val="002F3562"/>
    <w:rsid w:val="002F4B42"/>
    <w:rsid w:val="002F628A"/>
    <w:rsid w:val="00313B72"/>
    <w:rsid w:val="003147DA"/>
    <w:rsid w:val="0032793C"/>
    <w:rsid w:val="0034131A"/>
    <w:rsid w:val="00343CE6"/>
    <w:rsid w:val="003477E0"/>
    <w:rsid w:val="00381003"/>
    <w:rsid w:val="003A65AF"/>
    <w:rsid w:val="003A751E"/>
    <w:rsid w:val="003A7BD2"/>
    <w:rsid w:val="003B381D"/>
    <w:rsid w:val="003C008A"/>
    <w:rsid w:val="003D1FBE"/>
    <w:rsid w:val="003D7802"/>
    <w:rsid w:val="003E0F4C"/>
    <w:rsid w:val="003E71FD"/>
    <w:rsid w:val="003F0D22"/>
    <w:rsid w:val="003F7EBD"/>
    <w:rsid w:val="003F7F8C"/>
    <w:rsid w:val="0041505A"/>
    <w:rsid w:val="004206B0"/>
    <w:rsid w:val="00422178"/>
    <w:rsid w:val="00427555"/>
    <w:rsid w:val="0043594A"/>
    <w:rsid w:val="0043598C"/>
    <w:rsid w:val="004601C2"/>
    <w:rsid w:val="00465AFB"/>
    <w:rsid w:val="00465D89"/>
    <w:rsid w:val="004706E1"/>
    <w:rsid w:val="00472F32"/>
    <w:rsid w:val="004744C9"/>
    <w:rsid w:val="004971B7"/>
    <w:rsid w:val="004A27D0"/>
    <w:rsid w:val="004C16CB"/>
    <w:rsid w:val="004C24A4"/>
    <w:rsid w:val="004C3AB9"/>
    <w:rsid w:val="004D405B"/>
    <w:rsid w:val="004E2179"/>
    <w:rsid w:val="004F37F0"/>
    <w:rsid w:val="004F558F"/>
    <w:rsid w:val="00502DDB"/>
    <w:rsid w:val="005131A8"/>
    <w:rsid w:val="00526855"/>
    <w:rsid w:val="00540FE8"/>
    <w:rsid w:val="00546A4F"/>
    <w:rsid w:val="00547401"/>
    <w:rsid w:val="0055291D"/>
    <w:rsid w:val="0055450A"/>
    <w:rsid w:val="005629DE"/>
    <w:rsid w:val="00565193"/>
    <w:rsid w:val="00573207"/>
    <w:rsid w:val="00574945"/>
    <w:rsid w:val="00583043"/>
    <w:rsid w:val="005900F6"/>
    <w:rsid w:val="005B715F"/>
    <w:rsid w:val="005C37B3"/>
    <w:rsid w:val="005C40DC"/>
    <w:rsid w:val="005D1FB2"/>
    <w:rsid w:val="005F0FA1"/>
    <w:rsid w:val="006070A6"/>
    <w:rsid w:val="00611DC4"/>
    <w:rsid w:val="006333C4"/>
    <w:rsid w:val="006360C3"/>
    <w:rsid w:val="00636846"/>
    <w:rsid w:val="00646FFE"/>
    <w:rsid w:val="00647C77"/>
    <w:rsid w:val="00651B54"/>
    <w:rsid w:val="00655F70"/>
    <w:rsid w:val="00662848"/>
    <w:rsid w:val="006725DC"/>
    <w:rsid w:val="006854D3"/>
    <w:rsid w:val="006858AE"/>
    <w:rsid w:val="00690969"/>
    <w:rsid w:val="00692702"/>
    <w:rsid w:val="00693DFF"/>
    <w:rsid w:val="006B3C8A"/>
    <w:rsid w:val="006B6DD1"/>
    <w:rsid w:val="006C6633"/>
    <w:rsid w:val="006C7691"/>
    <w:rsid w:val="006D699B"/>
    <w:rsid w:val="006D6A69"/>
    <w:rsid w:val="006D6B7B"/>
    <w:rsid w:val="006E6899"/>
    <w:rsid w:val="006F120B"/>
    <w:rsid w:val="006F4A8E"/>
    <w:rsid w:val="00725038"/>
    <w:rsid w:val="00734C5A"/>
    <w:rsid w:val="00736FD1"/>
    <w:rsid w:val="00742056"/>
    <w:rsid w:val="0074243C"/>
    <w:rsid w:val="007471D6"/>
    <w:rsid w:val="00756466"/>
    <w:rsid w:val="0076508A"/>
    <w:rsid w:val="00776286"/>
    <w:rsid w:val="0077759F"/>
    <w:rsid w:val="007806C8"/>
    <w:rsid w:val="0078615B"/>
    <w:rsid w:val="007911C0"/>
    <w:rsid w:val="0079371D"/>
    <w:rsid w:val="007D09B7"/>
    <w:rsid w:val="007D0F7B"/>
    <w:rsid w:val="007D149E"/>
    <w:rsid w:val="007D7A0D"/>
    <w:rsid w:val="007E12F9"/>
    <w:rsid w:val="007E1C91"/>
    <w:rsid w:val="007F32CA"/>
    <w:rsid w:val="007F5BCF"/>
    <w:rsid w:val="007F7FE5"/>
    <w:rsid w:val="00810448"/>
    <w:rsid w:val="00824375"/>
    <w:rsid w:val="0082471C"/>
    <w:rsid w:val="00827DC5"/>
    <w:rsid w:val="00833B7F"/>
    <w:rsid w:val="00833F0E"/>
    <w:rsid w:val="00845A06"/>
    <w:rsid w:val="00856D97"/>
    <w:rsid w:val="00886829"/>
    <w:rsid w:val="00895A52"/>
    <w:rsid w:val="008A3576"/>
    <w:rsid w:val="008A5119"/>
    <w:rsid w:val="008B517A"/>
    <w:rsid w:val="008E4483"/>
    <w:rsid w:val="008F1306"/>
    <w:rsid w:val="008F7EF0"/>
    <w:rsid w:val="00902348"/>
    <w:rsid w:val="009049D5"/>
    <w:rsid w:val="0091501A"/>
    <w:rsid w:val="00915B09"/>
    <w:rsid w:val="00916F72"/>
    <w:rsid w:val="009246A7"/>
    <w:rsid w:val="00925EAB"/>
    <w:rsid w:val="00930CF9"/>
    <w:rsid w:val="00931BC9"/>
    <w:rsid w:val="00934E5D"/>
    <w:rsid w:val="00942160"/>
    <w:rsid w:val="00943D4E"/>
    <w:rsid w:val="009501D0"/>
    <w:rsid w:val="00950D86"/>
    <w:rsid w:val="0095734A"/>
    <w:rsid w:val="00960373"/>
    <w:rsid w:val="009629DD"/>
    <w:rsid w:val="0097350D"/>
    <w:rsid w:val="00992C8E"/>
    <w:rsid w:val="009B1AED"/>
    <w:rsid w:val="009B4205"/>
    <w:rsid w:val="009C254D"/>
    <w:rsid w:val="009C79F8"/>
    <w:rsid w:val="009D29D1"/>
    <w:rsid w:val="009D793E"/>
    <w:rsid w:val="00A00FC9"/>
    <w:rsid w:val="00A06B38"/>
    <w:rsid w:val="00A119FD"/>
    <w:rsid w:val="00A220DA"/>
    <w:rsid w:val="00A229A3"/>
    <w:rsid w:val="00A263A6"/>
    <w:rsid w:val="00A36EF6"/>
    <w:rsid w:val="00A419AF"/>
    <w:rsid w:val="00A46BBA"/>
    <w:rsid w:val="00A471E2"/>
    <w:rsid w:val="00A55B6D"/>
    <w:rsid w:val="00A57181"/>
    <w:rsid w:val="00A60711"/>
    <w:rsid w:val="00A66481"/>
    <w:rsid w:val="00A725C1"/>
    <w:rsid w:val="00A733EF"/>
    <w:rsid w:val="00A852B7"/>
    <w:rsid w:val="00A9554C"/>
    <w:rsid w:val="00AA288F"/>
    <w:rsid w:val="00AC3979"/>
    <w:rsid w:val="00AD6FA2"/>
    <w:rsid w:val="00AF020C"/>
    <w:rsid w:val="00B056CA"/>
    <w:rsid w:val="00B05A9A"/>
    <w:rsid w:val="00B17840"/>
    <w:rsid w:val="00B21169"/>
    <w:rsid w:val="00B2712E"/>
    <w:rsid w:val="00B30282"/>
    <w:rsid w:val="00B41C57"/>
    <w:rsid w:val="00B437F0"/>
    <w:rsid w:val="00B56E0F"/>
    <w:rsid w:val="00B63484"/>
    <w:rsid w:val="00B63AF7"/>
    <w:rsid w:val="00B85CCB"/>
    <w:rsid w:val="00B95A9E"/>
    <w:rsid w:val="00B9798A"/>
    <w:rsid w:val="00BA2223"/>
    <w:rsid w:val="00BB54F5"/>
    <w:rsid w:val="00BB7AB0"/>
    <w:rsid w:val="00BC1ACE"/>
    <w:rsid w:val="00BC2967"/>
    <w:rsid w:val="00BD321C"/>
    <w:rsid w:val="00BD7B7D"/>
    <w:rsid w:val="00BE7B1E"/>
    <w:rsid w:val="00BF1F19"/>
    <w:rsid w:val="00C07589"/>
    <w:rsid w:val="00C22DEA"/>
    <w:rsid w:val="00C24F27"/>
    <w:rsid w:val="00C3181D"/>
    <w:rsid w:val="00C330EB"/>
    <w:rsid w:val="00C34B7B"/>
    <w:rsid w:val="00C412DB"/>
    <w:rsid w:val="00C74CED"/>
    <w:rsid w:val="00C90082"/>
    <w:rsid w:val="00CA63F5"/>
    <w:rsid w:val="00CB2732"/>
    <w:rsid w:val="00CD32B2"/>
    <w:rsid w:val="00CD353B"/>
    <w:rsid w:val="00CF11C5"/>
    <w:rsid w:val="00CF707D"/>
    <w:rsid w:val="00D02B18"/>
    <w:rsid w:val="00D073A5"/>
    <w:rsid w:val="00D15062"/>
    <w:rsid w:val="00D34FF4"/>
    <w:rsid w:val="00D47D11"/>
    <w:rsid w:val="00D63888"/>
    <w:rsid w:val="00D63D02"/>
    <w:rsid w:val="00D71E88"/>
    <w:rsid w:val="00D777D0"/>
    <w:rsid w:val="00D82276"/>
    <w:rsid w:val="00D842A7"/>
    <w:rsid w:val="00D86FE1"/>
    <w:rsid w:val="00DA2321"/>
    <w:rsid w:val="00DA7856"/>
    <w:rsid w:val="00DB1B5A"/>
    <w:rsid w:val="00DC152F"/>
    <w:rsid w:val="00DC5B4E"/>
    <w:rsid w:val="00DF6211"/>
    <w:rsid w:val="00DF6A9C"/>
    <w:rsid w:val="00E0284E"/>
    <w:rsid w:val="00E060E0"/>
    <w:rsid w:val="00E06DCB"/>
    <w:rsid w:val="00E10470"/>
    <w:rsid w:val="00E31482"/>
    <w:rsid w:val="00E36947"/>
    <w:rsid w:val="00E51F6F"/>
    <w:rsid w:val="00E60A67"/>
    <w:rsid w:val="00E62651"/>
    <w:rsid w:val="00E66DAF"/>
    <w:rsid w:val="00E9200C"/>
    <w:rsid w:val="00E96C31"/>
    <w:rsid w:val="00EA218F"/>
    <w:rsid w:val="00EC6C6C"/>
    <w:rsid w:val="00ED12F7"/>
    <w:rsid w:val="00ED3270"/>
    <w:rsid w:val="00ED44AA"/>
    <w:rsid w:val="00ED5045"/>
    <w:rsid w:val="00ED5692"/>
    <w:rsid w:val="00EE029C"/>
    <w:rsid w:val="00EE63EE"/>
    <w:rsid w:val="00EE6F61"/>
    <w:rsid w:val="00EF252B"/>
    <w:rsid w:val="00EF3047"/>
    <w:rsid w:val="00EF41CF"/>
    <w:rsid w:val="00F01CB1"/>
    <w:rsid w:val="00F063C9"/>
    <w:rsid w:val="00F2782B"/>
    <w:rsid w:val="00F463B3"/>
    <w:rsid w:val="00F62B92"/>
    <w:rsid w:val="00F6418F"/>
    <w:rsid w:val="00F6570C"/>
    <w:rsid w:val="00F65FCC"/>
    <w:rsid w:val="00F67062"/>
    <w:rsid w:val="00F86859"/>
    <w:rsid w:val="00F87816"/>
    <w:rsid w:val="00F927F1"/>
    <w:rsid w:val="00F944DA"/>
    <w:rsid w:val="00FB32B1"/>
    <w:rsid w:val="00FC6962"/>
    <w:rsid w:val="00FC7B06"/>
    <w:rsid w:val="00FD19BA"/>
    <w:rsid w:val="00FD4A43"/>
    <w:rsid w:val="00FE1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62"/>
    <w:pPr>
      <w:widowControl w:val="0"/>
      <w:spacing w:after="0" w:line="240" w:lineRule="auto"/>
      <w:jc w:val="both"/>
    </w:pPr>
    <w:rPr>
      <w:rFonts w:ascii="Arial" w:eastAsia="Times New Roman" w:hAnsi="Arial" w:cs="Times New Roman"/>
      <w:szCs w:val="20"/>
    </w:rPr>
  </w:style>
  <w:style w:type="paragraph" w:styleId="Heading1">
    <w:name w:val="heading 1"/>
    <w:basedOn w:val="Normal"/>
    <w:next w:val="Normal"/>
    <w:link w:val="Heading1Char"/>
    <w:qFormat/>
    <w:rsid w:val="00BD7B7D"/>
    <w:pPr>
      <w:keepNext/>
      <w:numPr>
        <w:numId w:val="1"/>
      </w:numPr>
      <w:spacing w:before="240" w:after="60"/>
      <w:outlineLvl w:val="0"/>
    </w:pPr>
    <w:rPr>
      <w:b/>
      <w:kern w:val="28"/>
      <w:sz w:val="28"/>
    </w:rPr>
  </w:style>
  <w:style w:type="paragraph" w:styleId="Heading2">
    <w:name w:val="heading 2"/>
    <w:basedOn w:val="Normal"/>
    <w:next w:val="Normal"/>
    <w:link w:val="Heading2Char"/>
    <w:qFormat/>
    <w:rsid w:val="00BD7B7D"/>
    <w:pPr>
      <w:keepNext/>
      <w:numPr>
        <w:ilvl w:val="1"/>
        <w:numId w:val="1"/>
      </w:numPr>
      <w:spacing w:before="240" w:after="60"/>
      <w:outlineLvl w:val="1"/>
    </w:pPr>
    <w:rPr>
      <w:b/>
      <w:i/>
    </w:rPr>
  </w:style>
  <w:style w:type="paragraph" w:styleId="Heading3">
    <w:name w:val="heading 3"/>
    <w:basedOn w:val="Normal"/>
    <w:next w:val="Normal"/>
    <w:link w:val="Heading3Char"/>
    <w:qFormat/>
    <w:rsid w:val="00BD7B7D"/>
    <w:pPr>
      <w:keepNext/>
      <w:numPr>
        <w:ilvl w:val="2"/>
        <w:numId w:val="1"/>
      </w:numPr>
      <w:tabs>
        <w:tab w:val="left" w:pos="1080"/>
      </w:tabs>
      <w:spacing w:before="240" w:after="60"/>
      <w:outlineLvl w:val="2"/>
    </w:pPr>
    <w:rPr>
      <w:b/>
    </w:rPr>
  </w:style>
  <w:style w:type="paragraph" w:styleId="Heading4">
    <w:name w:val="heading 4"/>
    <w:basedOn w:val="Normal"/>
    <w:next w:val="Normal"/>
    <w:link w:val="Heading4Char"/>
    <w:qFormat/>
    <w:rsid w:val="00BD7B7D"/>
    <w:pPr>
      <w:keepNext/>
      <w:spacing w:before="240" w:after="60"/>
      <w:outlineLvl w:val="3"/>
    </w:pPr>
    <w:rPr>
      <w:b/>
      <w:i/>
    </w:rPr>
  </w:style>
  <w:style w:type="paragraph" w:styleId="Heading5">
    <w:name w:val="heading 5"/>
    <w:basedOn w:val="Normal"/>
    <w:next w:val="Normal"/>
    <w:link w:val="Heading5Char"/>
    <w:qFormat/>
    <w:rsid w:val="00BD7B7D"/>
    <w:pPr>
      <w:spacing w:before="240" w:after="60"/>
      <w:outlineLvl w:val="4"/>
    </w:pPr>
  </w:style>
  <w:style w:type="paragraph" w:styleId="Heading6">
    <w:name w:val="heading 6"/>
    <w:basedOn w:val="Normal"/>
    <w:next w:val="Normal"/>
    <w:link w:val="Heading6Char"/>
    <w:qFormat/>
    <w:rsid w:val="00BD7B7D"/>
    <w:pPr>
      <w:spacing w:before="240" w:after="60"/>
      <w:outlineLvl w:val="5"/>
    </w:pPr>
    <w:rPr>
      <w:i/>
    </w:rPr>
  </w:style>
  <w:style w:type="paragraph" w:styleId="Heading7">
    <w:name w:val="heading 7"/>
    <w:basedOn w:val="Normal"/>
    <w:next w:val="Normal"/>
    <w:link w:val="Heading7Char"/>
    <w:qFormat/>
    <w:rsid w:val="00BD7B7D"/>
    <w:pPr>
      <w:spacing w:before="240" w:after="60"/>
      <w:outlineLvl w:val="6"/>
    </w:pPr>
  </w:style>
  <w:style w:type="paragraph" w:styleId="Heading8">
    <w:name w:val="heading 8"/>
    <w:basedOn w:val="Normal"/>
    <w:next w:val="Normal"/>
    <w:link w:val="Heading8Char"/>
    <w:qFormat/>
    <w:rsid w:val="00BD7B7D"/>
    <w:pPr>
      <w:spacing w:before="240" w:after="60"/>
      <w:outlineLvl w:val="7"/>
    </w:pPr>
    <w:rPr>
      <w:i/>
    </w:rPr>
  </w:style>
  <w:style w:type="paragraph" w:styleId="Heading9">
    <w:name w:val="heading 9"/>
    <w:basedOn w:val="Normal"/>
    <w:next w:val="Normal"/>
    <w:link w:val="Heading9Char"/>
    <w:qFormat/>
    <w:rsid w:val="00BD7B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7B7D"/>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BD7B7D"/>
    <w:rPr>
      <w:rFonts w:ascii="Arial" w:eastAsia="Times New Roman" w:hAnsi="Arial" w:cs="Times New Roman"/>
      <w:b/>
      <w:i/>
      <w:szCs w:val="20"/>
    </w:rPr>
  </w:style>
  <w:style w:type="character" w:customStyle="1" w:styleId="Heading3Char">
    <w:name w:val="Heading 3 Char"/>
    <w:basedOn w:val="DefaultParagraphFont"/>
    <w:link w:val="Heading3"/>
    <w:rsid w:val="00BD7B7D"/>
    <w:rPr>
      <w:rFonts w:ascii="Arial" w:eastAsia="Times New Roman" w:hAnsi="Arial" w:cs="Times New Roman"/>
      <w:b/>
      <w:szCs w:val="20"/>
    </w:rPr>
  </w:style>
  <w:style w:type="character" w:customStyle="1" w:styleId="Heading4Char">
    <w:name w:val="Heading 4 Char"/>
    <w:basedOn w:val="DefaultParagraphFont"/>
    <w:link w:val="Heading4"/>
    <w:rsid w:val="00BD7B7D"/>
    <w:rPr>
      <w:rFonts w:ascii="Arial" w:eastAsia="Times New Roman" w:hAnsi="Arial" w:cs="Times New Roman"/>
      <w:b/>
      <w:i/>
      <w:szCs w:val="20"/>
    </w:rPr>
  </w:style>
  <w:style w:type="character" w:customStyle="1" w:styleId="Heading5Char">
    <w:name w:val="Heading 5 Char"/>
    <w:basedOn w:val="DefaultParagraphFont"/>
    <w:link w:val="Heading5"/>
    <w:rsid w:val="00BD7B7D"/>
    <w:rPr>
      <w:rFonts w:ascii="Arial" w:eastAsia="Times New Roman" w:hAnsi="Arial" w:cs="Times New Roman"/>
      <w:szCs w:val="20"/>
    </w:rPr>
  </w:style>
  <w:style w:type="character" w:customStyle="1" w:styleId="Heading6Char">
    <w:name w:val="Heading 6 Char"/>
    <w:basedOn w:val="DefaultParagraphFont"/>
    <w:link w:val="Heading6"/>
    <w:rsid w:val="00BD7B7D"/>
    <w:rPr>
      <w:rFonts w:ascii="Arial" w:eastAsia="Times New Roman" w:hAnsi="Arial" w:cs="Times New Roman"/>
      <w:i/>
      <w:szCs w:val="20"/>
    </w:rPr>
  </w:style>
  <w:style w:type="character" w:customStyle="1" w:styleId="Heading7Char">
    <w:name w:val="Heading 7 Char"/>
    <w:basedOn w:val="DefaultParagraphFont"/>
    <w:link w:val="Heading7"/>
    <w:rsid w:val="00BD7B7D"/>
    <w:rPr>
      <w:rFonts w:ascii="Arial" w:eastAsia="Times New Roman" w:hAnsi="Arial" w:cs="Times New Roman"/>
      <w:szCs w:val="20"/>
    </w:rPr>
  </w:style>
  <w:style w:type="character" w:customStyle="1" w:styleId="Heading8Char">
    <w:name w:val="Heading 8 Char"/>
    <w:basedOn w:val="DefaultParagraphFont"/>
    <w:link w:val="Heading8"/>
    <w:rsid w:val="00BD7B7D"/>
    <w:rPr>
      <w:rFonts w:ascii="Arial" w:eastAsia="Times New Roman" w:hAnsi="Arial" w:cs="Times New Roman"/>
      <w:i/>
      <w:szCs w:val="20"/>
    </w:rPr>
  </w:style>
  <w:style w:type="character" w:customStyle="1" w:styleId="Heading9Char">
    <w:name w:val="Heading 9 Char"/>
    <w:basedOn w:val="DefaultParagraphFont"/>
    <w:link w:val="Heading9"/>
    <w:rsid w:val="00BD7B7D"/>
    <w:rPr>
      <w:rFonts w:ascii="Arial" w:eastAsia="Times New Roman" w:hAnsi="Arial" w:cs="Times New Roman"/>
      <w:i/>
      <w:sz w:val="18"/>
      <w:szCs w:val="20"/>
    </w:rPr>
  </w:style>
  <w:style w:type="paragraph" w:styleId="Header">
    <w:name w:val="header"/>
    <w:basedOn w:val="Normal"/>
    <w:link w:val="HeaderChar"/>
    <w:uiPriority w:val="99"/>
    <w:rsid w:val="00BD7B7D"/>
    <w:pPr>
      <w:tabs>
        <w:tab w:val="center" w:pos="4320"/>
        <w:tab w:val="right" w:pos="8640"/>
      </w:tabs>
    </w:pPr>
  </w:style>
  <w:style w:type="character" w:customStyle="1" w:styleId="HeaderChar">
    <w:name w:val="Header Char"/>
    <w:basedOn w:val="DefaultParagraphFont"/>
    <w:link w:val="Header"/>
    <w:uiPriority w:val="99"/>
    <w:rsid w:val="00BD7B7D"/>
    <w:rPr>
      <w:rFonts w:ascii="Arial" w:eastAsia="Times New Roman" w:hAnsi="Arial" w:cs="Times New Roman"/>
      <w:szCs w:val="20"/>
    </w:rPr>
  </w:style>
  <w:style w:type="paragraph" w:styleId="Footer">
    <w:name w:val="footer"/>
    <w:basedOn w:val="Normal"/>
    <w:link w:val="FooterChar"/>
    <w:rsid w:val="00BD7B7D"/>
    <w:pPr>
      <w:tabs>
        <w:tab w:val="center" w:pos="4320"/>
        <w:tab w:val="right" w:pos="8640"/>
      </w:tabs>
    </w:pPr>
  </w:style>
  <w:style w:type="character" w:customStyle="1" w:styleId="FooterChar">
    <w:name w:val="Footer Char"/>
    <w:basedOn w:val="DefaultParagraphFont"/>
    <w:link w:val="Footer"/>
    <w:rsid w:val="00BD7B7D"/>
    <w:rPr>
      <w:rFonts w:ascii="Arial" w:eastAsia="Times New Roman" w:hAnsi="Arial" w:cs="Times New Roman"/>
      <w:szCs w:val="20"/>
    </w:rPr>
  </w:style>
  <w:style w:type="character" w:styleId="PageNumber">
    <w:name w:val="page number"/>
    <w:basedOn w:val="DefaultParagraphFont"/>
    <w:rsid w:val="00BD7B7D"/>
  </w:style>
  <w:style w:type="paragraph" w:styleId="TOC1">
    <w:name w:val="toc 1"/>
    <w:basedOn w:val="Normal"/>
    <w:next w:val="Normal"/>
    <w:semiHidden/>
    <w:rsid w:val="00BD7B7D"/>
    <w:pPr>
      <w:tabs>
        <w:tab w:val="right" w:leader="dot" w:pos="9027"/>
      </w:tabs>
      <w:spacing w:before="120" w:after="120"/>
      <w:jc w:val="left"/>
    </w:pPr>
    <w:rPr>
      <w:b/>
      <w:caps/>
      <w:sz w:val="20"/>
    </w:rPr>
  </w:style>
  <w:style w:type="paragraph" w:styleId="TOC2">
    <w:name w:val="toc 2"/>
    <w:basedOn w:val="Normal"/>
    <w:next w:val="Normal"/>
    <w:semiHidden/>
    <w:rsid w:val="00BD7B7D"/>
    <w:pPr>
      <w:tabs>
        <w:tab w:val="right" w:leader="dot" w:pos="9027"/>
      </w:tabs>
      <w:jc w:val="left"/>
    </w:pPr>
    <w:rPr>
      <w:smallCaps/>
      <w:sz w:val="20"/>
    </w:rPr>
  </w:style>
  <w:style w:type="paragraph" w:styleId="TOC3">
    <w:name w:val="toc 3"/>
    <w:basedOn w:val="Normal"/>
    <w:next w:val="Normal"/>
    <w:semiHidden/>
    <w:rsid w:val="00BD7B7D"/>
    <w:pPr>
      <w:tabs>
        <w:tab w:val="right" w:leader="dot" w:pos="9027"/>
      </w:tabs>
      <w:ind w:left="240"/>
      <w:jc w:val="left"/>
    </w:pPr>
    <w:rPr>
      <w:i/>
      <w:sz w:val="20"/>
    </w:rPr>
  </w:style>
  <w:style w:type="paragraph" w:styleId="TOC4">
    <w:name w:val="toc 4"/>
    <w:basedOn w:val="Normal"/>
    <w:next w:val="Normal"/>
    <w:semiHidden/>
    <w:rsid w:val="00BD7B7D"/>
    <w:pPr>
      <w:tabs>
        <w:tab w:val="right" w:leader="dot" w:pos="9027"/>
      </w:tabs>
      <w:ind w:left="480"/>
      <w:jc w:val="left"/>
    </w:pPr>
    <w:rPr>
      <w:sz w:val="18"/>
    </w:rPr>
  </w:style>
  <w:style w:type="paragraph" w:styleId="TOC5">
    <w:name w:val="toc 5"/>
    <w:basedOn w:val="Normal"/>
    <w:next w:val="Normal"/>
    <w:semiHidden/>
    <w:rsid w:val="00BD7B7D"/>
    <w:pPr>
      <w:tabs>
        <w:tab w:val="right" w:leader="dot" w:pos="9027"/>
      </w:tabs>
      <w:ind w:left="720"/>
      <w:jc w:val="left"/>
    </w:pPr>
    <w:rPr>
      <w:sz w:val="18"/>
    </w:rPr>
  </w:style>
  <w:style w:type="paragraph" w:styleId="TOC6">
    <w:name w:val="toc 6"/>
    <w:basedOn w:val="Normal"/>
    <w:next w:val="Normal"/>
    <w:semiHidden/>
    <w:rsid w:val="00BD7B7D"/>
    <w:pPr>
      <w:tabs>
        <w:tab w:val="right" w:leader="dot" w:pos="9027"/>
      </w:tabs>
      <w:ind w:left="960"/>
      <w:jc w:val="left"/>
    </w:pPr>
    <w:rPr>
      <w:sz w:val="18"/>
    </w:rPr>
  </w:style>
  <w:style w:type="paragraph" w:styleId="TOC7">
    <w:name w:val="toc 7"/>
    <w:basedOn w:val="Normal"/>
    <w:next w:val="Normal"/>
    <w:semiHidden/>
    <w:rsid w:val="00BD7B7D"/>
    <w:pPr>
      <w:tabs>
        <w:tab w:val="right" w:leader="dot" w:pos="9027"/>
      </w:tabs>
      <w:ind w:left="1200"/>
      <w:jc w:val="left"/>
    </w:pPr>
    <w:rPr>
      <w:sz w:val="18"/>
    </w:rPr>
  </w:style>
  <w:style w:type="paragraph" w:styleId="TOC8">
    <w:name w:val="toc 8"/>
    <w:basedOn w:val="Normal"/>
    <w:next w:val="Normal"/>
    <w:semiHidden/>
    <w:rsid w:val="00BD7B7D"/>
    <w:pPr>
      <w:tabs>
        <w:tab w:val="right" w:leader="dot" w:pos="9027"/>
      </w:tabs>
      <w:ind w:left="1440"/>
      <w:jc w:val="left"/>
    </w:pPr>
    <w:rPr>
      <w:sz w:val="18"/>
    </w:rPr>
  </w:style>
  <w:style w:type="paragraph" w:styleId="TOC9">
    <w:name w:val="toc 9"/>
    <w:basedOn w:val="Normal"/>
    <w:next w:val="Normal"/>
    <w:semiHidden/>
    <w:rsid w:val="00BD7B7D"/>
    <w:pPr>
      <w:tabs>
        <w:tab w:val="right" w:leader="dot" w:pos="9027"/>
      </w:tabs>
      <w:ind w:left="1680"/>
      <w:jc w:val="left"/>
    </w:pPr>
    <w:rPr>
      <w:sz w:val="18"/>
    </w:rPr>
  </w:style>
  <w:style w:type="paragraph" w:styleId="FootnoteText">
    <w:name w:val="footnote text"/>
    <w:basedOn w:val="Normal"/>
    <w:link w:val="FootnoteTextChar"/>
    <w:semiHidden/>
    <w:rsid w:val="00BD7B7D"/>
    <w:rPr>
      <w:sz w:val="20"/>
    </w:rPr>
  </w:style>
  <w:style w:type="character" w:customStyle="1" w:styleId="FootnoteTextChar">
    <w:name w:val="Footnote Text Char"/>
    <w:basedOn w:val="DefaultParagraphFont"/>
    <w:link w:val="FootnoteText"/>
    <w:semiHidden/>
    <w:rsid w:val="00BD7B7D"/>
    <w:rPr>
      <w:rFonts w:ascii="Arial" w:eastAsia="Times New Roman" w:hAnsi="Arial" w:cs="Times New Roman"/>
      <w:sz w:val="20"/>
      <w:szCs w:val="20"/>
    </w:rPr>
  </w:style>
  <w:style w:type="character" w:styleId="FootnoteReference">
    <w:name w:val="footnote reference"/>
    <w:semiHidden/>
    <w:rsid w:val="00BD7B7D"/>
    <w:rPr>
      <w:vertAlign w:val="superscript"/>
    </w:rPr>
  </w:style>
  <w:style w:type="paragraph" w:styleId="BodyText2">
    <w:name w:val="Body Text 2"/>
    <w:aliases w:val="pr Side Comment Text"/>
    <w:basedOn w:val="Normal"/>
    <w:link w:val="BodyText2Char"/>
    <w:rsid w:val="00BD7B7D"/>
    <w:pPr>
      <w:tabs>
        <w:tab w:val="left" w:pos="1560"/>
        <w:tab w:val="left" w:pos="2410"/>
      </w:tabs>
      <w:ind w:left="2410" w:hanging="850"/>
    </w:pPr>
    <w:rPr>
      <w:i/>
    </w:rPr>
  </w:style>
  <w:style w:type="character" w:customStyle="1" w:styleId="BodyText2Char">
    <w:name w:val="Body Text 2 Char"/>
    <w:aliases w:val="pr Side Comment Text Char"/>
    <w:basedOn w:val="DefaultParagraphFont"/>
    <w:link w:val="BodyText2"/>
    <w:rsid w:val="00BD7B7D"/>
    <w:rPr>
      <w:rFonts w:ascii="Arial" w:eastAsia="Times New Roman" w:hAnsi="Arial" w:cs="Times New Roman"/>
      <w:i/>
      <w:szCs w:val="20"/>
    </w:rPr>
  </w:style>
  <w:style w:type="paragraph" w:styleId="BodyTextIndent2">
    <w:name w:val="Body Text Indent 2"/>
    <w:basedOn w:val="Normal"/>
    <w:link w:val="BodyTextIndent2Char"/>
    <w:rsid w:val="00BD7B7D"/>
    <w:pPr>
      <w:ind w:left="720"/>
    </w:pPr>
  </w:style>
  <w:style w:type="character" w:customStyle="1" w:styleId="BodyTextIndent2Char">
    <w:name w:val="Body Text Indent 2 Char"/>
    <w:basedOn w:val="DefaultParagraphFont"/>
    <w:link w:val="BodyTextIndent2"/>
    <w:rsid w:val="00BD7B7D"/>
    <w:rPr>
      <w:rFonts w:ascii="Arial" w:eastAsia="Times New Roman" w:hAnsi="Arial" w:cs="Times New Roman"/>
      <w:szCs w:val="20"/>
    </w:rPr>
  </w:style>
  <w:style w:type="paragraph" w:styleId="BodyTextIndent3">
    <w:name w:val="Body Text Indent 3"/>
    <w:basedOn w:val="Normal"/>
    <w:link w:val="BodyTextIndent3Char"/>
    <w:rsid w:val="00BD7B7D"/>
    <w:pPr>
      <w:ind w:left="720"/>
    </w:pPr>
    <w:rPr>
      <w:color w:val="000000"/>
    </w:rPr>
  </w:style>
  <w:style w:type="character" w:customStyle="1" w:styleId="BodyTextIndent3Char">
    <w:name w:val="Body Text Indent 3 Char"/>
    <w:basedOn w:val="DefaultParagraphFont"/>
    <w:link w:val="BodyTextIndent3"/>
    <w:rsid w:val="00BD7B7D"/>
    <w:rPr>
      <w:rFonts w:ascii="Arial" w:eastAsia="Times New Roman" w:hAnsi="Arial" w:cs="Times New Roman"/>
      <w:color w:val="000000"/>
      <w:szCs w:val="20"/>
    </w:rPr>
  </w:style>
  <w:style w:type="character" w:styleId="Hyperlink">
    <w:name w:val="Hyperlink"/>
    <w:rsid w:val="00BD7B7D"/>
    <w:rPr>
      <w:color w:val="0000FF"/>
      <w:u w:val="single"/>
    </w:rPr>
  </w:style>
  <w:style w:type="paragraph" w:styleId="NormalIndent">
    <w:name w:val="Normal Indent"/>
    <w:basedOn w:val="Normal"/>
    <w:rsid w:val="00BD7B7D"/>
    <w:pPr>
      <w:ind w:left="720"/>
    </w:pPr>
  </w:style>
  <w:style w:type="paragraph" w:customStyle="1" w:styleId="figurehead">
    <w:name w:val="figurehead"/>
    <w:basedOn w:val="Normal"/>
    <w:rsid w:val="00BD7B7D"/>
    <w:pPr>
      <w:widowControl/>
    </w:pPr>
    <w:rPr>
      <w:b/>
      <w:sz w:val="20"/>
    </w:rPr>
  </w:style>
  <w:style w:type="paragraph" w:styleId="BodyText">
    <w:name w:val="Body Text"/>
    <w:basedOn w:val="Normal"/>
    <w:link w:val="BodyTextChar"/>
    <w:rsid w:val="00BD7B7D"/>
    <w:pPr>
      <w:widowControl/>
    </w:pPr>
  </w:style>
  <w:style w:type="character" w:customStyle="1" w:styleId="BodyTextChar">
    <w:name w:val="Body Text Char"/>
    <w:basedOn w:val="DefaultParagraphFont"/>
    <w:link w:val="BodyText"/>
    <w:rsid w:val="00BD7B7D"/>
    <w:rPr>
      <w:rFonts w:ascii="Arial" w:eastAsia="Times New Roman" w:hAnsi="Arial" w:cs="Times New Roman"/>
      <w:szCs w:val="20"/>
    </w:rPr>
  </w:style>
  <w:style w:type="paragraph" w:customStyle="1" w:styleId="Text">
    <w:name w:val="Text"/>
    <w:basedOn w:val="Normal"/>
    <w:rsid w:val="00BD7B7D"/>
    <w:pPr>
      <w:widowControl/>
      <w:spacing w:before="220" w:line="312" w:lineRule="exact"/>
      <w:ind w:left="851"/>
    </w:pPr>
    <w:rPr>
      <w:rFonts w:ascii="CG Times" w:hAnsi="CG Times"/>
      <w:spacing w:val="-2"/>
    </w:rPr>
  </w:style>
  <w:style w:type="paragraph" w:customStyle="1" w:styleId="Bullets">
    <w:name w:val="Bullets"/>
    <w:basedOn w:val="Text"/>
    <w:rsid w:val="00BD7B7D"/>
    <w:pPr>
      <w:spacing w:before="120"/>
      <w:ind w:left="1135" w:hanging="284"/>
    </w:pPr>
  </w:style>
  <w:style w:type="paragraph" w:styleId="Caption">
    <w:name w:val="caption"/>
    <w:basedOn w:val="Normal"/>
    <w:next w:val="Normal"/>
    <w:qFormat/>
    <w:rsid w:val="00BD7B7D"/>
    <w:pPr>
      <w:spacing w:before="120" w:after="120"/>
    </w:pPr>
    <w:rPr>
      <w:b/>
      <w:sz w:val="20"/>
    </w:rPr>
  </w:style>
  <w:style w:type="paragraph" w:customStyle="1" w:styleId="NameAddress">
    <w:name w:val="Name/Address"/>
    <w:basedOn w:val="Normal"/>
    <w:rsid w:val="00BD7B7D"/>
    <w:pPr>
      <w:jc w:val="left"/>
    </w:pPr>
    <w:rPr>
      <w:rFonts w:ascii="CG Times (US)" w:hAnsi="CG Times (US)"/>
    </w:rPr>
  </w:style>
  <w:style w:type="paragraph" w:customStyle="1" w:styleId="h2">
    <w:name w:val="h2"/>
    <w:basedOn w:val="Normal"/>
    <w:rsid w:val="00BD7B7D"/>
    <w:pPr>
      <w:tabs>
        <w:tab w:val="left" w:pos="567"/>
        <w:tab w:val="left" w:pos="1134"/>
        <w:tab w:val="left" w:pos="1701"/>
        <w:tab w:val="left" w:leader="dot" w:pos="2127"/>
      </w:tabs>
      <w:ind w:left="567"/>
    </w:pPr>
    <w:rPr>
      <w:b/>
      <w:smallCaps/>
      <w:lang w:val="en-GB"/>
    </w:rPr>
  </w:style>
  <w:style w:type="paragraph" w:styleId="DocumentMap">
    <w:name w:val="Document Map"/>
    <w:basedOn w:val="Normal"/>
    <w:link w:val="DocumentMapChar"/>
    <w:semiHidden/>
    <w:rsid w:val="00BD7B7D"/>
    <w:pPr>
      <w:shd w:val="clear" w:color="auto" w:fill="000080"/>
    </w:pPr>
    <w:rPr>
      <w:rFonts w:ascii="Tahoma" w:hAnsi="Tahoma"/>
    </w:rPr>
  </w:style>
  <w:style w:type="character" w:customStyle="1" w:styleId="DocumentMapChar">
    <w:name w:val="Document Map Char"/>
    <w:basedOn w:val="DefaultParagraphFont"/>
    <w:link w:val="DocumentMap"/>
    <w:semiHidden/>
    <w:rsid w:val="00BD7B7D"/>
    <w:rPr>
      <w:rFonts w:ascii="Tahoma" w:eastAsia="Times New Roman" w:hAnsi="Tahoma" w:cs="Times New Roman"/>
      <w:szCs w:val="20"/>
      <w:shd w:val="clear" w:color="auto" w:fill="000080"/>
    </w:rPr>
  </w:style>
  <w:style w:type="paragraph" w:styleId="TableofFigures">
    <w:name w:val="table of figures"/>
    <w:basedOn w:val="Normal"/>
    <w:next w:val="Normal"/>
    <w:semiHidden/>
    <w:rsid w:val="00BD7B7D"/>
    <w:pPr>
      <w:widowControl/>
      <w:tabs>
        <w:tab w:val="right" w:leader="dot" w:pos="8303"/>
      </w:tabs>
      <w:ind w:left="400" w:hanging="400"/>
      <w:jc w:val="left"/>
    </w:pPr>
    <w:rPr>
      <w:smallCaps/>
      <w:sz w:val="20"/>
    </w:rPr>
  </w:style>
  <w:style w:type="paragraph" w:customStyle="1" w:styleId="Figures">
    <w:name w:val="Figures"/>
    <w:basedOn w:val="Normal"/>
    <w:next w:val="Normal"/>
    <w:rsid w:val="00BD7B7D"/>
    <w:pPr>
      <w:ind w:left="706"/>
      <w:jc w:val="center"/>
      <w:outlineLvl w:val="0"/>
    </w:pPr>
    <w:rPr>
      <w:b/>
      <w:sz w:val="20"/>
    </w:rPr>
  </w:style>
  <w:style w:type="paragraph" w:customStyle="1" w:styleId="Tables">
    <w:name w:val="Tables"/>
    <w:basedOn w:val="Figures"/>
    <w:rsid w:val="00BD7B7D"/>
    <w:pPr>
      <w:spacing w:before="60"/>
    </w:pPr>
    <w:rPr>
      <w:u w:val="single"/>
    </w:rPr>
  </w:style>
  <w:style w:type="paragraph" w:customStyle="1" w:styleId="TableofTables">
    <w:name w:val="Table of Tables"/>
    <w:basedOn w:val="Normal"/>
    <w:autoRedefine/>
    <w:rsid w:val="00BD7B7D"/>
    <w:pPr>
      <w:widowControl/>
      <w:tabs>
        <w:tab w:val="left" w:pos="360"/>
      </w:tabs>
      <w:autoSpaceDE w:val="0"/>
      <w:autoSpaceDN w:val="0"/>
      <w:ind w:left="720"/>
      <w:jc w:val="center"/>
    </w:pPr>
    <w:rPr>
      <w:b/>
      <w:sz w:val="20"/>
      <w:u w:val="single"/>
    </w:rPr>
  </w:style>
  <w:style w:type="character" w:styleId="FollowedHyperlink">
    <w:name w:val="FollowedHyperlink"/>
    <w:rsid w:val="00BD7B7D"/>
    <w:rPr>
      <w:color w:val="800080"/>
      <w:u w:val="single"/>
    </w:rPr>
  </w:style>
  <w:style w:type="paragraph" w:styleId="BodyTextIndent">
    <w:name w:val="Body Text Indent"/>
    <w:basedOn w:val="Normal"/>
    <w:link w:val="BodyTextIndentChar"/>
    <w:rsid w:val="00BD7B7D"/>
    <w:pPr>
      <w:ind w:left="709"/>
    </w:pPr>
  </w:style>
  <w:style w:type="character" w:customStyle="1" w:styleId="BodyTextIndentChar">
    <w:name w:val="Body Text Indent Char"/>
    <w:basedOn w:val="DefaultParagraphFont"/>
    <w:link w:val="BodyTextIndent"/>
    <w:rsid w:val="00BD7B7D"/>
    <w:rPr>
      <w:rFonts w:ascii="Arial" w:eastAsia="Times New Roman" w:hAnsi="Arial" w:cs="Times New Roman"/>
      <w:szCs w:val="20"/>
    </w:rPr>
  </w:style>
  <w:style w:type="paragraph" w:customStyle="1" w:styleId="Figure">
    <w:name w:val="Figure"/>
    <w:basedOn w:val="TableofFigures"/>
    <w:autoRedefine/>
    <w:rsid w:val="00BD7B7D"/>
    <w:pPr>
      <w:widowControl w:val="0"/>
      <w:ind w:left="0" w:firstLine="0"/>
      <w:jc w:val="center"/>
    </w:pPr>
    <w:rPr>
      <w:b/>
      <w:smallCaps w:val="0"/>
    </w:rPr>
  </w:style>
  <w:style w:type="paragraph" w:customStyle="1" w:styleId="xl34">
    <w:name w:val="xl34"/>
    <w:basedOn w:val="Normal"/>
    <w:rsid w:val="00BD7B7D"/>
    <w:pPr>
      <w:widowControl/>
      <w:pBdr>
        <w:right w:val="double" w:sz="6" w:space="0" w:color="auto"/>
      </w:pBdr>
      <w:spacing w:before="100" w:beforeAutospacing="1" w:after="100" w:afterAutospacing="1"/>
      <w:jc w:val="center"/>
    </w:pPr>
    <w:rPr>
      <w:rFonts w:eastAsia="Arial Unicode MS" w:cs="Arial"/>
      <w:b/>
      <w:bCs/>
      <w:sz w:val="16"/>
      <w:szCs w:val="16"/>
    </w:rPr>
  </w:style>
  <w:style w:type="paragraph" w:customStyle="1" w:styleId="Fiigures">
    <w:name w:val="Fiigures"/>
    <w:basedOn w:val="TableofFigures"/>
    <w:autoRedefine/>
    <w:rsid w:val="00BD7B7D"/>
    <w:pPr>
      <w:widowControl w:val="0"/>
      <w:ind w:left="1123" w:hanging="403"/>
      <w:jc w:val="center"/>
    </w:pPr>
    <w:rPr>
      <w:b/>
    </w:rPr>
  </w:style>
  <w:style w:type="paragraph" w:customStyle="1" w:styleId="xl26">
    <w:name w:val="xl26"/>
    <w:basedOn w:val="Normal"/>
    <w:rsid w:val="00BD7B7D"/>
    <w:pPr>
      <w:widowControl/>
      <w:spacing w:before="100" w:beforeAutospacing="1" w:after="100" w:afterAutospacing="1"/>
      <w:jc w:val="left"/>
    </w:pPr>
    <w:rPr>
      <w:rFonts w:eastAsia="Arial Unicode MS" w:cs="Arial"/>
      <w:sz w:val="16"/>
      <w:szCs w:val="16"/>
    </w:rPr>
  </w:style>
  <w:style w:type="paragraph" w:customStyle="1" w:styleId="xl27">
    <w:name w:val="xl27"/>
    <w:basedOn w:val="Normal"/>
    <w:rsid w:val="00BD7B7D"/>
    <w:pPr>
      <w:widowControl/>
      <w:pBdr>
        <w:right w:val="double" w:sz="6" w:space="0" w:color="2B2F37"/>
      </w:pBdr>
      <w:shd w:val="clear" w:color="auto" w:fill="FFFF99"/>
      <w:spacing w:before="100" w:beforeAutospacing="1" w:after="100" w:afterAutospacing="1"/>
      <w:jc w:val="left"/>
    </w:pPr>
    <w:rPr>
      <w:rFonts w:eastAsia="Arial Unicode MS" w:cs="Arial"/>
      <w:sz w:val="16"/>
      <w:szCs w:val="16"/>
    </w:rPr>
  </w:style>
  <w:style w:type="paragraph" w:customStyle="1" w:styleId="xl28">
    <w:name w:val="xl28"/>
    <w:basedOn w:val="Normal"/>
    <w:rsid w:val="00BD7B7D"/>
    <w:pPr>
      <w:widowControl/>
      <w:shd w:val="clear" w:color="auto" w:fill="FFFF99"/>
      <w:spacing w:before="100" w:beforeAutospacing="1" w:after="100" w:afterAutospacing="1"/>
      <w:jc w:val="left"/>
    </w:pPr>
    <w:rPr>
      <w:rFonts w:eastAsia="Arial Unicode MS" w:cs="Arial"/>
      <w:sz w:val="16"/>
      <w:szCs w:val="16"/>
    </w:rPr>
  </w:style>
  <w:style w:type="paragraph" w:customStyle="1" w:styleId="xl29">
    <w:name w:val="xl29"/>
    <w:basedOn w:val="Normal"/>
    <w:rsid w:val="00BD7B7D"/>
    <w:pPr>
      <w:widowControl/>
      <w:pBdr>
        <w:right w:val="double" w:sz="6" w:space="0" w:color="2B2F37"/>
      </w:pBdr>
      <w:shd w:val="clear" w:color="auto" w:fill="FFFF99"/>
      <w:spacing w:before="100" w:beforeAutospacing="1" w:after="100" w:afterAutospacing="1"/>
      <w:jc w:val="center"/>
    </w:pPr>
    <w:rPr>
      <w:rFonts w:eastAsia="Arial Unicode MS" w:cs="Arial"/>
      <w:sz w:val="16"/>
      <w:szCs w:val="16"/>
    </w:rPr>
  </w:style>
  <w:style w:type="paragraph" w:customStyle="1" w:styleId="xl30">
    <w:name w:val="xl30"/>
    <w:basedOn w:val="Normal"/>
    <w:rsid w:val="00BD7B7D"/>
    <w:pPr>
      <w:widowControl/>
      <w:pBdr>
        <w:left w:val="double" w:sz="6" w:space="0" w:color="2B2F37"/>
        <w:right w:val="double" w:sz="6" w:space="0" w:color="2B2F37"/>
      </w:pBdr>
      <w:shd w:val="clear" w:color="auto" w:fill="FFFF99"/>
      <w:spacing w:before="100" w:beforeAutospacing="1" w:after="100" w:afterAutospacing="1"/>
      <w:jc w:val="left"/>
    </w:pPr>
    <w:rPr>
      <w:rFonts w:eastAsia="Arial Unicode MS" w:cs="Arial"/>
      <w:b/>
      <w:bCs/>
      <w:sz w:val="16"/>
      <w:szCs w:val="16"/>
    </w:rPr>
  </w:style>
  <w:style w:type="paragraph" w:customStyle="1" w:styleId="xl31">
    <w:name w:val="xl31"/>
    <w:basedOn w:val="Normal"/>
    <w:rsid w:val="00BD7B7D"/>
    <w:pPr>
      <w:widowControl/>
      <w:pBdr>
        <w:right w:val="double" w:sz="6" w:space="0" w:color="auto"/>
      </w:pBdr>
      <w:shd w:val="clear" w:color="auto" w:fill="FFFF99"/>
      <w:spacing w:before="100" w:beforeAutospacing="1" w:after="100" w:afterAutospacing="1"/>
      <w:jc w:val="left"/>
    </w:pPr>
    <w:rPr>
      <w:rFonts w:eastAsia="Arial Unicode MS" w:cs="Arial"/>
      <w:sz w:val="16"/>
      <w:szCs w:val="16"/>
    </w:rPr>
  </w:style>
  <w:style w:type="paragraph" w:customStyle="1" w:styleId="xl32">
    <w:name w:val="xl32"/>
    <w:basedOn w:val="Normal"/>
    <w:rsid w:val="00BD7B7D"/>
    <w:pPr>
      <w:widowControl/>
      <w:pBdr>
        <w:left w:val="double" w:sz="6" w:space="0" w:color="2B2F37"/>
        <w:right w:val="double" w:sz="6" w:space="0" w:color="auto"/>
      </w:pBdr>
      <w:shd w:val="clear" w:color="auto" w:fill="FFFF99"/>
      <w:spacing w:before="100" w:beforeAutospacing="1" w:after="100" w:afterAutospacing="1"/>
      <w:jc w:val="left"/>
    </w:pPr>
    <w:rPr>
      <w:rFonts w:eastAsia="Arial Unicode MS" w:cs="Arial"/>
      <w:b/>
      <w:bCs/>
      <w:sz w:val="16"/>
      <w:szCs w:val="16"/>
    </w:rPr>
  </w:style>
  <w:style w:type="paragraph" w:customStyle="1" w:styleId="xl33">
    <w:name w:val="xl33"/>
    <w:basedOn w:val="Normal"/>
    <w:rsid w:val="00BD7B7D"/>
    <w:pPr>
      <w:widowControl/>
      <w:pBdr>
        <w:left w:val="double" w:sz="6" w:space="0" w:color="auto"/>
        <w:right w:val="double" w:sz="6" w:space="0" w:color="auto"/>
      </w:pBdr>
      <w:shd w:val="clear" w:color="auto" w:fill="FFFF99"/>
      <w:spacing w:before="100" w:beforeAutospacing="1" w:after="100" w:afterAutospacing="1"/>
      <w:jc w:val="left"/>
    </w:pPr>
    <w:rPr>
      <w:rFonts w:eastAsia="Arial Unicode MS" w:cs="Arial"/>
      <w:b/>
      <w:bCs/>
      <w:sz w:val="16"/>
      <w:szCs w:val="16"/>
    </w:rPr>
  </w:style>
  <w:style w:type="paragraph" w:customStyle="1" w:styleId="xl35">
    <w:name w:val="xl35"/>
    <w:basedOn w:val="Normal"/>
    <w:rsid w:val="00BD7B7D"/>
    <w:pPr>
      <w:widowControl/>
      <w:pBdr>
        <w:bottom w:val="double" w:sz="6" w:space="0" w:color="auto"/>
        <w:right w:val="double" w:sz="6" w:space="0" w:color="auto"/>
      </w:pBdr>
      <w:shd w:val="clear" w:color="auto" w:fill="FFFF99"/>
      <w:spacing w:before="100" w:beforeAutospacing="1" w:after="100" w:afterAutospacing="1"/>
      <w:jc w:val="left"/>
    </w:pPr>
    <w:rPr>
      <w:rFonts w:eastAsia="Arial Unicode MS" w:cs="Arial"/>
      <w:sz w:val="16"/>
      <w:szCs w:val="16"/>
    </w:rPr>
  </w:style>
  <w:style w:type="paragraph" w:customStyle="1" w:styleId="xl36">
    <w:name w:val="xl36"/>
    <w:basedOn w:val="Normal"/>
    <w:rsid w:val="00BD7B7D"/>
    <w:pPr>
      <w:widowControl/>
      <w:pBdr>
        <w:right w:val="double" w:sz="6" w:space="0" w:color="auto"/>
      </w:pBdr>
      <w:shd w:val="clear" w:color="auto" w:fill="FFFF99"/>
      <w:spacing w:before="100" w:beforeAutospacing="1" w:after="100" w:afterAutospacing="1"/>
      <w:jc w:val="left"/>
    </w:pPr>
    <w:rPr>
      <w:rFonts w:eastAsia="Arial Unicode MS" w:cs="Arial"/>
      <w:b/>
      <w:bCs/>
      <w:sz w:val="16"/>
      <w:szCs w:val="16"/>
    </w:rPr>
  </w:style>
  <w:style w:type="character" w:styleId="Strong">
    <w:name w:val="Strong"/>
    <w:qFormat/>
    <w:rsid w:val="00BD7B7D"/>
    <w:rPr>
      <w:b/>
      <w:bCs/>
    </w:rPr>
  </w:style>
  <w:style w:type="paragraph" w:styleId="CommentText">
    <w:name w:val="annotation text"/>
    <w:basedOn w:val="Normal"/>
    <w:link w:val="CommentTextChar"/>
    <w:semiHidden/>
    <w:rsid w:val="00BD7B7D"/>
    <w:pPr>
      <w:widowControl/>
      <w:jc w:val="left"/>
    </w:pPr>
    <w:rPr>
      <w:rFonts w:ascii="Times New Roman" w:hAnsi="Times New Roman"/>
      <w:sz w:val="20"/>
      <w:lang w:val="en-US"/>
    </w:rPr>
  </w:style>
  <w:style w:type="character" w:customStyle="1" w:styleId="CommentTextChar">
    <w:name w:val="Comment Text Char"/>
    <w:basedOn w:val="DefaultParagraphFont"/>
    <w:link w:val="CommentText"/>
    <w:semiHidden/>
    <w:rsid w:val="00BD7B7D"/>
    <w:rPr>
      <w:rFonts w:ascii="Times New Roman" w:eastAsia="Times New Roman" w:hAnsi="Times New Roman" w:cs="Times New Roman"/>
      <w:sz w:val="20"/>
      <w:szCs w:val="20"/>
      <w:lang w:val="en-US"/>
    </w:rPr>
  </w:style>
  <w:style w:type="paragraph" w:styleId="BodyText3">
    <w:name w:val="Body Text 3"/>
    <w:basedOn w:val="Normal"/>
    <w:link w:val="BodyText3Char"/>
    <w:rsid w:val="00BD7B7D"/>
    <w:pPr>
      <w:widowControl/>
      <w:jc w:val="left"/>
    </w:pPr>
    <w:rPr>
      <w:rFonts w:ascii="Times New Roman" w:hAnsi="Times New Roman"/>
      <w:color w:val="FF0000"/>
      <w:sz w:val="20"/>
      <w:lang w:val="en-US"/>
    </w:rPr>
  </w:style>
  <w:style w:type="character" w:customStyle="1" w:styleId="BodyText3Char">
    <w:name w:val="Body Text 3 Char"/>
    <w:basedOn w:val="DefaultParagraphFont"/>
    <w:link w:val="BodyText3"/>
    <w:rsid w:val="00BD7B7D"/>
    <w:rPr>
      <w:rFonts w:ascii="Times New Roman" w:eastAsia="Times New Roman" w:hAnsi="Times New Roman" w:cs="Times New Roman"/>
      <w:color w:val="FF0000"/>
      <w:sz w:val="20"/>
      <w:szCs w:val="20"/>
      <w:lang w:val="en-US"/>
    </w:rPr>
  </w:style>
  <w:style w:type="paragraph" w:styleId="BalloonText">
    <w:name w:val="Balloon Text"/>
    <w:basedOn w:val="Normal"/>
    <w:link w:val="BalloonTextChar"/>
    <w:semiHidden/>
    <w:rsid w:val="00BD7B7D"/>
    <w:rPr>
      <w:rFonts w:ascii="Tahoma" w:hAnsi="Tahoma" w:cs="Tahoma"/>
      <w:sz w:val="16"/>
      <w:szCs w:val="16"/>
    </w:rPr>
  </w:style>
  <w:style w:type="character" w:customStyle="1" w:styleId="BalloonTextChar">
    <w:name w:val="Balloon Text Char"/>
    <w:basedOn w:val="DefaultParagraphFont"/>
    <w:link w:val="BalloonText"/>
    <w:semiHidden/>
    <w:rsid w:val="00BD7B7D"/>
    <w:rPr>
      <w:rFonts w:ascii="Tahoma" w:eastAsia="Times New Roman" w:hAnsi="Tahoma" w:cs="Tahoma"/>
      <w:sz w:val="16"/>
      <w:szCs w:val="16"/>
    </w:rPr>
  </w:style>
  <w:style w:type="paragraph" w:styleId="BlockText">
    <w:name w:val="Block Text"/>
    <w:basedOn w:val="Normal"/>
    <w:rsid w:val="00BD7B7D"/>
    <w:pPr>
      <w:widowControl/>
      <w:spacing w:before="253" w:line="240" w:lineRule="exact"/>
      <w:ind w:left="2160" w:right="71"/>
    </w:pPr>
    <w:rPr>
      <w:rFonts w:cs="Arial"/>
      <w:sz w:val="20"/>
      <w:szCs w:val="24"/>
    </w:rPr>
  </w:style>
  <w:style w:type="paragraph" w:customStyle="1" w:styleId="a">
    <w:name w:val="_"/>
    <w:basedOn w:val="Normal"/>
    <w:rsid w:val="00BD7B7D"/>
    <w:pPr>
      <w:autoSpaceDE w:val="0"/>
      <w:autoSpaceDN w:val="0"/>
      <w:adjustRightInd w:val="0"/>
      <w:ind w:left="720" w:hanging="720"/>
      <w:jc w:val="left"/>
    </w:pPr>
    <w:rPr>
      <w:sz w:val="20"/>
      <w:szCs w:val="24"/>
      <w:lang w:val="en-US"/>
    </w:rPr>
  </w:style>
  <w:style w:type="paragraph" w:styleId="NormalWeb">
    <w:name w:val="Normal (Web)"/>
    <w:basedOn w:val="Normal"/>
    <w:rsid w:val="00BD7B7D"/>
    <w:pPr>
      <w:widowControl/>
      <w:spacing w:before="100" w:beforeAutospacing="1" w:after="100" w:afterAutospacing="1"/>
      <w:jc w:val="left"/>
    </w:pPr>
    <w:rPr>
      <w:rFonts w:ascii="Times New Roman" w:hAnsi="Times New Roman"/>
      <w:color w:val="000000"/>
      <w:sz w:val="24"/>
      <w:szCs w:val="24"/>
      <w:lang w:eastAsia="en-AU"/>
    </w:rPr>
  </w:style>
  <w:style w:type="paragraph" w:styleId="Title">
    <w:name w:val="Title"/>
    <w:basedOn w:val="Normal"/>
    <w:link w:val="TitleChar"/>
    <w:qFormat/>
    <w:rsid w:val="00BD7B7D"/>
    <w:pPr>
      <w:widowControl/>
      <w:jc w:val="center"/>
    </w:pPr>
    <w:rPr>
      <w:rFonts w:ascii="Times New Roman" w:hAnsi="Times New Roman"/>
      <w:b/>
      <w:bCs/>
      <w:sz w:val="28"/>
      <w:szCs w:val="24"/>
      <w:u w:val="single"/>
    </w:rPr>
  </w:style>
  <w:style w:type="character" w:customStyle="1" w:styleId="TitleChar">
    <w:name w:val="Title Char"/>
    <w:basedOn w:val="DefaultParagraphFont"/>
    <w:link w:val="Title"/>
    <w:rsid w:val="00BD7B7D"/>
    <w:rPr>
      <w:rFonts w:ascii="Times New Roman" w:eastAsia="Times New Roman" w:hAnsi="Times New Roman" w:cs="Times New Roman"/>
      <w:b/>
      <w:bCs/>
      <w:sz w:val="28"/>
      <w:szCs w:val="24"/>
      <w:u w:val="single"/>
    </w:rPr>
  </w:style>
  <w:style w:type="paragraph" w:customStyle="1" w:styleId="Arialnarrow">
    <w:name w:val="Arial narrow"/>
    <w:basedOn w:val="Normal"/>
    <w:rsid w:val="00BD7B7D"/>
    <w:pPr>
      <w:widowControl/>
      <w:shd w:val="clear" w:color="auto" w:fill="D9D9D9"/>
      <w:spacing w:line="360" w:lineRule="auto"/>
      <w:jc w:val="left"/>
    </w:pPr>
    <w:rPr>
      <w:rFonts w:cs="Arial"/>
      <w:b/>
      <w:bCs/>
      <w:sz w:val="17"/>
      <w:szCs w:val="17"/>
      <w:u w:val="single"/>
    </w:rPr>
  </w:style>
  <w:style w:type="paragraph" w:styleId="Revision">
    <w:name w:val="Revision"/>
    <w:hidden/>
    <w:uiPriority w:val="99"/>
    <w:semiHidden/>
    <w:rsid w:val="00BD7B7D"/>
    <w:pPr>
      <w:spacing w:after="0" w:line="240" w:lineRule="auto"/>
    </w:pPr>
    <w:rPr>
      <w:rFonts w:ascii="Arial" w:eastAsia="Times New Roman" w:hAnsi="Arial" w:cs="Times New Roman"/>
      <w:szCs w:val="20"/>
    </w:rPr>
  </w:style>
  <w:style w:type="paragraph" w:styleId="ListParagraph">
    <w:name w:val="List Paragraph"/>
    <w:basedOn w:val="Normal"/>
    <w:uiPriority w:val="34"/>
    <w:qFormat/>
    <w:rsid w:val="00BD7B7D"/>
    <w:pPr>
      <w:ind w:left="720"/>
    </w:pPr>
  </w:style>
  <w:style w:type="paragraph" w:customStyle="1" w:styleId="Centered">
    <w:name w:val="Centered"/>
    <w:basedOn w:val="Normal"/>
    <w:rsid w:val="00BD7B7D"/>
    <w:pPr>
      <w:widowControl/>
      <w:jc w:val="center"/>
    </w:pPr>
    <w:rPr>
      <w:rFonts w:ascii="Tahoma" w:hAnsi="Tahoma"/>
      <w:sz w:val="16"/>
      <w:szCs w:val="24"/>
      <w:lang w:val="en-US"/>
    </w:rPr>
  </w:style>
  <w:style w:type="character" w:customStyle="1" w:styleId="yiv586988679mark">
    <w:name w:val="yiv586988679mark"/>
    <w:basedOn w:val="DefaultParagraphFont"/>
    <w:rsid w:val="00BD7B7D"/>
  </w:style>
  <w:style w:type="table" w:styleId="TableGrid">
    <w:name w:val="Table Grid"/>
    <w:basedOn w:val="TableNormal"/>
    <w:uiPriority w:val="59"/>
    <w:rsid w:val="00BD7B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D7B7D"/>
    <w:rPr>
      <w:sz w:val="16"/>
      <w:szCs w:val="16"/>
    </w:rPr>
  </w:style>
  <w:style w:type="paragraph" w:styleId="CommentSubject">
    <w:name w:val="annotation subject"/>
    <w:basedOn w:val="CommentText"/>
    <w:next w:val="CommentText"/>
    <w:link w:val="CommentSubjectChar"/>
    <w:rsid w:val="00BD7B7D"/>
    <w:pPr>
      <w:widowControl w:val="0"/>
      <w:jc w:val="both"/>
    </w:pPr>
    <w:rPr>
      <w:rFonts w:ascii="Arial" w:hAnsi="Arial"/>
      <w:b/>
      <w:bCs/>
      <w:lang w:val="en-AU"/>
    </w:rPr>
  </w:style>
  <w:style w:type="character" w:customStyle="1" w:styleId="CommentSubjectChar">
    <w:name w:val="Comment Subject Char"/>
    <w:basedOn w:val="CommentTextChar"/>
    <w:link w:val="CommentSubject"/>
    <w:rsid w:val="00BD7B7D"/>
    <w:rPr>
      <w:rFonts w:ascii="Arial" w:eastAsia="Times New Roman" w:hAnsi="Arial"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62"/>
    <w:pPr>
      <w:widowControl w:val="0"/>
      <w:spacing w:after="0" w:line="240" w:lineRule="auto"/>
      <w:jc w:val="both"/>
    </w:pPr>
    <w:rPr>
      <w:rFonts w:ascii="Arial" w:eastAsia="Times New Roman" w:hAnsi="Arial" w:cs="Times New Roman"/>
      <w:szCs w:val="20"/>
    </w:rPr>
  </w:style>
  <w:style w:type="paragraph" w:styleId="Heading1">
    <w:name w:val="heading 1"/>
    <w:basedOn w:val="Normal"/>
    <w:next w:val="Normal"/>
    <w:link w:val="Heading1Char"/>
    <w:qFormat/>
    <w:rsid w:val="00BD7B7D"/>
    <w:pPr>
      <w:keepNext/>
      <w:numPr>
        <w:numId w:val="1"/>
      </w:numPr>
      <w:spacing w:before="240" w:after="60"/>
      <w:outlineLvl w:val="0"/>
    </w:pPr>
    <w:rPr>
      <w:b/>
      <w:kern w:val="28"/>
      <w:sz w:val="28"/>
    </w:rPr>
  </w:style>
  <w:style w:type="paragraph" w:styleId="Heading2">
    <w:name w:val="heading 2"/>
    <w:basedOn w:val="Normal"/>
    <w:next w:val="Normal"/>
    <w:link w:val="Heading2Char"/>
    <w:qFormat/>
    <w:rsid w:val="00BD7B7D"/>
    <w:pPr>
      <w:keepNext/>
      <w:numPr>
        <w:ilvl w:val="1"/>
        <w:numId w:val="1"/>
      </w:numPr>
      <w:spacing w:before="240" w:after="60"/>
      <w:outlineLvl w:val="1"/>
    </w:pPr>
    <w:rPr>
      <w:b/>
      <w:i/>
    </w:rPr>
  </w:style>
  <w:style w:type="paragraph" w:styleId="Heading3">
    <w:name w:val="heading 3"/>
    <w:basedOn w:val="Normal"/>
    <w:next w:val="Normal"/>
    <w:link w:val="Heading3Char"/>
    <w:qFormat/>
    <w:rsid w:val="00BD7B7D"/>
    <w:pPr>
      <w:keepNext/>
      <w:numPr>
        <w:ilvl w:val="2"/>
        <w:numId w:val="1"/>
      </w:numPr>
      <w:tabs>
        <w:tab w:val="left" w:pos="1080"/>
      </w:tabs>
      <w:spacing w:before="240" w:after="60"/>
      <w:outlineLvl w:val="2"/>
    </w:pPr>
    <w:rPr>
      <w:b/>
    </w:rPr>
  </w:style>
  <w:style w:type="paragraph" w:styleId="Heading4">
    <w:name w:val="heading 4"/>
    <w:basedOn w:val="Normal"/>
    <w:next w:val="Normal"/>
    <w:link w:val="Heading4Char"/>
    <w:qFormat/>
    <w:rsid w:val="00BD7B7D"/>
    <w:pPr>
      <w:keepNext/>
      <w:spacing w:before="240" w:after="60"/>
      <w:outlineLvl w:val="3"/>
    </w:pPr>
    <w:rPr>
      <w:b/>
      <w:i/>
    </w:rPr>
  </w:style>
  <w:style w:type="paragraph" w:styleId="Heading5">
    <w:name w:val="heading 5"/>
    <w:basedOn w:val="Normal"/>
    <w:next w:val="Normal"/>
    <w:link w:val="Heading5Char"/>
    <w:qFormat/>
    <w:rsid w:val="00BD7B7D"/>
    <w:pPr>
      <w:spacing w:before="240" w:after="60"/>
      <w:outlineLvl w:val="4"/>
    </w:pPr>
  </w:style>
  <w:style w:type="paragraph" w:styleId="Heading6">
    <w:name w:val="heading 6"/>
    <w:basedOn w:val="Normal"/>
    <w:next w:val="Normal"/>
    <w:link w:val="Heading6Char"/>
    <w:qFormat/>
    <w:rsid w:val="00BD7B7D"/>
    <w:pPr>
      <w:spacing w:before="240" w:after="60"/>
      <w:outlineLvl w:val="5"/>
    </w:pPr>
    <w:rPr>
      <w:i/>
    </w:rPr>
  </w:style>
  <w:style w:type="paragraph" w:styleId="Heading7">
    <w:name w:val="heading 7"/>
    <w:basedOn w:val="Normal"/>
    <w:next w:val="Normal"/>
    <w:link w:val="Heading7Char"/>
    <w:qFormat/>
    <w:rsid w:val="00BD7B7D"/>
    <w:pPr>
      <w:spacing w:before="240" w:after="60"/>
      <w:outlineLvl w:val="6"/>
    </w:pPr>
  </w:style>
  <w:style w:type="paragraph" w:styleId="Heading8">
    <w:name w:val="heading 8"/>
    <w:basedOn w:val="Normal"/>
    <w:next w:val="Normal"/>
    <w:link w:val="Heading8Char"/>
    <w:qFormat/>
    <w:rsid w:val="00BD7B7D"/>
    <w:pPr>
      <w:spacing w:before="240" w:after="60"/>
      <w:outlineLvl w:val="7"/>
    </w:pPr>
    <w:rPr>
      <w:i/>
    </w:rPr>
  </w:style>
  <w:style w:type="paragraph" w:styleId="Heading9">
    <w:name w:val="heading 9"/>
    <w:basedOn w:val="Normal"/>
    <w:next w:val="Normal"/>
    <w:link w:val="Heading9Char"/>
    <w:qFormat/>
    <w:rsid w:val="00BD7B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7B7D"/>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BD7B7D"/>
    <w:rPr>
      <w:rFonts w:ascii="Arial" w:eastAsia="Times New Roman" w:hAnsi="Arial" w:cs="Times New Roman"/>
      <w:b/>
      <w:i/>
      <w:szCs w:val="20"/>
    </w:rPr>
  </w:style>
  <w:style w:type="character" w:customStyle="1" w:styleId="Heading3Char">
    <w:name w:val="Heading 3 Char"/>
    <w:basedOn w:val="DefaultParagraphFont"/>
    <w:link w:val="Heading3"/>
    <w:rsid w:val="00BD7B7D"/>
    <w:rPr>
      <w:rFonts w:ascii="Arial" w:eastAsia="Times New Roman" w:hAnsi="Arial" w:cs="Times New Roman"/>
      <w:b/>
      <w:szCs w:val="20"/>
    </w:rPr>
  </w:style>
  <w:style w:type="character" w:customStyle="1" w:styleId="Heading4Char">
    <w:name w:val="Heading 4 Char"/>
    <w:basedOn w:val="DefaultParagraphFont"/>
    <w:link w:val="Heading4"/>
    <w:rsid w:val="00BD7B7D"/>
    <w:rPr>
      <w:rFonts w:ascii="Arial" w:eastAsia="Times New Roman" w:hAnsi="Arial" w:cs="Times New Roman"/>
      <w:b/>
      <w:i/>
      <w:szCs w:val="20"/>
    </w:rPr>
  </w:style>
  <w:style w:type="character" w:customStyle="1" w:styleId="Heading5Char">
    <w:name w:val="Heading 5 Char"/>
    <w:basedOn w:val="DefaultParagraphFont"/>
    <w:link w:val="Heading5"/>
    <w:rsid w:val="00BD7B7D"/>
    <w:rPr>
      <w:rFonts w:ascii="Arial" w:eastAsia="Times New Roman" w:hAnsi="Arial" w:cs="Times New Roman"/>
      <w:szCs w:val="20"/>
    </w:rPr>
  </w:style>
  <w:style w:type="character" w:customStyle="1" w:styleId="Heading6Char">
    <w:name w:val="Heading 6 Char"/>
    <w:basedOn w:val="DefaultParagraphFont"/>
    <w:link w:val="Heading6"/>
    <w:rsid w:val="00BD7B7D"/>
    <w:rPr>
      <w:rFonts w:ascii="Arial" w:eastAsia="Times New Roman" w:hAnsi="Arial" w:cs="Times New Roman"/>
      <w:i/>
      <w:szCs w:val="20"/>
    </w:rPr>
  </w:style>
  <w:style w:type="character" w:customStyle="1" w:styleId="Heading7Char">
    <w:name w:val="Heading 7 Char"/>
    <w:basedOn w:val="DefaultParagraphFont"/>
    <w:link w:val="Heading7"/>
    <w:rsid w:val="00BD7B7D"/>
    <w:rPr>
      <w:rFonts w:ascii="Arial" w:eastAsia="Times New Roman" w:hAnsi="Arial" w:cs="Times New Roman"/>
      <w:szCs w:val="20"/>
    </w:rPr>
  </w:style>
  <w:style w:type="character" w:customStyle="1" w:styleId="Heading8Char">
    <w:name w:val="Heading 8 Char"/>
    <w:basedOn w:val="DefaultParagraphFont"/>
    <w:link w:val="Heading8"/>
    <w:rsid w:val="00BD7B7D"/>
    <w:rPr>
      <w:rFonts w:ascii="Arial" w:eastAsia="Times New Roman" w:hAnsi="Arial" w:cs="Times New Roman"/>
      <w:i/>
      <w:szCs w:val="20"/>
    </w:rPr>
  </w:style>
  <w:style w:type="character" w:customStyle="1" w:styleId="Heading9Char">
    <w:name w:val="Heading 9 Char"/>
    <w:basedOn w:val="DefaultParagraphFont"/>
    <w:link w:val="Heading9"/>
    <w:rsid w:val="00BD7B7D"/>
    <w:rPr>
      <w:rFonts w:ascii="Arial" w:eastAsia="Times New Roman" w:hAnsi="Arial" w:cs="Times New Roman"/>
      <w:i/>
      <w:sz w:val="18"/>
      <w:szCs w:val="20"/>
    </w:rPr>
  </w:style>
  <w:style w:type="paragraph" w:styleId="Header">
    <w:name w:val="header"/>
    <w:basedOn w:val="Normal"/>
    <w:link w:val="HeaderChar"/>
    <w:uiPriority w:val="99"/>
    <w:rsid w:val="00BD7B7D"/>
    <w:pPr>
      <w:tabs>
        <w:tab w:val="center" w:pos="4320"/>
        <w:tab w:val="right" w:pos="8640"/>
      </w:tabs>
    </w:pPr>
  </w:style>
  <w:style w:type="character" w:customStyle="1" w:styleId="HeaderChar">
    <w:name w:val="Header Char"/>
    <w:basedOn w:val="DefaultParagraphFont"/>
    <w:link w:val="Header"/>
    <w:uiPriority w:val="99"/>
    <w:rsid w:val="00BD7B7D"/>
    <w:rPr>
      <w:rFonts w:ascii="Arial" w:eastAsia="Times New Roman" w:hAnsi="Arial" w:cs="Times New Roman"/>
      <w:szCs w:val="20"/>
    </w:rPr>
  </w:style>
  <w:style w:type="paragraph" w:styleId="Footer">
    <w:name w:val="footer"/>
    <w:basedOn w:val="Normal"/>
    <w:link w:val="FooterChar"/>
    <w:rsid w:val="00BD7B7D"/>
    <w:pPr>
      <w:tabs>
        <w:tab w:val="center" w:pos="4320"/>
        <w:tab w:val="right" w:pos="8640"/>
      </w:tabs>
    </w:pPr>
  </w:style>
  <w:style w:type="character" w:customStyle="1" w:styleId="FooterChar">
    <w:name w:val="Footer Char"/>
    <w:basedOn w:val="DefaultParagraphFont"/>
    <w:link w:val="Footer"/>
    <w:rsid w:val="00BD7B7D"/>
    <w:rPr>
      <w:rFonts w:ascii="Arial" w:eastAsia="Times New Roman" w:hAnsi="Arial" w:cs="Times New Roman"/>
      <w:szCs w:val="20"/>
    </w:rPr>
  </w:style>
  <w:style w:type="character" w:styleId="PageNumber">
    <w:name w:val="page number"/>
    <w:basedOn w:val="DefaultParagraphFont"/>
    <w:rsid w:val="00BD7B7D"/>
  </w:style>
  <w:style w:type="paragraph" w:styleId="TOC1">
    <w:name w:val="toc 1"/>
    <w:basedOn w:val="Normal"/>
    <w:next w:val="Normal"/>
    <w:semiHidden/>
    <w:rsid w:val="00BD7B7D"/>
    <w:pPr>
      <w:tabs>
        <w:tab w:val="right" w:leader="dot" w:pos="9027"/>
      </w:tabs>
      <w:spacing w:before="120" w:after="120"/>
      <w:jc w:val="left"/>
    </w:pPr>
    <w:rPr>
      <w:b/>
      <w:caps/>
      <w:sz w:val="20"/>
    </w:rPr>
  </w:style>
  <w:style w:type="paragraph" w:styleId="TOC2">
    <w:name w:val="toc 2"/>
    <w:basedOn w:val="Normal"/>
    <w:next w:val="Normal"/>
    <w:semiHidden/>
    <w:rsid w:val="00BD7B7D"/>
    <w:pPr>
      <w:tabs>
        <w:tab w:val="right" w:leader="dot" w:pos="9027"/>
      </w:tabs>
      <w:jc w:val="left"/>
    </w:pPr>
    <w:rPr>
      <w:smallCaps/>
      <w:sz w:val="20"/>
    </w:rPr>
  </w:style>
  <w:style w:type="paragraph" w:styleId="TOC3">
    <w:name w:val="toc 3"/>
    <w:basedOn w:val="Normal"/>
    <w:next w:val="Normal"/>
    <w:semiHidden/>
    <w:rsid w:val="00BD7B7D"/>
    <w:pPr>
      <w:tabs>
        <w:tab w:val="right" w:leader="dot" w:pos="9027"/>
      </w:tabs>
      <w:ind w:left="240"/>
      <w:jc w:val="left"/>
    </w:pPr>
    <w:rPr>
      <w:i/>
      <w:sz w:val="20"/>
    </w:rPr>
  </w:style>
  <w:style w:type="paragraph" w:styleId="TOC4">
    <w:name w:val="toc 4"/>
    <w:basedOn w:val="Normal"/>
    <w:next w:val="Normal"/>
    <w:semiHidden/>
    <w:rsid w:val="00BD7B7D"/>
    <w:pPr>
      <w:tabs>
        <w:tab w:val="right" w:leader="dot" w:pos="9027"/>
      </w:tabs>
      <w:ind w:left="480"/>
      <w:jc w:val="left"/>
    </w:pPr>
    <w:rPr>
      <w:sz w:val="18"/>
    </w:rPr>
  </w:style>
  <w:style w:type="paragraph" w:styleId="TOC5">
    <w:name w:val="toc 5"/>
    <w:basedOn w:val="Normal"/>
    <w:next w:val="Normal"/>
    <w:semiHidden/>
    <w:rsid w:val="00BD7B7D"/>
    <w:pPr>
      <w:tabs>
        <w:tab w:val="right" w:leader="dot" w:pos="9027"/>
      </w:tabs>
      <w:ind w:left="720"/>
      <w:jc w:val="left"/>
    </w:pPr>
    <w:rPr>
      <w:sz w:val="18"/>
    </w:rPr>
  </w:style>
  <w:style w:type="paragraph" w:styleId="TOC6">
    <w:name w:val="toc 6"/>
    <w:basedOn w:val="Normal"/>
    <w:next w:val="Normal"/>
    <w:semiHidden/>
    <w:rsid w:val="00BD7B7D"/>
    <w:pPr>
      <w:tabs>
        <w:tab w:val="right" w:leader="dot" w:pos="9027"/>
      </w:tabs>
      <w:ind w:left="960"/>
      <w:jc w:val="left"/>
    </w:pPr>
    <w:rPr>
      <w:sz w:val="18"/>
    </w:rPr>
  </w:style>
  <w:style w:type="paragraph" w:styleId="TOC7">
    <w:name w:val="toc 7"/>
    <w:basedOn w:val="Normal"/>
    <w:next w:val="Normal"/>
    <w:semiHidden/>
    <w:rsid w:val="00BD7B7D"/>
    <w:pPr>
      <w:tabs>
        <w:tab w:val="right" w:leader="dot" w:pos="9027"/>
      </w:tabs>
      <w:ind w:left="1200"/>
      <w:jc w:val="left"/>
    </w:pPr>
    <w:rPr>
      <w:sz w:val="18"/>
    </w:rPr>
  </w:style>
  <w:style w:type="paragraph" w:styleId="TOC8">
    <w:name w:val="toc 8"/>
    <w:basedOn w:val="Normal"/>
    <w:next w:val="Normal"/>
    <w:semiHidden/>
    <w:rsid w:val="00BD7B7D"/>
    <w:pPr>
      <w:tabs>
        <w:tab w:val="right" w:leader="dot" w:pos="9027"/>
      </w:tabs>
      <w:ind w:left="1440"/>
      <w:jc w:val="left"/>
    </w:pPr>
    <w:rPr>
      <w:sz w:val="18"/>
    </w:rPr>
  </w:style>
  <w:style w:type="paragraph" w:styleId="TOC9">
    <w:name w:val="toc 9"/>
    <w:basedOn w:val="Normal"/>
    <w:next w:val="Normal"/>
    <w:semiHidden/>
    <w:rsid w:val="00BD7B7D"/>
    <w:pPr>
      <w:tabs>
        <w:tab w:val="right" w:leader="dot" w:pos="9027"/>
      </w:tabs>
      <w:ind w:left="1680"/>
      <w:jc w:val="left"/>
    </w:pPr>
    <w:rPr>
      <w:sz w:val="18"/>
    </w:rPr>
  </w:style>
  <w:style w:type="paragraph" w:styleId="FootnoteText">
    <w:name w:val="footnote text"/>
    <w:basedOn w:val="Normal"/>
    <w:link w:val="FootnoteTextChar"/>
    <w:semiHidden/>
    <w:rsid w:val="00BD7B7D"/>
    <w:rPr>
      <w:sz w:val="20"/>
    </w:rPr>
  </w:style>
  <w:style w:type="character" w:customStyle="1" w:styleId="FootnoteTextChar">
    <w:name w:val="Footnote Text Char"/>
    <w:basedOn w:val="DefaultParagraphFont"/>
    <w:link w:val="FootnoteText"/>
    <w:semiHidden/>
    <w:rsid w:val="00BD7B7D"/>
    <w:rPr>
      <w:rFonts w:ascii="Arial" w:eastAsia="Times New Roman" w:hAnsi="Arial" w:cs="Times New Roman"/>
      <w:sz w:val="20"/>
      <w:szCs w:val="20"/>
    </w:rPr>
  </w:style>
  <w:style w:type="character" w:styleId="FootnoteReference">
    <w:name w:val="footnote reference"/>
    <w:semiHidden/>
    <w:rsid w:val="00BD7B7D"/>
    <w:rPr>
      <w:vertAlign w:val="superscript"/>
    </w:rPr>
  </w:style>
  <w:style w:type="paragraph" w:styleId="BodyText2">
    <w:name w:val="Body Text 2"/>
    <w:aliases w:val="pr Side Comment Text"/>
    <w:basedOn w:val="Normal"/>
    <w:link w:val="BodyText2Char"/>
    <w:rsid w:val="00BD7B7D"/>
    <w:pPr>
      <w:tabs>
        <w:tab w:val="left" w:pos="1560"/>
        <w:tab w:val="left" w:pos="2410"/>
      </w:tabs>
      <w:ind w:left="2410" w:hanging="850"/>
    </w:pPr>
    <w:rPr>
      <w:i/>
    </w:rPr>
  </w:style>
  <w:style w:type="character" w:customStyle="1" w:styleId="BodyText2Char">
    <w:name w:val="Body Text 2 Char"/>
    <w:aliases w:val="pr Side Comment Text Char"/>
    <w:basedOn w:val="DefaultParagraphFont"/>
    <w:link w:val="BodyText2"/>
    <w:rsid w:val="00BD7B7D"/>
    <w:rPr>
      <w:rFonts w:ascii="Arial" w:eastAsia="Times New Roman" w:hAnsi="Arial" w:cs="Times New Roman"/>
      <w:i/>
      <w:szCs w:val="20"/>
    </w:rPr>
  </w:style>
  <w:style w:type="paragraph" w:styleId="BodyTextIndent2">
    <w:name w:val="Body Text Indent 2"/>
    <w:basedOn w:val="Normal"/>
    <w:link w:val="BodyTextIndent2Char"/>
    <w:rsid w:val="00BD7B7D"/>
    <w:pPr>
      <w:ind w:left="720"/>
    </w:pPr>
  </w:style>
  <w:style w:type="character" w:customStyle="1" w:styleId="BodyTextIndent2Char">
    <w:name w:val="Body Text Indent 2 Char"/>
    <w:basedOn w:val="DefaultParagraphFont"/>
    <w:link w:val="BodyTextIndent2"/>
    <w:rsid w:val="00BD7B7D"/>
    <w:rPr>
      <w:rFonts w:ascii="Arial" w:eastAsia="Times New Roman" w:hAnsi="Arial" w:cs="Times New Roman"/>
      <w:szCs w:val="20"/>
    </w:rPr>
  </w:style>
  <w:style w:type="paragraph" w:styleId="BodyTextIndent3">
    <w:name w:val="Body Text Indent 3"/>
    <w:basedOn w:val="Normal"/>
    <w:link w:val="BodyTextIndent3Char"/>
    <w:rsid w:val="00BD7B7D"/>
    <w:pPr>
      <w:ind w:left="720"/>
    </w:pPr>
    <w:rPr>
      <w:color w:val="000000"/>
    </w:rPr>
  </w:style>
  <w:style w:type="character" w:customStyle="1" w:styleId="BodyTextIndent3Char">
    <w:name w:val="Body Text Indent 3 Char"/>
    <w:basedOn w:val="DefaultParagraphFont"/>
    <w:link w:val="BodyTextIndent3"/>
    <w:rsid w:val="00BD7B7D"/>
    <w:rPr>
      <w:rFonts w:ascii="Arial" w:eastAsia="Times New Roman" w:hAnsi="Arial" w:cs="Times New Roman"/>
      <w:color w:val="000000"/>
      <w:szCs w:val="20"/>
    </w:rPr>
  </w:style>
  <w:style w:type="character" w:styleId="Hyperlink">
    <w:name w:val="Hyperlink"/>
    <w:rsid w:val="00BD7B7D"/>
    <w:rPr>
      <w:color w:val="0000FF"/>
      <w:u w:val="single"/>
    </w:rPr>
  </w:style>
  <w:style w:type="paragraph" w:styleId="NormalIndent">
    <w:name w:val="Normal Indent"/>
    <w:basedOn w:val="Normal"/>
    <w:rsid w:val="00BD7B7D"/>
    <w:pPr>
      <w:ind w:left="720"/>
    </w:pPr>
  </w:style>
  <w:style w:type="paragraph" w:customStyle="1" w:styleId="figurehead">
    <w:name w:val="figurehead"/>
    <w:basedOn w:val="Normal"/>
    <w:rsid w:val="00BD7B7D"/>
    <w:pPr>
      <w:widowControl/>
    </w:pPr>
    <w:rPr>
      <w:b/>
      <w:sz w:val="20"/>
    </w:rPr>
  </w:style>
  <w:style w:type="paragraph" w:styleId="BodyText">
    <w:name w:val="Body Text"/>
    <w:basedOn w:val="Normal"/>
    <w:link w:val="BodyTextChar"/>
    <w:rsid w:val="00BD7B7D"/>
    <w:pPr>
      <w:widowControl/>
    </w:pPr>
  </w:style>
  <w:style w:type="character" w:customStyle="1" w:styleId="BodyTextChar">
    <w:name w:val="Body Text Char"/>
    <w:basedOn w:val="DefaultParagraphFont"/>
    <w:link w:val="BodyText"/>
    <w:rsid w:val="00BD7B7D"/>
    <w:rPr>
      <w:rFonts w:ascii="Arial" w:eastAsia="Times New Roman" w:hAnsi="Arial" w:cs="Times New Roman"/>
      <w:szCs w:val="20"/>
    </w:rPr>
  </w:style>
  <w:style w:type="paragraph" w:customStyle="1" w:styleId="Text">
    <w:name w:val="Text"/>
    <w:basedOn w:val="Normal"/>
    <w:rsid w:val="00BD7B7D"/>
    <w:pPr>
      <w:widowControl/>
      <w:spacing w:before="220" w:line="312" w:lineRule="exact"/>
      <w:ind w:left="851"/>
    </w:pPr>
    <w:rPr>
      <w:rFonts w:ascii="CG Times" w:hAnsi="CG Times"/>
      <w:spacing w:val="-2"/>
    </w:rPr>
  </w:style>
  <w:style w:type="paragraph" w:customStyle="1" w:styleId="Bullets">
    <w:name w:val="Bullets"/>
    <w:basedOn w:val="Text"/>
    <w:rsid w:val="00BD7B7D"/>
    <w:pPr>
      <w:spacing w:before="120"/>
      <w:ind w:left="1135" w:hanging="284"/>
    </w:pPr>
  </w:style>
  <w:style w:type="paragraph" w:styleId="Caption">
    <w:name w:val="caption"/>
    <w:basedOn w:val="Normal"/>
    <w:next w:val="Normal"/>
    <w:qFormat/>
    <w:rsid w:val="00BD7B7D"/>
    <w:pPr>
      <w:spacing w:before="120" w:after="120"/>
    </w:pPr>
    <w:rPr>
      <w:b/>
      <w:sz w:val="20"/>
    </w:rPr>
  </w:style>
  <w:style w:type="paragraph" w:customStyle="1" w:styleId="NameAddress">
    <w:name w:val="Name/Address"/>
    <w:basedOn w:val="Normal"/>
    <w:rsid w:val="00BD7B7D"/>
    <w:pPr>
      <w:jc w:val="left"/>
    </w:pPr>
    <w:rPr>
      <w:rFonts w:ascii="CG Times (US)" w:hAnsi="CG Times (US)"/>
    </w:rPr>
  </w:style>
  <w:style w:type="paragraph" w:customStyle="1" w:styleId="h2">
    <w:name w:val="h2"/>
    <w:basedOn w:val="Normal"/>
    <w:rsid w:val="00BD7B7D"/>
    <w:pPr>
      <w:tabs>
        <w:tab w:val="left" w:pos="567"/>
        <w:tab w:val="left" w:pos="1134"/>
        <w:tab w:val="left" w:pos="1701"/>
        <w:tab w:val="left" w:leader="dot" w:pos="2127"/>
      </w:tabs>
      <w:ind w:left="567"/>
    </w:pPr>
    <w:rPr>
      <w:b/>
      <w:smallCaps/>
      <w:lang w:val="en-GB"/>
    </w:rPr>
  </w:style>
  <w:style w:type="paragraph" w:styleId="DocumentMap">
    <w:name w:val="Document Map"/>
    <w:basedOn w:val="Normal"/>
    <w:link w:val="DocumentMapChar"/>
    <w:semiHidden/>
    <w:rsid w:val="00BD7B7D"/>
    <w:pPr>
      <w:shd w:val="clear" w:color="auto" w:fill="000080"/>
    </w:pPr>
    <w:rPr>
      <w:rFonts w:ascii="Tahoma" w:hAnsi="Tahoma"/>
    </w:rPr>
  </w:style>
  <w:style w:type="character" w:customStyle="1" w:styleId="DocumentMapChar">
    <w:name w:val="Document Map Char"/>
    <w:basedOn w:val="DefaultParagraphFont"/>
    <w:link w:val="DocumentMap"/>
    <w:semiHidden/>
    <w:rsid w:val="00BD7B7D"/>
    <w:rPr>
      <w:rFonts w:ascii="Tahoma" w:eastAsia="Times New Roman" w:hAnsi="Tahoma" w:cs="Times New Roman"/>
      <w:szCs w:val="20"/>
      <w:shd w:val="clear" w:color="auto" w:fill="000080"/>
    </w:rPr>
  </w:style>
  <w:style w:type="paragraph" w:styleId="TableofFigures">
    <w:name w:val="table of figures"/>
    <w:basedOn w:val="Normal"/>
    <w:next w:val="Normal"/>
    <w:semiHidden/>
    <w:rsid w:val="00BD7B7D"/>
    <w:pPr>
      <w:widowControl/>
      <w:tabs>
        <w:tab w:val="right" w:leader="dot" w:pos="8303"/>
      </w:tabs>
      <w:ind w:left="400" w:hanging="400"/>
      <w:jc w:val="left"/>
    </w:pPr>
    <w:rPr>
      <w:smallCaps/>
      <w:sz w:val="20"/>
    </w:rPr>
  </w:style>
  <w:style w:type="paragraph" w:customStyle="1" w:styleId="Figures">
    <w:name w:val="Figures"/>
    <w:basedOn w:val="Normal"/>
    <w:next w:val="Normal"/>
    <w:rsid w:val="00BD7B7D"/>
    <w:pPr>
      <w:ind w:left="706"/>
      <w:jc w:val="center"/>
      <w:outlineLvl w:val="0"/>
    </w:pPr>
    <w:rPr>
      <w:b/>
      <w:sz w:val="20"/>
    </w:rPr>
  </w:style>
  <w:style w:type="paragraph" w:customStyle="1" w:styleId="Tables">
    <w:name w:val="Tables"/>
    <w:basedOn w:val="Figures"/>
    <w:rsid w:val="00BD7B7D"/>
    <w:pPr>
      <w:spacing w:before="60"/>
    </w:pPr>
    <w:rPr>
      <w:u w:val="single"/>
    </w:rPr>
  </w:style>
  <w:style w:type="paragraph" w:customStyle="1" w:styleId="TableofTables">
    <w:name w:val="Table of Tables"/>
    <w:basedOn w:val="Normal"/>
    <w:autoRedefine/>
    <w:rsid w:val="00BD7B7D"/>
    <w:pPr>
      <w:widowControl/>
      <w:tabs>
        <w:tab w:val="left" w:pos="360"/>
      </w:tabs>
      <w:autoSpaceDE w:val="0"/>
      <w:autoSpaceDN w:val="0"/>
      <w:ind w:left="720"/>
      <w:jc w:val="center"/>
    </w:pPr>
    <w:rPr>
      <w:b/>
      <w:sz w:val="20"/>
      <w:u w:val="single"/>
    </w:rPr>
  </w:style>
  <w:style w:type="character" w:styleId="FollowedHyperlink">
    <w:name w:val="FollowedHyperlink"/>
    <w:rsid w:val="00BD7B7D"/>
    <w:rPr>
      <w:color w:val="800080"/>
      <w:u w:val="single"/>
    </w:rPr>
  </w:style>
  <w:style w:type="paragraph" w:styleId="BodyTextIndent">
    <w:name w:val="Body Text Indent"/>
    <w:basedOn w:val="Normal"/>
    <w:link w:val="BodyTextIndentChar"/>
    <w:rsid w:val="00BD7B7D"/>
    <w:pPr>
      <w:ind w:left="709"/>
    </w:pPr>
  </w:style>
  <w:style w:type="character" w:customStyle="1" w:styleId="BodyTextIndentChar">
    <w:name w:val="Body Text Indent Char"/>
    <w:basedOn w:val="DefaultParagraphFont"/>
    <w:link w:val="BodyTextIndent"/>
    <w:rsid w:val="00BD7B7D"/>
    <w:rPr>
      <w:rFonts w:ascii="Arial" w:eastAsia="Times New Roman" w:hAnsi="Arial" w:cs="Times New Roman"/>
      <w:szCs w:val="20"/>
    </w:rPr>
  </w:style>
  <w:style w:type="paragraph" w:customStyle="1" w:styleId="Figure">
    <w:name w:val="Figure"/>
    <w:basedOn w:val="TableofFigures"/>
    <w:autoRedefine/>
    <w:rsid w:val="00BD7B7D"/>
    <w:pPr>
      <w:widowControl w:val="0"/>
      <w:ind w:left="0" w:firstLine="0"/>
      <w:jc w:val="center"/>
    </w:pPr>
    <w:rPr>
      <w:b/>
      <w:smallCaps w:val="0"/>
    </w:rPr>
  </w:style>
  <w:style w:type="paragraph" w:customStyle="1" w:styleId="xl34">
    <w:name w:val="xl34"/>
    <w:basedOn w:val="Normal"/>
    <w:rsid w:val="00BD7B7D"/>
    <w:pPr>
      <w:widowControl/>
      <w:pBdr>
        <w:right w:val="double" w:sz="6" w:space="0" w:color="auto"/>
      </w:pBdr>
      <w:spacing w:before="100" w:beforeAutospacing="1" w:after="100" w:afterAutospacing="1"/>
      <w:jc w:val="center"/>
    </w:pPr>
    <w:rPr>
      <w:rFonts w:eastAsia="Arial Unicode MS" w:cs="Arial"/>
      <w:b/>
      <w:bCs/>
      <w:sz w:val="16"/>
      <w:szCs w:val="16"/>
    </w:rPr>
  </w:style>
  <w:style w:type="paragraph" w:customStyle="1" w:styleId="Fiigures">
    <w:name w:val="Fiigures"/>
    <w:basedOn w:val="TableofFigures"/>
    <w:autoRedefine/>
    <w:rsid w:val="00BD7B7D"/>
    <w:pPr>
      <w:widowControl w:val="0"/>
      <w:ind w:left="1123" w:hanging="403"/>
      <w:jc w:val="center"/>
    </w:pPr>
    <w:rPr>
      <w:b/>
    </w:rPr>
  </w:style>
  <w:style w:type="paragraph" w:customStyle="1" w:styleId="xl26">
    <w:name w:val="xl26"/>
    <w:basedOn w:val="Normal"/>
    <w:rsid w:val="00BD7B7D"/>
    <w:pPr>
      <w:widowControl/>
      <w:spacing w:before="100" w:beforeAutospacing="1" w:after="100" w:afterAutospacing="1"/>
      <w:jc w:val="left"/>
    </w:pPr>
    <w:rPr>
      <w:rFonts w:eastAsia="Arial Unicode MS" w:cs="Arial"/>
      <w:sz w:val="16"/>
      <w:szCs w:val="16"/>
    </w:rPr>
  </w:style>
  <w:style w:type="paragraph" w:customStyle="1" w:styleId="xl27">
    <w:name w:val="xl27"/>
    <w:basedOn w:val="Normal"/>
    <w:rsid w:val="00BD7B7D"/>
    <w:pPr>
      <w:widowControl/>
      <w:pBdr>
        <w:right w:val="double" w:sz="6" w:space="0" w:color="2B2F37"/>
      </w:pBdr>
      <w:shd w:val="clear" w:color="auto" w:fill="FFFF99"/>
      <w:spacing w:before="100" w:beforeAutospacing="1" w:after="100" w:afterAutospacing="1"/>
      <w:jc w:val="left"/>
    </w:pPr>
    <w:rPr>
      <w:rFonts w:eastAsia="Arial Unicode MS" w:cs="Arial"/>
      <w:sz w:val="16"/>
      <w:szCs w:val="16"/>
    </w:rPr>
  </w:style>
  <w:style w:type="paragraph" w:customStyle="1" w:styleId="xl28">
    <w:name w:val="xl28"/>
    <w:basedOn w:val="Normal"/>
    <w:rsid w:val="00BD7B7D"/>
    <w:pPr>
      <w:widowControl/>
      <w:shd w:val="clear" w:color="auto" w:fill="FFFF99"/>
      <w:spacing w:before="100" w:beforeAutospacing="1" w:after="100" w:afterAutospacing="1"/>
      <w:jc w:val="left"/>
    </w:pPr>
    <w:rPr>
      <w:rFonts w:eastAsia="Arial Unicode MS" w:cs="Arial"/>
      <w:sz w:val="16"/>
      <w:szCs w:val="16"/>
    </w:rPr>
  </w:style>
  <w:style w:type="paragraph" w:customStyle="1" w:styleId="xl29">
    <w:name w:val="xl29"/>
    <w:basedOn w:val="Normal"/>
    <w:rsid w:val="00BD7B7D"/>
    <w:pPr>
      <w:widowControl/>
      <w:pBdr>
        <w:right w:val="double" w:sz="6" w:space="0" w:color="2B2F37"/>
      </w:pBdr>
      <w:shd w:val="clear" w:color="auto" w:fill="FFFF99"/>
      <w:spacing w:before="100" w:beforeAutospacing="1" w:after="100" w:afterAutospacing="1"/>
      <w:jc w:val="center"/>
    </w:pPr>
    <w:rPr>
      <w:rFonts w:eastAsia="Arial Unicode MS" w:cs="Arial"/>
      <w:sz w:val="16"/>
      <w:szCs w:val="16"/>
    </w:rPr>
  </w:style>
  <w:style w:type="paragraph" w:customStyle="1" w:styleId="xl30">
    <w:name w:val="xl30"/>
    <w:basedOn w:val="Normal"/>
    <w:rsid w:val="00BD7B7D"/>
    <w:pPr>
      <w:widowControl/>
      <w:pBdr>
        <w:left w:val="double" w:sz="6" w:space="0" w:color="2B2F37"/>
        <w:right w:val="double" w:sz="6" w:space="0" w:color="2B2F37"/>
      </w:pBdr>
      <w:shd w:val="clear" w:color="auto" w:fill="FFFF99"/>
      <w:spacing w:before="100" w:beforeAutospacing="1" w:after="100" w:afterAutospacing="1"/>
      <w:jc w:val="left"/>
    </w:pPr>
    <w:rPr>
      <w:rFonts w:eastAsia="Arial Unicode MS" w:cs="Arial"/>
      <w:b/>
      <w:bCs/>
      <w:sz w:val="16"/>
      <w:szCs w:val="16"/>
    </w:rPr>
  </w:style>
  <w:style w:type="paragraph" w:customStyle="1" w:styleId="xl31">
    <w:name w:val="xl31"/>
    <w:basedOn w:val="Normal"/>
    <w:rsid w:val="00BD7B7D"/>
    <w:pPr>
      <w:widowControl/>
      <w:pBdr>
        <w:right w:val="double" w:sz="6" w:space="0" w:color="auto"/>
      </w:pBdr>
      <w:shd w:val="clear" w:color="auto" w:fill="FFFF99"/>
      <w:spacing w:before="100" w:beforeAutospacing="1" w:after="100" w:afterAutospacing="1"/>
      <w:jc w:val="left"/>
    </w:pPr>
    <w:rPr>
      <w:rFonts w:eastAsia="Arial Unicode MS" w:cs="Arial"/>
      <w:sz w:val="16"/>
      <w:szCs w:val="16"/>
    </w:rPr>
  </w:style>
  <w:style w:type="paragraph" w:customStyle="1" w:styleId="xl32">
    <w:name w:val="xl32"/>
    <w:basedOn w:val="Normal"/>
    <w:rsid w:val="00BD7B7D"/>
    <w:pPr>
      <w:widowControl/>
      <w:pBdr>
        <w:left w:val="double" w:sz="6" w:space="0" w:color="2B2F37"/>
        <w:right w:val="double" w:sz="6" w:space="0" w:color="auto"/>
      </w:pBdr>
      <w:shd w:val="clear" w:color="auto" w:fill="FFFF99"/>
      <w:spacing w:before="100" w:beforeAutospacing="1" w:after="100" w:afterAutospacing="1"/>
      <w:jc w:val="left"/>
    </w:pPr>
    <w:rPr>
      <w:rFonts w:eastAsia="Arial Unicode MS" w:cs="Arial"/>
      <w:b/>
      <w:bCs/>
      <w:sz w:val="16"/>
      <w:szCs w:val="16"/>
    </w:rPr>
  </w:style>
  <w:style w:type="paragraph" w:customStyle="1" w:styleId="xl33">
    <w:name w:val="xl33"/>
    <w:basedOn w:val="Normal"/>
    <w:rsid w:val="00BD7B7D"/>
    <w:pPr>
      <w:widowControl/>
      <w:pBdr>
        <w:left w:val="double" w:sz="6" w:space="0" w:color="auto"/>
        <w:right w:val="double" w:sz="6" w:space="0" w:color="auto"/>
      </w:pBdr>
      <w:shd w:val="clear" w:color="auto" w:fill="FFFF99"/>
      <w:spacing w:before="100" w:beforeAutospacing="1" w:after="100" w:afterAutospacing="1"/>
      <w:jc w:val="left"/>
    </w:pPr>
    <w:rPr>
      <w:rFonts w:eastAsia="Arial Unicode MS" w:cs="Arial"/>
      <w:b/>
      <w:bCs/>
      <w:sz w:val="16"/>
      <w:szCs w:val="16"/>
    </w:rPr>
  </w:style>
  <w:style w:type="paragraph" w:customStyle="1" w:styleId="xl35">
    <w:name w:val="xl35"/>
    <w:basedOn w:val="Normal"/>
    <w:rsid w:val="00BD7B7D"/>
    <w:pPr>
      <w:widowControl/>
      <w:pBdr>
        <w:bottom w:val="double" w:sz="6" w:space="0" w:color="auto"/>
        <w:right w:val="double" w:sz="6" w:space="0" w:color="auto"/>
      </w:pBdr>
      <w:shd w:val="clear" w:color="auto" w:fill="FFFF99"/>
      <w:spacing w:before="100" w:beforeAutospacing="1" w:after="100" w:afterAutospacing="1"/>
      <w:jc w:val="left"/>
    </w:pPr>
    <w:rPr>
      <w:rFonts w:eastAsia="Arial Unicode MS" w:cs="Arial"/>
      <w:sz w:val="16"/>
      <w:szCs w:val="16"/>
    </w:rPr>
  </w:style>
  <w:style w:type="paragraph" w:customStyle="1" w:styleId="xl36">
    <w:name w:val="xl36"/>
    <w:basedOn w:val="Normal"/>
    <w:rsid w:val="00BD7B7D"/>
    <w:pPr>
      <w:widowControl/>
      <w:pBdr>
        <w:right w:val="double" w:sz="6" w:space="0" w:color="auto"/>
      </w:pBdr>
      <w:shd w:val="clear" w:color="auto" w:fill="FFFF99"/>
      <w:spacing w:before="100" w:beforeAutospacing="1" w:after="100" w:afterAutospacing="1"/>
      <w:jc w:val="left"/>
    </w:pPr>
    <w:rPr>
      <w:rFonts w:eastAsia="Arial Unicode MS" w:cs="Arial"/>
      <w:b/>
      <w:bCs/>
      <w:sz w:val="16"/>
      <w:szCs w:val="16"/>
    </w:rPr>
  </w:style>
  <w:style w:type="character" w:styleId="Strong">
    <w:name w:val="Strong"/>
    <w:qFormat/>
    <w:rsid w:val="00BD7B7D"/>
    <w:rPr>
      <w:b/>
      <w:bCs/>
    </w:rPr>
  </w:style>
  <w:style w:type="paragraph" w:styleId="CommentText">
    <w:name w:val="annotation text"/>
    <w:basedOn w:val="Normal"/>
    <w:link w:val="CommentTextChar"/>
    <w:semiHidden/>
    <w:rsid w:val="00BD7B7D"/>
    <w:pPr>
      <w:widowControl/>
      <w:jc w:val="left"/>
    </w:pPr>
    <w:rPr>
      <w:rFonts w:ascii="Times New Roman" w:hAnsi="Times New Roman"/>
      <w:sz w:val="20"/>
      <w:lang w:val="en-US"/>
    </w:rPr>
  </w:style>
  <w:style w:type="character" w:customStyle="1" w:styleId="CommentTextChar">
    <w:name w:val="Comment Text Char"/>
    <w:basedOn w:val="DefaultParagraphFont"/>
    <w:link w:val="CommentText"/>
    <w:semiHidden/>
    <w:rsid w:val="00BD7B7D"/>
    <w:rPr>
      <w:rFonts w:ascii="Times New Roman" w:eastAsia="Times New Roman" w:hAnsi="Times New Roman" w:cs="Times New Roman"/>
      <w:sz w:val="20"/>
      <w:szCs w:val="20"/>
      <w:lang w:val="en-US"/>
    </w:rPr>
  </w:style>
  <w:style w:type="paragraph" w:styleId="BodyText3">
    <w:name w:val="Body Text 3"/>
    <w:basedOn w:val="Normal"/>
    <w:link w:val="BodyText3Char"/>
    <w:rsid w:val="00BD7B7D"/>
    <w:pPr>
      <w:widowControl/>
      <w:jc w:val="left"/>
    </w:pPr>
    <w:rPr>
      <w:rFonts w:ascii="Times New Roman" w:hAnsi="Times New Roman"/>
      <w:color w:val="FF0000"/>
      <w:sz w:val="20"/>
      <w:lang w:val="en-US"/>
    </w:rPr>
  </w:style>
  <w:style w:type="character" w:customStyle="1" w:styleId="BodyText3Char">
    <w:name w:val="Body Text 3 Char"/>
    <w:basedOn w:val="DefaultParagraphFont"/>
    <w:link w:val="BodyText3"/>
    <w:rsid w:val="00BD7B7D"/>
    <w:rPr>
      <w:rFonts w:ascii="Times New Roman" w:eastAsia="Times New Roman" w:hAnsi="Times New Roman" w:cs="Times New Roman"/>
      <w:color w:val="FF0000"/>
      <w:sz w:val="20"/>
      <w:szCs w:val="20"/>
      <w:lang w:val="en-US"/>
    </w:rPr>
  </w:style>
  <w:style w:type="paragraph" w:styleId="BalloonText">
    <w:name w:val="Balloon Text"/>
    <w:basedOn w:val="Normal"/>
    <w:link w:val="BalloonTextChar"/>
    <w:semiHidden/>
    <w:rsid w:val="00BD7B7D"/>
    <w:rPr>
      <w:rFonts w:ascii="Tahoma" w:hAnsi="Tahoma" w:cs="Tahoma"/>
      <w:sz w:val="16"/>
      <w:szCs w:val="16"/>
    </w:rPr>
  </w:style>
  <w:style w:type="character" w:customStyle="1" w:styleId="BalloonTextChar">
    <w:name w:val="Balloon Text Char"/>
    <w:basedOn w:val="DefaultParagraphFont"/>
    <w:link w:val="BalloonText"/>
    <w:semiHidden/>
    <w:rsid w:val="00BD7B7D"/>
    <w:rPr>
      <w:rFonts w:ascii="Tahoma" w:eastAsia="Times New Roman" w:hAnsi="Tahoma" w:cs="Tahoma"/>
      <w:sz w:val="16"/>
      <w:szCs w:val="16"/>
    </w:rPr>
  </w:style>
  <w:style w:type="paragraph" w:styleId="BlockText">
    <w:name w:val="Block Text"/>
    <w:basedOn w:val="Normal"/>
    <w:rsid w:val="00BD7B7D"/>
    <w:pPr>
      <w:widowControl/>
      <w:spacing w:before="253" w:line="240" w:lineRule="exact"/>
      <w:ind w:left="2160" w:right="71"/>
    </w:pPr>
    <w:rPr>
      <w:rFonts w:cs="Arial"/>
      <w:sz w:val="20"/>
      <w:szCs w:val="24"/>
    </w:rPr>
  </w:style>
  <w:style w:type="paragraph" w:customStyle="1" w:styleId="a">
    <w:name w:val="_"/>
    <w:basedOn w:val="Normal"/>
    <w:rsid w:val="00BD7B7D"/>
    <w:pPr>
      <w:autoSpaceDE w:val="0"/>
      <w:autoSpaceDN w:val="0"/>
      <w:adjustRightInd w:val="0"/>
      <w:ind w:left="720" w:hanging="720"/>
      <w:jc w:val="left"/>
    </w:pPr>
    <w:rPr>
      <w:sz w:val="20"/>
      <w:szCs w:val="24"/>
      <w:lang w:val="en-US"/>
    </w:rPr>
  </w:style>
  <w:style w:type="paragraph" w:styleId="NormalWeb">
    <w:name w:val="Normal (Web)"/>
    <w:basedOn w:val="Normal"/>
    <w:rsid w:val="00BD7B7D"/>
    <w:pPr>
      <w:widowControl/>
      <w:spacing w:before="100" w:beforeAutospacing="1" w:after="100" w:afterAutospacing="1"/>
      <w:jc w:val="left"/>
    </w:pPr>
    <w:rPr>
      <w:rFonts w:ascii="Times New Roman" w:hAnsi="Times New Roman"/>
      <w:color w:val="000000"/>
      <w:sz w:val="24"/>
      <w:szCs w:val="24"/>
      <w:lang w:eastAsia="en-AU"/>
    </w:rPr>
  </w:style>
  <w:style w:type="paragraph" w:styleId="Title">
    <w:name w:val="Title"/>
    <w:basedOn w:val="Normal"/>
    <w:link w:val="TitleChar"/>
    <w:qFormat/>
    <w:rsid w:val="00BD7B7D"/>
    <w:pPr>
      <w:widowControl/>
      <w:jc w:val="center"/>
    </w:pPr>
    <w:rPr>
      <w:rFonts w:ascii="Times New Roman" w:hAnsi="Times New Roman"/>
      <w:b/>
      <w:bCs/>
      <w:sz w:val="28"/>
      <w:szCs w:val="24"/>
      <w:u w:val="single"/>
    </w:rPr>
  </w:style>
  <w:style w:type="character" w:customStyle="1" w:styleId="TitleChar">
    <w:name w:val="Title Char"/>
    <w:basedOn w:val="DefaultParagraphFont"/>
    <w:link w:val="Title"/>
    <w:rsid w:val="00BD7B7D"/>
    <w:rPr>
      <w:rFonts w:ascii="Times New Roman" w:eastAsia="Times New Roman" w:hAnsi="Times New Roman" w:cs="Times New Roman"/>
      <w:b/>
      <w:bCs/>
      <w:sz w:val="28"/>
      <w:szCs w:val="24"/>
      <w:u w:val="single"/>
    </w:rPr>
  </w:style>
  <w:style w:type="paragraph" w:customStyle="1" w:styleId="Arialnarrow">
    <w:name w:val="Arial narrow"/>
    <w:basedOn w:val="Normal"/>
    <w:rsid w:val="00BD7B7D"/>
    <w:pPr>
      <w:widowControl/>
      <w:shd w:val="clear" w:color="auto" w:fill="D9D9D9"/>
      <w:spacing w:line="360" w:lineRule="auto"/>
      <w:jc w:val="left"/>
    </w:pPr>
    <w:rPr>
      <w:rFonts w:cs="Arial"/>
      <w:b/>
      <w:bCs/>
      <w:sz w:val="17"/>
      <w:szCs w:val="17"/>
      <w:u w:val="single"/>
    </w:rPr>
  </w:style>
  <w:style w:type="paragraph" w:styleId="Revision">
    <w:name w:val="Revision"/>
    <w:hidden/>
    <w:uiPriority w:val="99"/>
    <w:semiHidden/>
    <w:rsid w:val="00BD7B7D"/>
    <w:pPr>
      <w:spacing w:after="0" w:line="240" w:lineRule="auto"/>
    </w:pPr>
    <w:rPr>
      <w:rFonts w:ascii="Arial" w:eastAsia="Times New Roman" w:hAnsi="Arial" w:cs="Times New Roman"/>
      <w:szCs w:val="20"/>
    </w:rPr>
  </w:style>
  <w:style w:type="paragraph" w:styleId="ListParagraph">
    <w:name w:val="List Paragraph"/>
    <w:basedOn w:val="Normal"/>
    <w:uiPriority w:val="34"/>
    <w:qFormat/>
    <w:rsid w:val="00BD7B7D"/>
    <w:pPr>
      <w:ind w:left="720"/>
    </w:pPr>
  </w:style>
  <w:style w:type="paragraph" w:customStyle="1" w:styleId="Centered">
    <w:name w:val="Centered"/>
    <w:basedOn w:val="Normal"/>
    <w:rsid w:val="00BD7B7D"/>
    <w:pPr>
      <w:widowControl/>
      <w:jc w:val="center"/>
    </w:pPr>
    <w:rPr>
      <w:rFonts w:ascii="Tahoma" w:hAnsi="Tahoma"/>
      <w:sz w:val="16"/>
      <w:szCs w:val="24"/>
      <w:lang w:val="en-US"/>
    </w:rPr>
  </w:style>
  <w:style w:type="character" w:customStyle="1" w:styleId="yiv586988679mark">
    <w:name w:val="yiv586988679mark"/>
    <w:basedOn w:val="DefaultParagraphFont"/>
    <w:rsid w:val="00BD7B7D"/>
  </w:style>
  <w:style w:type="table" w:styleId="TableGrid">
    <w:name w:val="Table Grid"/>
    <w:basedOn w:val="TableNormal"/>
    <w:uiPriority w:val="59"/>
    <w:rsid w:val="00BD7B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D7B7D"/>
    <w:rPr>
      <w:sz w:val="16"/>
      <w:szCs w:val="16"/>
    </w:rPr>
  </w:style>
  <w:style w:type="paragraph" w:styleId="CommentSubject">
    <w:name w:val="annotation subject"/>
    <w:basedOn w:val="CommentText"/>
    <w:next w:val="CommentText"/>
    <w:link w:val="CommentSubjectChar"/>
    <w:rsid w:val="00BD7B7D"/>
    <w:pPr>
      <w:widowControl w:val="0"/>
      <w:jc w:val="both"/>
    </w:pPr>
    <w:rPr>
      <w:rFonts w:ascii="Arial" w:hAnsi="Arial"/>
      <w:b/>
      <w:bCs/>
      <w:lang w:val="en-AU"/>
    </w:rPr>
  </w:style>
  <w:style w:type="character" w:customStyle="1" w:styleId="CommentSubjectChar">
    <w:name w:val="Comment Subject Char"/>
    <w:basedOn w:val="CommentTextChar"/>
    <w:link w:val="CommentSubject"/>
    <w:rsid w:val="00BD7B7D"/>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aflq.com.au/index.php?id=606" TargetMode="External"/><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footer" Target="footer8.xml"/><Relationship Id="rId42"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flq.com.au" TargetMode="Externa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lq.com.au" TargetMode="External"/><Relationship Id="rId20" Type="http://schemas.openxmlformats.org/officeDocument/2006/relationships/hyperlink" Target="https://reg.sportingpulse.com" TargetMode="External"/><Relationship Id="rId29" Type="http://schemas.openxmlformats.org/officeDocument/2006/relationships/footer" Target="footer6.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image" Target="media/image3.jpeg"/><Relationship Id="rId40" Type="http://schemas.openxmlformats.org/officeDocument/2006/relationships/image" Target="media/image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flq.com.au"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aflq.com.au/index.php?id=683" TargetMode="External"/><Relationship Id="rId10" Type="http://schemas.openxmlformats.org/officeDocument/2006/relationships/hyperlink" Target="http://www.aflq.com.au" TargetMode="External"/><Relationship Id="rId19" Type="http://schemas.openxmlformats.org/officeDocument/2006/relationships/hyperlink" Target="http://www.aflq.com.au/index.php?id=18" TargetMode="External"/><Relationship Id="rId31" Type="http://schemas.openxmlformats.org/officeDocument/2006/relationships/header" Target="header7.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www.aflq.com.au/index.php?id=606" TargetMode="External"/><Relationship Id="rId35" Type="http://schemas.openxmlformats.org/officeDocument/2006/relationships/header" Target="header9.xml"/><Relationship Id="rId4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8703A-85DA-4BE4-8990-80779414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29842</Words>
  <Characters>170105</Characters>
  <Application>Microsoft Office Word</Application>
  <DocSecurity>4</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Australian Football League</Company>
  <LinksUpToDate>false</LinksUpToDate>
  <CharactersWithSpaces>199548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AFL User</dc:creator>
  <cp:lastModifiedBy>Sean</cp:lastModifiedBy>
  <cp:revision>2</cp:revision>
  <cp:lastPrinted>2015-01-20T01:11:00Z</cp:lastPrinted>
  <dcterms:created xsi:type="dcterms:W3CDTF">2015-07-20T00:51:00Z</dcterms:created>
  <dcterms:modified xsi:type="dcterms:W3CDTF">2015-07-20T00:51:00Z</dcterms:modified>
</cp:coreProperties>
</file>